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36" w:rsidRDefault="00FD58AE">
      <w:r>
        <w:rPr>
          <w:noProof/>
          <w:lang w:eastAsia="ru-RU"/>
        </w:rPr>
        <w:drawing>
          <wp:inline distT="0" distB="0" distL="0" distR="0" wp14:anchorId="07000BE2">
            <wp:extent cx="9556115" cy="738134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932" cy="739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543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36"/>
      </w:tblGrid>
      <w:tr w:rsidR="00142735" w:rsidRPr="00C9411A" w:rsidTr="000D349F">
        <w:trPr>
          <w:trHeight w:val="530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735" w:rsidRPr="009D5D81" w:rsidRDefault="00A81DC6" w:rsidP="00A81DC6">
            <w:pPr>
              <w:spacing w:after="0" w:line="240" w:lineRule="auto"/>
              <w:ind w:left="266" w:right="14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Есть ли у Вас п</w:t>
            </w:r>
            <w:r w:rsidR="00142735" w:rsidRPr="009D5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редложения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проектам на территории туристского центра (функциям туристского центра) с учетом следующих мероприятий</w:t>
            </w:r>
            <w:r w:rsidR="009D5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42735" w:rsidRPr="00C9411A" w:rsidTr="000D349F">
        <w:trPr>
          <w:trHeight w:val="530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735" w:rsidRPr="00C9411A" w:rsidRDefault="009D5D81" w:rsidP="00987C36">
            <w:pPr>
              <w:spacing w:after="0" w:line="240" w:lineRule="auto"/>
              <w:ind w:left="266" w:right="146"/>
              <w:jc w:val="both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142735" w:rsidRPr="00C9411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навигации (указатели, информационные стенды, стелы, иные конструкции)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142735" w:rsidRPr="00C941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вывесок на объектах территории туристского центра города 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3.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Размещение архитектурной фасадной подсветки отдельных зданий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4.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Устройство уличной инфраструктуры для комфортного и безопасного передвижения лиц</w:t>
            </w:r>
            <w:r w:rsidR="00142735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 с ограниченными возможностями 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5.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Установка малых архитектурных форм, арт-объектов, художественных форм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6.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Обустройство </w:t>
            </w:r>
            <w:proofErr w:type="gramStart"/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фото-зон</w:t>
            </w:r>
            <w:proofErr w:type="gramEnd"/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 и смотровых площадок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7.</w:t>
            </w:r>
            <w:r w:rsidR="00142735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О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бустройство общественных санузлов, средств сбора </w:t>
            </w:r>
            <w:r w:rsidR="00142735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мусора (в том числе раздельного)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8.</w:t>
            </w:r>
            <w:r w:rsidR="00142735" w:rsidRPr="00C9411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Оснащение мест проведения ярмарок и городских мероприятий (мобильные ограждения и павильоны, сборно-разборные сцены)</w:t>
            </w:r>
          </w:p>
        </w:tc>
      </w:tr>
      <w:tr w:rsidR="00142735" w:rsidRPr="00C9411A" w:rsidTr="000D349F">
        <w:trPr>
          <w:trHeight w:val="307"/>
        </w:trPr>
        <w:tc>
          <w:tcPr>
            <w:tcW w:w="1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735" w:rsidRPr="00C9411A" w:rsidRDefault="009D5D81" w:rsidP="00987C36">
            <w:pPr>
              <w:spacing w:after="0" w:line="240" w:lineRule="auto"/>
              <w:ind w:left="269" w:right="14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</w:rPr>
              <w:t>9.</w:t>
            </w:r>
            <w:r w:rsidR="00142735" w:rsidRPr="00C9411A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</w:rPr>
              <w:t>Создание цифровых туристических информационных платформ (мобильных приложений) и электронных путеводителей по городу.</w:t>
            </w:r>
          </w:p>
        </w:tc>
      </w:tr>
    </w:tbl>
    <w:p w:rsidR="00C605C0" w:rsidRDefault="00C605C0"/>
    <w:p w:rsidR="00DE47E4" w:rsidRDefault="00DE47E4"/>
    <w:sectPr w:rsidR="00DE47E4" w:rsidSect="00FD58AE">
      <w:pgSz w:w="16838" w:h="11906" w:orient="landscape"/>
      <w:pgMar w:top="142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C0"/>
    <w:rsid w:val="000D349F"/>
    <w:rsid w:val="00142735"/>
    <w:rsid w:val="005D44BE"/>
    <w:rsid w:val="00907599"/>
    <w:rsid w:val="009D5D81"/>
    <w:rsid w:val="00A127A6"/>
    <w:rsid w:val="00A57AC3"/>
    <w:rsid w:val="00A81DC6"/>
    <w:rsid w:val="00A92B48"/>
    <w:rsid w:val="00C605C0"/>
    <w:rsid w:val="00DE47E4"/>
    <w:rsid w:val="00FD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FF0D1-1649-4E68-8312-654183F2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BD207-E776-49A8-9314-649B17BD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Лих</dc:creator>
  <cp:keywords/>
  <dc:description/>
  <cp:lastModifiedBy>Екатерина С. Лих</cp:lastModifiedBy>
  <cp:revision>4</cp:revision>
  <dcterms:created xsi:type="dcterms:W3CDTF">2022-04-19T09:41:00Z</dcterms:created>
  <dcterms:modified xsi:type="dcterms:W3CDTF">2022-04-19T09:44:00Z</dcterms:modified>
</cp:coreProperties>
</file>