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1EF5" w:rsidRPr="00E902AD" w:rsidRDefault="006D1EF5" w:rsidP="006D1EF5">
      <w:pPr>
        <w:pStyle w:val="a4"/>
        <w:jc w:val="center"/>
        <w:rPr>
          <w:rFonts w:ascii="Times New Roman" w:hAnsi="Times New Roman" w:cs="Times New Roman"/>
        </w:rPr>
      </w:pPr>
      <w:r w:rsidRPr="00E902AD">
        <w:rPr>
          <w:rFonts w:ascii="Times New Roman" w:hAnsi="Times New Roman"/>
          <w:b/>
          <w:bCs/>
        </w:rPr>
        <w:t>Оповещение</w:t>
      </w:r>
    </w:p>
    <w:p w:rsidR="006D1EF5" w:rsidRPr="00E902AD" w:rsidRDefault="006D1EF5" w:rsidP="006D1E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E902AD">
        <w:rPr>
          <w:rFonts w:ascii="Times New Roman" w:eastAsiaTheme="minorEastAsia" w:hAnsi="Times New Roman" w:cs="Courier New"/>
          <w:b/>
          <w:bCs/>
          <w:sz w:val="24"/>
          <w:szCs w:val="24"/>
          <w:lang w:eastAsia="ru-RU"/>
        </w:rPr>
        <w:t>о начале</w:t>
      </w:r>
      <w:r w:rsidRPr="00E902AD">
        <w:rPr>
          <w:rFonts w:ascii="Times New Roman" w:eastAsiaTheme="minorEastAsia" w:hAnsi="Times New Roman" w:cs="Courier New"/>
          <w:bCs/>
          <w:sz w:val="24"/>
          <w:szCs w:val="24"/>
          <w:lang w:eastAsia="ru-RU"/>
        </w:rPr>
        <w:t xml:space="preserve"> </w:t>
      </w:r>
      <w:r w:rsidRPr="00E902AD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 xml:space="preserve">общественных обсуждений </w:t>
      </w:r>
    </w:p>
    <w:p w:rsidR="006D1EF5" w:rsidRPr="00E902AD" w:rsidRDefault="006D1EF5" w:rsidP="006D1EF5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6D1EF5" w:rsidRDefault="006D1EF5" w:rsidP="006D1EF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proofErr w:type="gramStart"/>
      <w:r w:rsidRPr="00E902AD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В соответствии с </w:t>
      </w:r>
      <w:hyperlink r:id="rId6" w:history="1">
        <w:r w:rsidRPr="006B330C">
          <w:rPr>
            <w:rFonts w:ascii="Times New Roman" w:eastAsiaTheme="minorEastAsia" w:hAnsi="Times New Roman" w:cs="Times New Roman"/>
            <w:color w:val="000000" w:themeColor="text1"/>
            <w:sz w:val="24"/>
            <w:szCs w:val="24"/>
            <w:lang w:eastAsia="ru-RU"/>
          </w:rPr>
          <w:t>Градостроительным кодексом</w:t>
        </w:r>
      </w:hyperlink>
      <w:r w:rsidRPr="006B330C"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Pr="00E902AD">
        <w:rPr>
          <w:rFonts w:ascii="Times New Roman" w:eastAsiaTheme="minorEastAsia" w:hAnsi="Times New Roman" w:cs="Times New Roman"/>
          <w:sz w:val="24"/>
          <w:szCs w:val="24"/>
          <w:lang w:eastAsia="ru-RU"/>
        </w:rPr>
        <w:t>Российской Федерации, Уставом Ангарского городского округа, на основании постановления администрации Ангарского городского окр</w:t>
      </w:r>
      <w:r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уга от </w:t>
      </w:r>
      <w:bookmarkStart w:id="0" w:name="_GoBack"/>
      <w:r w:rsidR="00A36515">
        <w:rPr>
          <w:rFonts w:ascii="Times New Roman" w:eastAsiaTheme="minorEastAsia" w:hAnsi="Times New Roman" w:cs="Times New Roman"/>
          <w:sz w:val="24"/>
          <w:szCs w:val="24"/>
          <w:lang w:eastAsia="ru-RU"/>
        </w:rPr>
        <w:t>28</w:t>
      </w:r>
      <w:r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.02.2025 № </w:t>
      </w:r>
      <w:r w:rsidR="00A36515">
        <w:rPr>
          <w:rFonts w:ascii="Times New Roman" w:eastAsiaTheme="minorEastAsia" w:hAnsi="Times New Roman" w:cs="Times New Roman"/>
          <w:sz w:val="24"/>
          <w:szCs w:val="24"/>
          <w:lang w:eastAsia="ru-RU"/>
        </w:rPr>
        <w:t>251</w:t>
      </w:r>
      <w:r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-па </w:t>
      </w:r>
      <w:bookmarkEnd w:id="0"/>
      <w:r>
        <w:rPr>
          <w:rFonts w:ascii="Times New Roman" w:eastAsiaTheme="minorEastAsia" w:hAnsi="Times New Roman" w:cs="Times New Roman"/>
          <w:sz w:val="24"/>
          <w:szCs w:val="24"/>
          <w:lang w:eastAsia="ru-RU"/>
        </w:rPr>
        <w:t>«</w:t>
      </w:r>
      <w:r w:rsidRPr="00E902AD">
        <w:rPr>
          <w:rFonts w:ascii="Times New Roman" w:eastAsiaTheme="minorEastAsia" w:hAnsi="Times New Roman" w:cs="Times New Roman"/>
          <w:sz w:val="24"/>
          <w:szCs w:val="24"/>
          <w:lang w:eastAsia="ru-RU"/>
        </w:rPr>
        <w:t>О проведении общественных обсуждений</w:t>
      </w:r>
      <w:r>
        <w:rPr>
          <w:rFonts w:ascii="Times New Roman" w:eastAsiaTheme="minorEastAsia" w:hAnsi="Times New Roman" w:cs="Times New Roman"/>
          <w:sz w:val="24"/>
          <w:szCs w:val="24"/>
          <w:lang w:eastAsia="ru-RU"/>
        </w:rPr>
        <w:t>»</w:t>
      </w:r>
      <w:r w:rsidRPr="00E902AD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</w:t>
      </w:r>
      <w:r w:rsidRPr="006D1EF5">
        <w:rPr>
          <w:rFonts w:ascii="Times New Roman" w:eastAsiaTheme="minorEastAsia" w:hAnsi="Times New Roman" w:cs="Times New Roman"/>
          <w:sz w:val="24"/>
          <w:szCs w:val="28"/>
          <w:lang w:eastAsia="ru-RU"/>
        </w:rPr>
        <w:t xml:space="preserve">Комиссия по подготовке правил благоустройства Ангарского городского округа, </w:t>
      </w:r>
      <w:r w:rsidRPr="006D1EF5">
        <w:rPr>
          <w:rFonts w:ascii="Times New Roman" w:hAnsi="Times New Roman" w:cs="Times New Roman"/>
          <w:sz w:val="24"/>
          <w:szCs w:val="28"/>
        </w:rPr>
        <w:t xml:space="preserve">действующая на основании Положения о комиссии по подготовке правил благоустройства Ангарского городского округа, утвержденного </w:t>
      </w:r>
      <w:hyperlink r:id="rId7" w:history="1">
        <w:r w:rsidRPr="006D1EF5">
          <w:rPr>
            <w:rFonts w:ascii="Times New Roman" w:hAnsi="Times New Roman" w:cs="Times New Roman"/>
            <w:sz w:val="24"/>
            <w:szCs w:val="28"/>
          </w:rPr>
          <w:t>постановлением</w:t>
        </w:r>
      </w:hyperlink>
      <w:r w:rsidRPr="006D1EF5">
        <w:rPr>
          <w:rFonts w:ascii="Times New Roman" w:hAnsi="Times New Roman" w:cs="Times New Roman"/>
          <w:sz w:val="24"/>
          <w:szCs w:val="28"/>
        </w:rPr>
        <w:t xml:space="preserve"> администрации Ангарского городского округа от 29.11.2019 № 1244-па</w:t>
      </w:r>
      <w:r>
        <w:rPr>
          <w:rFonts w:ascii="Times New Roman" w:hAnsi="Times New Roman" w:cs="Times New Roman"/>
          <w:sz w:val="24"/>
          <w:szCs w:val="28"/>
        </w:rPr>
        <w:t xml:space="preserve">, </w:t>
      </w:r>
      <w:r w:rsidRPr="000F18D3">
        <w:rPr>
          <w:rFonts w:ascii="Times New Roman" w:eastAsiaTheme="minorEastAsia" w:hAnsi="Times New Roman" w:cs="Times New Roman"/>
          <w:sz w:val="24"/>
          <w:szCs w:val="24"/>
          <w:lang w:eastAsia="ru-RU"/>
        </w:rPr>
        <w:t>(далее – организатор общественных обсуждений)</w:t>
      </w:r>
      <w:r w:rsidRPr="008C287B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оповещает</w:t>
      </w:r>
      <w:proofErr w:type="gramEnd"/>
      <w:r w:rsidRPr="008C287B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о начале общественных обсуждений по проекту</w:t>
      </w:r>
      <w:r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</w:t>
      </w:r>
      <w:r w:rsidRPr="006D1EF5">
        <w:rPr>
          <w:rFonts w:ascii="Times New Roman" w:hAnsi="Times New Roman" w:cs="Times New Roman"/>
          <w:sz w:val="24"/>
          <w:szCs w:val="26"/>
        </w:rPr>
        <w:t>внесения изменений в Правила благоустройства территории Ангарского городского округа</w:t>
      </w:r>
      <w:r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(далее – Проект).</w:t>
      </w:r>
    </w:p>
    <w:p w:rsidR="006D1EF5" w:rsidRPr="00E902AD" w:rsidRDefault="006D1EF5" w:rsidP="006D1EF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E902AD">
        <w:rPr>
          <w:rFonts w:ascii="Times New Roman" w:eastAsiaTheme="minorEastAsia" w:hAnsi="Times New Roman" w:cs="Times New Roman"/>
          <w:sz w:val="24"/>
          <w:szCs w:val="24"/>
          <w:lang w:eastAsia="ru-RU"/>
        </w:rPr>
        <w:t>Проект</w:t>
      </w:r>
      <w:r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</w:t>
      </w:r>
      <w:r w:rsidRPr="00E902AD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размещен на официальном сайте Ангарского городского округа в информационно-телекоммуникационной сети </w:t>
      </w:r>
      <w:r>
        <w:rPr>
          <w:rFonts w:ascii="Times New Roman" w:eastAsiaTheme="minorEastAsia" w:hAnsi="Times New Roman" w:cs="Times New Roman"/>
          <w:sz w:val="24"/>
          <w:szCs w:val="24"/>
          <w:lang w:eastAsia="ru-RU"/>
        </w:rPr>
        <w:t>«</w:t>
      </w:r>
      <w:r w:rsidRPr="00E902AD">
        <w:rPr>
          <w:rFonts w:ascii="Times New Roman" w:eastAsiaTheme="minorEastAsia" w:hAnsi="Times New Roman" w:cs="Times New Roman"/>
          <w:sz w:val="24"/>
          <w:szCs w:val="24"/>
          <w:lang w:eastAsia="ru-RU"/>
        </w:rPr>
        <w:t>Интернет</w:t>
      </w:r>
      <w:r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» </w:t>
      </w:r>
      <w:r w:rsidRPr="00AA09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hyperlink r:id="rId8" w:history="1">
        <w:r w:rsidRPr="00AA093B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http://www.angarsk-adm.ru/</w:t>
        </w:r>
      </w:hyperlink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1097E">
        <w:rPr>
          <w:rFonts w:ascii="Times New Roman" w:eastAsia="Times New Roman" w:hAnsi="Times New Roman" w:cs="Times New Roman"/>
          <w:sz w:val="24"/>
          <w:szCs w:val="24"/>
          <w:lang w:eastAsia="ru-RU"/>
        </w:rPr>
        <w:t>(Структура администрации ‒ комитет по благоустройству и дорожной деятельности ‒ новости)</w:t>
      </w:r>
      <w:r w:rsidR="0021097E" w:rsidRPr="002109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1097E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 w:rsidR="0021097E" w:rsidRPr="007607E5">
        <w:rPr>
          <w:rFonts w:ascii="Times New Roman" w:eastAsia="Times New Roman" w:hAnsi="Times New Roman" w:cs="Times New Roman"/>
          <w:sz w:val="24"/>
          <w:szCs w:val="24"/>
          <w:lang w:eastAsia="ru-RU"/>
        </w:rPr>
        <w:t>далее - официальный сайт АГО)</w:t>
      </w:r>
      <w:r w:rsidR="00167D6A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6D1EF5" w:rsidRPr="00D74746" w:rsidRDefault="006D1EF5" w:rsidP="006D1EF5">
      <w:pPr>
        <w:widowControl w:val="0"/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D74746">
        <w:rPr>
          <w:rFonts w:ascii="Times New Roman" w:eastAsiaTheme="minorEastAsia" w:hAnsi="Times New Roman" w:cs="Times New Roman"/>
          <w:sz w:val="24"/>
          <w:szCs w:val="24"/>
          <w:lang w:eastAsia="ru-RU"/>
        </w:rPr>
        <w:t>Срок проведения общественных обсуждений:</w:t>
      </w:r>
      <w:r w:rsidR="0021097E" w:rsidRPr="00D74746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</w:t>
      </w:r>
      <w:r w:rsidR="00D74746" w:rsidRPr="00D74746">
        <w:rPr>
          <w:rFonts w:ascii="Times New Roman" w:hAnsi="Times New Roman" w:cs="Times New Roman"/>
          <w:sz w:val="24"/>
          <w:szCs w:val="24"/>
        </w:rPr>
        <w:t>с 03.03.2025 по 04.04.2025</w:t>
      </w:r>
    </w:p>
    <w:p w:rsidR="006D1EF5" w:rsidRDefault="006D1EF5" w:rsidP="006D1EF5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E079DA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Общественные обсуждения по </w:t>
      </w:r>
      <w:r w:rsidR="00167D6A">
        <w:rPr>
          <w:rFonts w:ascii="Times New Roman" w:eastAsiaTheme="minorEastAsia" w:hAnsi="Times New Roman" w:cs="Times New Roman"/>
          <w:sz w:val="24"/>
          <w:szCs w:val="24"/>
          <w:lang w:eastAsia="ru-RU"/>
        </w:rPr>
        <w:t>П</w:t>
      </w:r>
      <w:r w:rsidRPr="00E079DA">
        <w:rPr>
          <w:rFonts w:ascii="Times New Roman" w:eastAsiaTheme="minorEastAsia" w:hAnsi="Times New Roman" w:cs="Times New Roman"/>
          <w:sz w:val="24"/>
          <w:szCs w:val="24"/>
          <w:lang w:eastAsia="ru-RU"/>
        </w:rPr>
        <w:t>роекту проводятся в соответствии с Градостроительным кодексом Р</w:t>
      </w:r>
      <w:r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оссийской </w:t>
      </w:r>
      <w:r w:rsidRPr="00E079DA">
        <w:rPr>
          <w:rFonts w:ascii="Times New Roman" w:eastAsiaTheme="minorEastAsia" w:hAnsi="Times New Roman" w:cs="Times New Roman"/>
          <w:sz w:val="24"/>
          <w:szCs w:val="24"/>
          <w:lang w:eastAsia="ru-RU"/>
        </w:rPr>
        <w:t>Ф</w:t>
      </w:r>
      <w:r>
        <w:rPr>
          <w:rFonts w:ascii="Times New Roman" w:eastAsiaTheme="minorEastAsia" w:hAnsi="Times New Roman" w:cs="Times New Roman"/>
          <w:sz w:val="24"/>
          <w:szCs w:val="24"/>
          <w:lang w:eastAsia="ru-RU"/>
        </w:rPr>
        <w:t>едерации</w:t>
      </w:r>
      <w:r w:rsidRPr="00E079DA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и Положением об организации и проведении общественных обсуждений в </w:t>
      </w:r>
      <w:r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области градостроительной деятельности в </w:t>
      </w:r>
      <w:r w:rsidRPr="00E079DA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Ангарском городском округе, утвержденным решением Думы Ангарского городского округа </w:t>
      </w:r>
      <w:r w:rsidR="0021097E">
        <w:rPr>
          <w:rFonts w:ascii="Times New Roman" w:eastAsiaTheme="minorEastAsia" w:hAnsi="Times New Roman" w:cs="Times New Roman"/>
          <w:sz w:val="24"/>
          <w:szCs w:val="24"/>
          <w:lang w:eastAsia="ru-RU"/>
        </w:rPr>
        <w:t>от 01.03.2023 № 281-46/02рД</w:t>
      </w:r>
      <w:r w:rsidR="00167D6A">
        <w:rPr>
          <w:rFonts w:ascii="Times New Roman" w:eastAsiaTheme="minorEastAsia" w:hAnsi="Times New Roman" w:cs="Times New Roman"/>
          <w:sz w:val="24"/>
          <w:szCs w:val="24"/>
          <w:lang w:eastAsia="ru-RU"/>
        </w:rPr>
        <w:t>.</w:t>
      </w:r>
    </w:p>
    <w:p w:rsidR="006D1EF5" w:rsidRPr="00E902AD" w:rsidRDefault="006D1EF5" w:rsidP="006D1EF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E902AD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Дата открытия экспозиции: </w:t>
      </w:r>
      <w:r w:rsidR="00D74746">
        <w:rPr>
          <w:rFonts w:ascii="Times New Roman" w:eastAsiaTheme="minorEastAsia" w:hAnsi="Times New Roman" w:cs="Times New Roman"/>
          <w:sz w:val="24"/>
          <w:szCs w:val="24"/>
          <w:lang w:eastAsia="ru-RU"/>
        </w:rPr>
        <w:t>03.03.</w:t>
      </w:r>
      <w:r w:rsidR="00167D6A">
        <w:rPr>
          <w:rFonts w:ascii="Times New Roman" w:eastAsiaTheme="minorEastAsia" w:hAnsi="Times New Roman" w:cs="Times New Roman"/>
          <w:sz w:val="24"/>
          <w:szCs w:val="24"/>
          <w:lang w:eastAsia="ru-RU"/>
        </w:rPr>
        <w:t>2025.</w:t>
      </w:r>
    </w:p>
    <w:p w:rsidR="00167D6A" w:rsidRPr="00167D6A" w:rsidRDefault="006D1EF5" w:rsidP="00167D6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67D6A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Экспозиция проводится </w:t>
      </w:r>
      <w:r w:rsidR="00167D6A" w:rsidRPr="00167D6A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в </w:t>
      </w:r>
      <w:r w:rsidR="00167D6A" w:rsidRPr="00167D6A">
        <w:rPr>
          <w:rFonts w:ascii="Times New Roman" w:hAnsi="Times New Roman" w:cs="Times New Roman"/>
          <w:sz w:val="24"/>
          <w:szCs w:val="24"/>
        </w:rPr>
        <w:t xml:space="preserve">административном здании по адресу: Иркутская область, Ангарский городской округ, город Ангарск, квартал 59, дом 4, кабинет 234 (приемная Комитета по благоустройству и дорожной деятельности администрации Ангарского городского округа). </w:t>
      </w:r>
    </w:p>
    <w:p w:rsidR="006D1EF5" w:rsidRPr="00D74746" w:rsidRDefault="006D1EF5" w:rsidP="006D1EF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D74746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Срок проведения экспозиции: </w:t>
      </w:r>
      <w:r w:rsidR="00D74746" w:rsidRPr="00D74746">
        <w:rPr>
          <w:rFonts w:ascii="Times New Roman" w:hAnsi="Times New Roman" w:cs="Times New Roman"/>
          <w:sz w:val="24"/>
          <w:szCs w:val="24"/>
        </w:rPr>
        <w:t>с 03.03.2025 по 25.03.2025</w:t>
      </w:r>
      <w:r w:rsidR="00167D6A" w:rsidRPr="00D74746">
        <w:rPr>
          <w:rFonts w:ascii="Times New Roman" w:hAnsi="Times New Roman" w:cs="Times New Roman"/>
          <w:sz w:val="24"/>
          <w:szCs w:val="24"/>
        </w:rPr>
        <w:t>.</w:t>
      </w:r>
    </w:p>
    <w:p w:rsidR="006D1EF5" w:rsidRPr="004C3CA4" w:rsidRDefault="006D1EF5" w:rsidP="00167D6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  <w:proofErr w:type="gramStart"/>
      <w:r w:rsidRPr="00E902AD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Время работы экспозиции: </w:t>
      </w:r>
      <w:r w:rsidR="00167D6A" w:rsidRPr="00167D6A">
        <w:rPr>
          <w:rFonts w:ascii="Times New Roman" w:hAnsi="Times New Roman" w:cs="Times New Roman"/>
          <w:sz w:val="24"/>
          <w:szCs w:val="24"/>
        </w:rPr>
        <w:t>понедельник, вторник, среда четверг с 8.48 до 18.00 часов, обед с 13.00 до 14.00 часов, пятницу с 8.48 до 17.00 часов, обед с 13.00 до 14.00 часов</w:t>
      </w:r>
      <w:r w:rsidR="00167D6A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6D1EF5" w:rsidRPr="00BA1930" w:rsidRDefault="006D1EF5" w:rsidP="006D1EF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BA1930">
        <w:rPr>
          <w:rFonts w:ascii="Times New Roman" w:eastAsiaTheme="minorEastAsia" w:hAnsi="Times New Roman" w:cs="Times New Roman"/>
          <w:sz w:val="24"/>
          <w:szCs w:val="24"/>
          <w:lang w:eastAsia="ru-RU"/>
        </w:rPr>
        <w:t>Участники общественных обсуждений, прошедшие идентификацию, имеют право вносить предложения и замечания</w:t>
      </w:r>
      <w:r>
        <w:rPr>
          <w:rFonts w:ascii="Times New Roman" w:eastAsiaTheme="minorEastAsia" w:hAnsi="Times New Roman" w:cs="Times New Roman"/>
          <w:sz w:val="24"/>
          <w:szCs w:val="24"/>
          <w:lang w:eastAsia="ru-RU"/>
        </w:rPr>
        <w:t>, касающие</w:t>
      </w:r>
      <w:r w:rsidR="00167D6A">
        <w:rPr>
          <w:rFonts w:ascii="Times New Roman" w:eastAsiaTheme="minorEastAsia" w:hAnsi="Times New Roman" w:cs="Times New Roman"/>
          <w:sz w:val="24"/>
          <w:szCs w:val="24"/>
          <w:lang w:eastAsia="ru-RU"/>
        </w:rPr>
        <w:t>ся П</w:t>
      </w:r>
      <w:r>
        <w:rPr>
          <w:rFonts w:ascii="Times New Roman" w:eastAsiaTheme="minorEastAsia" w:hAnsi="Times New Roman" w:cs="Times New Roman"/>
          <w:sz w:val="24"/>
          <w:szCs w:val="24"/>
          <w:lang w:eastAsia="ru-RU"/>
        </w:rPr>
        <w:t>роекта.</w:t>
      </w:r>
    </w:p>
    <w:p w:rsidR="00E32406" w:rsidRPr="00E32406" w:rsidRDefault="006D1EF5" w:rsidP="00E32406">
      <w:pPr>
        <w:tabs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E32406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- </w:t>
      </w:r>
      <w:r w:rsidRPr="00E32406">
        <w:rPr>
          <w:rFonts w:ascii="Times New Roman" w:hAnsi="Times New Roman" w:cs="Times New Roman"/>
          <w:sz w:val="24"/>
          <w:szCs w:val="24"/>
        </w:rPr>
        <w:t>посредством официального сайта АГО;</w:t>
      </w:r>
    </w:p>
    <w:p w:rsidR="00E32406" w:rsidRPr="00E32406" w:rsidRDefault="006D1EF5" w:rsidP="00E32406">
      <w:pPr>
        <w:tabs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proofErr w:type="gramStart"/>
      <w:r w:rsidRPr="00E32406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- </w:t>
      </w:r>
      <w:r w:rsidR="00E32406">
        <w:rPr>
          <w:rFonts w:ascii="Times New Roman" w:eastAsiaTheme="minorEastAsia" w:hAnsi="Times New Roman" w:cs="Times New Roman"/>
          <w:sz w:val="24"/>
          <w:szCs w:val="24"/>
          <w:lang w:eastAsia="ru-RU"/>
        </w:rPr>
        <w:t>в</w:t>
      </w:r>
      <w:r w:rsidR="00E32406" w:rsidRPr="00E32406">
        <w:rPr>
          <w:rFonts w:ascii="Times New Roman" w:hAnsi="Times New Roman" w:cs="Times New Roman"/>
          <w:sz w:val="24"/>
          <w:szCs w:val="24"/>
        </w:rPr>
        <w:t xml:space="preserve"> письменной форме почтовым отправлением с пометкой «В комиссию по подготовке правил благоустройства Ангарского городского округа» по адресу: 665830, Иркутская область, город Ангарск, квартал 59, дом 4 – администрация Ангарского городского округа или на адрес электронной почты</w:t>
      </w:r>
      <w:r w:rsidR="00E32406" w:rsidRPr="00E32406">
        <w:rPr>
          <w:rFonts w:ascii="Times New Roman" w:hAnsi="Times New Roman" w:cs="Times New Roman"/>
          <w:bCs/>
          <w:sz w:val="24"/>
          <w:szCs w:val="24"/>
        </w:rPr>
        <w:t xml:space="preserve"> Комитета по благоустройству и дорожной деятельности </w:t>
      </w:r>
      <w:r w:rsidR="00E32406" w:rsidRPr="00E32406">
        <w:rPr>
          <w:rFonts w:ascii="Times New Roman" w:hAnsi="Times New Roman" w:cs="Times New Roman"/>
          <w:sz w:val="24"/>
          <w:szCs w:val="24"/>
        </w:rPr>
        <w:t>администрации Ангарского городского округа</w:t>
      </w:r>
      <w:r w:rsidR="00E32406" w:rsidRPr="00E32406">
        <w:rPr>
          <w:rFonts w:ascii="Times New Roman" w:hAnsi="Times New Roman" w:cs="Times New Roman"/>
          <w:bCs/>
          <w:sz w:val="24"/>
          <w:szCs w:val="24"/>
        </w:rPr>
        <w:t>:</w:t>
      </w:r>
      <w:r w:rsidR="00E32406" w:rsidRPr="00E32406">
        <w:rPr>
          <w:rFonts w:ascii="Times New Roman" w:hAnsi="Times New Roman" w:cs="Times New Roman"/>
          <w:sz w:val="24"/>
          <w:szCs w:val="24"/>
        </w:rPr>
        <w:t xml:space="preserve"> </w:t>
      </w:r>
      <w:hyperlink r:id="rId9" w:history="1">
        <w:proofErr w:type="gramEnd"/>
        <w:r w:rsidR="00E32406" w:rsidRPr="00E32406">
          <w:rPr>
            <w:rStyle w:val="a5"/>
            <w:rFonts w:ascii="Times New Roman" w:hAnsi="Times New Roman" w:cs="Times New Roman"/>
            <w:sz w:val="24"/>
            <w:szCs w:val="24"/>
            <w:lang w:val="en-US"/>
          </w:rPr>
          <w:t>kbdd</w:t>
        </w:r>
        <w:r w:rsidR="00E32406" w:rsidRPr="00E32406">
          <w:rPr>
            <w:rStyle w:val="a5"/>
            <w:rFonts w:ascii="Times New Roman" w:hAnsi="Times New Roman" w:cs="Times New Roman"/>
            <w:sz w:val="24"/>
            <w:szCs w:val="24"/>
          </w:rPr>
          <w:t>@</w:t>
        </w:r>
        <w:r w:rsidR="00E32406" w:rsidRPr="00E32406">
          <w:rPr>
            <w:rStyle w:val="a5"/>
            <w:rFonts w:ascii="Times New Roman" w:hAnsi="Times New Roman" w:cs="Times New Roman"/>
            <w:sz w:val="24"/>
            <w:szCs w:val="24"/>
            <w:lang w:val="en-US"/>
          </w:rPr>
          <w:t>mail</w:t>
        </w:r>
        <w:r w:rsidR="00E32406" w:rsidRPr="00E32406">
          <w:rPr>
            <w:rStyle w:val="a5"/>
            <w:rFonts w:ascii="Times New Roman" w:hAnsi="Times New Roman" w:cs="Times New Roman"/>
            <w:sz w:val="24"/>
            <w:szCs w:val="24"/>
          </w:rPr>
          <w:t>.</w:t>
        </w:r>
        <w:r w:rsidR="00E32406" w:rsidRPr="00E32406">
          <w:rPr>
            <w:rStyle w:val="a5"/>
            <w:rFonts w:ascii="Times New Roman" w:hAnsi="Times New Roman" w:cs="Times New Roman"/>
            <w:sz w:val="24"/>
            <w:szCs w:val="24"/>
            <w:lang w:val="en-US"/>
          </w:rPr>
          <w:t>angarsk</w:t>
        </w:r>
        <w:r w:rsidR="00E32406" w:rsidRPr="00E32406">
          <w:rPr>
            <w:rStyle w:val="a5"/>
            <w:rFonts w:ascii="Times New Roman" w:hAnsi="Times New Roman" w:cs="Times New Roman"/>
            <w:sz w:val="24"/>
            <w:szCs w:val="24"/>
          </w:rPr>
          <w:t>-</w:t>
        </w:r>
        <w:r w:rsidR="00E32406" w:rsidRPr="00E32406">
          <w:rPr>
            <w:rStyle w:val="a5"/>
            <w:rFonts w:ascii="Times New Roman" w:hAnsi="Times New Roman" w:cs="Times New Roman"/>
            <w:sz w:val="24"/>
            <w:szCs w:val="24"/>
            <w:lang w:val="en-US"/>
          </w:rPr>
          <w:t>adm</w:t>
        </w:r>
        <w:r w:rsidR="00E32406" w:rsidRPr="00E32406">
          <w:rPr>
            <w:rStyle w:val="a5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="00E32406" w:rsidRPr="00E32406">
          <w:rPr>
            <w:rStyle w:val="a5"/>
            <w:rFonts w:ascii="Times New Roman" w:hAnsi="Times New Roman" w:cs="Times New Roman"/>
            <w:sz w:val="24"/>
            <w:szCs w:val="24"/>
            <w:lang w:val="en-US"/>
          </w:rPr>
          <w:t>ru</w:t>
        </w:r>
        <w:proofErr w:type="spellEnd"/>
        <w:proofErr w:type="gramStart"/>
      </w:hyperlink>
      <w:r w:rsidR="00E32406" w:rsidRPr="00E32406">
        <w:rPr>
          <w:rFonts w:ascii="Times New Roman" w:hAnsi="Times New Roman" w:cs="Times New Roman"/>
          <w:sz w:val="24"/>
          <w:szCs w:val="24"/>
        </w:rPr>
        <w:t xml:space="preserve">, </w:t>
      </w:r>
      <w:r w:rsidR="00E32406" w:rsidRPr="00E32406">
        <w:rPr>
          <w:rFonts w:ascii="Times New Roman" w:hAnsi="Times New Roman" w:cs="Times New Roman"/>
          <w:bCs/>
          <w:sz w:val="24"/>
          <w:szCs w:val="24"/>
        </w:rPr>
        <w:t>заверенные электронной цифровой подписью</w:t>
      </w:r>
      <w:r w:rsidR="00E32406" w:rsidRPr="00E32406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6D1EF5" w:rsidRPr="00E32406" w:rsidRDefault="006D1EF5" w:rsidP="006D1EF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E32406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- посредством записи в книге (журнале) учета посетителей экспозиции проекта, подлежащего рассмотрению на общественных обсуждениях.</w:t>
      </w:r>
    </w:p>
    <w:p w:rsidR="006D1EF5" w:rsidRPr="00D74746" w:rsidRDefault="006D1EF5" w:rsidP="00E3240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D74746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Срок приема предложений и замечаний участников общественных обсуждений </w:t>
      </w:r>
      <w:r w:rsidR="00E32406" w:rsidRPr="00D74746">
        <w:rPr>
          <w:rFonts w:ascii="Times New Roman" w:hAnsi="Times New Roman" w:cs="Times New Roman"/>
          <w:sz w:val="24"/>
          <w:szCs w:val="24"/>
        </w:rPr>
        <w:t xml:space="preserve">с </w:t>
      </w:r>
      <w:r w:rsidR="00D74746" w:rsidRPr="00D74746">
        <w:rPr>
          <w:rFonts w:ascii="Times New Roman" w:hAnsi="Times New Roman" w:cs="Times New Roman"/>
          <w:sz w:val="24"/>
          <w:szCs w:val="24"/>
        </w:rPr>
        <w:t>03.03.2025 по 25.03.2025</w:t>
      </w:r>
    </w:p>
    <w:p w:rsidR="006D1EF5" w:rsidRPr="00E902AD" w:rsidRDefault="006D1EF5" w:rsidP="006D1EF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proofErr w:type="gramStart"/>
      <w:r w:rsidRPr="00E902AD">
        <w:rPr>
          <w:rFonts w:ascii="Times New Roman" w:eastAsiaTheme="minorEastAsia" w:hAnsi="Times New Roman" w:cs="Times New Roman"/>
          <w:sz w:val="24"/>
          <w:szCs w:val="24"/>
          <w:lang w:eastAsia="ru-RU"/>
        </w:rPr>
        <w:t>Участники общественных обсуждений в целях идентификации представляют сведения о себе (фамилию, имя, отчество (при наличии), дату рождения, адрес места жительства регистрации) - для физических лиц; наименование юридического лица, основной государственный регистрационный номер, место нахождения и адрес юридического лица, документ, подтверждающий полномочия представителя юридического лица и документ, удостоверяющий его</w:t>
      </w:r>
      <w:r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личность </w:t>
      </w:r>
      <w:r w:rsidRPr="00E902AD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– </w:t>
      </w:r>
      <w:r>
        <w:rPr>
          <w:rFonts w:ascii="Times New Roman" w:eastAsiaTheme="minorEastAsia" w:hAnsi="Times New Roman" w:cs="Times New Roman"/>
          <w:sz w:val="24"/>
          <w:szCs w:val="24"/>
          <w:lang w:eastAsia="ru-RU"/>
        </w:rPr>
        <w:t>для юридических лиц</w:t>
      </w:r>
      <w:r w:rsidRPr="00E902AD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приложением документов, подтверждающих такие сведения. </w:t>
      </w:r>
      <w:proofErr w:type="gramEnd"/>
    </w:p>
    <w:p w:rsidR="006D1EF5" w:rsidRPr="00E902AD" w:rsidRDefault="006D1EF5" w:rsidP="006D1EF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E902AD">
        <w:rPr>
          <w:rFonts w:ascii="Times New Roman" w:eastAsiaTheme="minorEastAsia" w:hAnsi="Times New Roman" w:cs="Times New Roman"/>
          <w:sz w:val="24"/>
          <w:szCs w:val="24"/>
          <w:lang w:eastAsia="ru-RU"/>
        </w:rPr>
        <w:lastRenderedPageBreak/>
        <w:t xml:space="preserve">Не требуется представления указанных выше документов, подтверждающих сведения об участниках общественных обсуждений (фамилию, имя отчество (при наличии), дату рождения адрес места жительства (регистрации) – для физических лиц; наименование, основной государственный регистрационный номер, место нахождения и адрес – для юридических лиц), если данными лицами вносятся предложения и замечания, касающиеся проекта, подлежащего рассмотрению на общественных обсуждениях, посредством официального сайта </w:t>
      </w:r>
      <w:r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АГО </w:t>
      </w:r>
      <w:r w:rsidRPr="00E902AD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или информационных систем (при условии, что эти сведения содержаться на официальном сайте </w:t>
      </w:r>
      <w:r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АГО </w:t>
      </w:r>
      <w:r w:rsidRPr="00E902AD">
        <w:rPr>
          <w:rFonts w:ascii="Times New Roman" w:eastAsiaTheme="minorEastAsia" w:hAnsi="Times New Roman" w:cs="Times New Roman"/>
          <w:sz w:val="24"/>
          <w:szCs w:val="24"/>
          <w:lang w:eastAsia="ru-RU"/>
        </w:rPr>
        <w:t>или в информационных системах). При этом для подтверждения сведений, указанных выше, может использоваться единая система идентификац</w:t>
      </w:r>
      <w:proofErr w:type="gramStart"/>
      <w:r w:rsidRPr="00E902AD">
        <w:rPr>
          <w:rFonts w:ascii="Times New Roman" w:eastAsiaTheme="minorEastAsia" w:hAnsi="Times New Roman" w:cs="Times New Roman"/>
          <w:sz w:val="24"/>
          <w:szCs w:val="24"/>
          <w:lang w:eastAsia="ru-RU"/>
        </w:rPr>
        <w:t>ии и ау</w:t>
      </w:r>
      <w:proofErr w:type="gramEnd"/>
      <w:r w:rsidRPr="00E902AD">
        <w:rPr>
          <w:rFonts w:ascii="Times New Roman" w:eastAsiaTheme="minorEastAsia" w:hAnsi="Times New Roman" w:cs="Times New Roman"/>
          <w:sz w:val="24"/>
          <w:szCs w:val="24"/>
          <w:lang w:eastAsia="ru-RU"/>
        </w:rPr>
        <w:t>тентификации.</w:t>
      </w:r>
    </w:p>
    <w:p w:rsidR="006D1EF5" w:rsidRPr="00E902AD" w:rsidRDefault="006D1EF5" w:rsidP="006D1EF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E902AD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Обработка персональных данных участников общественных обсуждений осуществляется с учетом требований, установленных </w:t>
      </w:r>
      <w:hyperlink r:id="rId10" w:history="1">
        <w:r w:rsidRPr="006B330C">
          <w:rPr>
            <w:rFonts w:ascii="Times New Roman" w:eastAsiaTheme="minorEastAsia" w:hAnsi="Times New Roman" w:cs="Times New Roman"/>
            <w:color w:val="000000" w:themeColor="text1"/>
            <w:sz w:val="24"/>
            <w:szCs w:val="24"/>
            <w:lang w:eastAsia="ru-RU"/>
          </w:rPr>
          <w:t>Федеральным законом</w:t>
        </w:r>
      </w:hyperlink>
      <w:r w:rsidRPr="006B330C"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Pr="00E902AD">
        <w:rPr>
          <w:rFonts w:ascii="Times New Roman" w:eastAsiaTheme="minorEastAsia" w:hAnsi="Times New Roman" w:cs="Times New Roman"/>
          <w:sz w:val="24"/>
          <w:szCs w:val="24"/>
          <w:lang w:eastAsia="ru-RU"/>
        </w:rPr>
        <w:t>от 27</w:t>
      </w:r>
      <w:r>
        <w:rPr>
          <w:rFonts w:ascii="Times New Roman" w:eastAsiaTheme="minorEastAsia" w:hAnsi="Times New Roman" w:cs="Times New Roman"/>
          <w:sz w:val="24"/>
          <w:szCs w:val="24"/>
          <w:lang w:eastAsia="ru-RU"/>
        </w:rPr>
        <w:t>.07.</w:t>
      </w:r>
      <w:r w:rsidRPr="00E902AD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2006 </w:t>
      </w:r>
      <w:r>
        <w:rPr>
          <w:rFonts w:ascii="Times New Roman" w:eastAsiaTheme="minorEastAsia" w:hAnsi="Times New Roman" w:cs="Times New Roman"/>
          <w:sz w:val="24"/>
          <w:szCs w:val="24"/>
          <w:lang w:eastAsia="ru-RU"/>
        </w:rPr>
        <w:t>года №</w:t>
      </w:r>
      <w:r w:rsidRPr="00E902AD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152-ФЗ</w:t>
      </w:r>
      <w:r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«</w:t>
      </w:r>
      <w:r w:rsidRPr="00E902AD">
        <w:rPr>
          <w:rFonts w:ascii="Times New Roman" w:eastAsiaTheme="minorEastAsia" w:hAnsi="Times New Roman" w:cs="Times New Roman"/>
          <w:sz w:val="24"/>
          <w:szCs w:val="24"/>
          <w:lang w:eastAsia="ru-RU"/>
        </w:rPr>
        <w:t>О персональных данных</w:t>
      </w:r>
      <w:r>
        <w:rPr>
          <w:rFonts w:ascii="Times New Roman" w:eastAsiaTheme="minorEastAsia" w:hAnsi="Times New Roman" w:cs="Times New Roman"/>
          <w:sz w:val="24"/>
          <w:szCs w:val="24"/>
          <w:lang w:eastAsia="ru-RU"/>
        </w:rPr>
        <w:t>»</w:t>
      </w:r>
      <w:r w:rsidRPr="00E902AD">
        <w:rPr>
          <w:rFonts w:ascii="Times New Roman" w:eastAsiaTheme="minorEastAsia" w:hAnsi="Times New Roman" w:cs="Times New Roman"/>
          <w:sz w:val="24"/>
          <w:szCs w:val="24"/>
          <w:lang w:eastAsia="ru-RU"/>
        </w:rPr>
        <w:t>.</w:t>
      </w:r>
    </w:p>
    <w:p w:rsidR="006D1EF5" w:rsidRDefault="006D1EF5" w:rsidP="006D1EF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E902AD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Предложения и замечания, внесенные в соответствии с </w:t>
      </w:r>
      <w:hyperlink r:id="rId11" w:history="1">
        <w:r w:rsidRPr="006B330C">
          <w:rPr>
            <w:rFonts w:ascii="Times New Roman" w:eastAsiaTheme="minorEastAsia" w:hAnsi="Times New Roman" w:cs="Times New Roman"/>
            <w:color w:val="000000" w:themeColor="text1"/>
            <w:sz w:val="24"/>
            <w:szCs w:val="24"/>
            <w:lang w:eastAsia="ru-RU"/>
          </w:rPr>
          <w:t>частью 10</w:t>
        </w:r>
      </w:hyperlink>
      <w:r w:rsidRPr="006B330C"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hyperlink r:id="rId12" w:history="1">
        <w:r w:rsidRPr="006B330C">
          <w:rPr>
            <w:rFonts w:ascii="Times New Roman" w:eastAsiaTheme="minorEastAsia" w:hAnsi="Times New Roman" w:cs="Times New Roman"/>
            <w:color w:val="000000" w:themeColor="text1"/>
            <w:sz w:val="24"/>
            <w:szCs w:val="24"/>
            <w:lang w:eastAsia="ru-RU"/>
          </w:rPr>
          <w:t>статьи 5.1</w:t>
        </w:r>
      </w:hyperlink>
      <w:r w:rsidRPr="006B330C"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Pr="00E902AD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  Градостроительного кодекса Российской Федерации, не рассматриваются в случае выявления факта представления участником общественных обсуждений недостоверных сведений.</w:t>
      </w:r>
    </w:p>
    <w:p w:rsidR="00E32406" w:rsidRPr="00E32406" w:rsidRDefault="00E32406" w:rsidP="00E32406">
      <w:pPr>
        <w:pStyle w:val="1"/>
        <w:numPr>
          <w:ilvl w:val="0"/>
          <w:numId w:val="0"/>
        </w:numPr>
        <w:ind w:firstLine="709"/>
        <w:rPr>
          <w:sz w:val="24"/>
        </w:rPr>
      </w:pPr>
      <w:proofErr w:type="gramStart"/>
      <w:r w:rsidRPr="00E32406">
        <w:rPr>
          <w:sz w:val="24"/>
        </w:rPr>
        <w:t xml:space="preserve">Организатором осуществляется консультирование участников общественных обсуждений при посещении экспозиции, а также по телефонам </w:t>
      </w:r>
      <w:r w:rsidRPr="00E32406">
        <w:rPr>
          <w:position w:val="-2"/>
          <w:sz w:val="24"/>
        </w:rPr>
        <w:t>8 (3955) 50-21-81 и 8 (3955) 67-25-49</w:t>
      </w:r>
      <w:r w:rsidRPr="00E32406">
        <w:rPr>
          <w:sz w:val="24"/>
        </w:rPr>
        <w:t xml:space="preserve"> (начиная с </w:t>
      </w:r>
      <w:r w:rsidR="00D74746" w:rsidRPr="00D74746">
        <w:rPr>
          <w:sz w:val="24"/>
          <w:szCs w:val="24"/>
        </w:rPr>
        <w:t>03.03.2025 по 25.03.2025</w:t>
      </w:r>
      <w:r w:rsidRPr="00E32406">
        <w:rPr>
          <w:sz w:val="24"/>
        </w:rPr>
        <w:t>, понедельник, вторник, среда четверг с 8.48 до 18.00 часов, обед с 13.00 до 14.00 часов, пятницу с 8.48 до 17.00 часов, обед с 13.00 до 14.00 часов) либо в форме ответа на электронное сообщение, направленное</w:t>
      </w:r>
      <w:proofErr w:type="gramEnd"/>
      <w:r w:rsidRPr="00E32406">
        <w:rPr>
          <w:sz w:val="24"/>
        </w:rPr>
        <w:t xml:space="preserve"> на адрес электронной почты </w:t>
      </w:r>
      <w:r w:rsidRPr="00E32406">
        <w:rPr>
          <w:bCs/>
          <w:sz w:val="24"/>
        </w:rPr>
        <w:t xml:space="preserve">Комитета по благоустройству и дорожной деятельности </w:t>
      </w:r>
      <w:r w:rsidRPr="00E32406">
        <w:rPr>
          <w:sz w:val="24"/>
        </w:rPr>
        <w:t>администрации Ангарского городского округа</w:t>
      </w:r>
      <w:r w:rsidRPr="00E32406">
        <w:rPr>
          <w:bCs/>
          <w:sz w:val="24"/>
        </w:rPr>
        <w:t>:</w:t>
      </w:r>
      <w:r w:rsidRPr="00E32406">
        <w:rPr>
          <w:sz w:val="24"/>
        </w:rPr>
        <w:t xml:space="preserve"> </w:t>
      </w:r>
      <w:hyperlink r:id="rId13" w:history="1">
        <w:r w:rsidRPr="00E32406">
          <w:rPr>
            <w:rStyle w:val="a5"/>
            <w:sz w:val="24"/>
            <w:szCs w:val="26"/>
            <w:lang w:val="en-US"/>
          </w:rPr>
          <w:t>kbdd</w:t>
        </w:r>
        <w:r w:rsidRPr="00E32406">
          <w:rPr>
            <w:rStyle w:val="a5"/>
            <w:sz w:val="24"/>
            <w:szCs w:val="26"/>
          </w:rPr>
          <w:t>@</w:t>
        </w:r>
        <w:r w:rsidRPr="00E32406">
          <w:rPr>
            <w:rStyle w:val="a5"/>
            <w:sz w:val="24"/>
            <w:szCs w:val="26"/>
            <w:lang w:val="en-US"/>
          </w:rPr>
          <w:t>mail</w:t>
        </w:r>
        <w:r w:rsidRPr="00E32406">
          <w:rPr>
            <w:rStyle w:val="a5"/>
            <w:sz w:val="24"/>
            <w:szCs w:val="26"/>
          </w:rPr>
          <w:t>.</w:t>
        </w:r>
        <w:r w:rsidRPr="00E32406">
          <w:rPr>
            <w:rStyle w:val="a5"/>
            <w:sz w:val="24"/>
            <w:szCs w:val="26"/>
            <w:lang w:val="en-US"/>
          </w:rPr>
          <w:t>angarsk</w:t>
        </w:r>
        <w:r w:rsidRPr="00E32406">
          <w:rPr>
            <w:rStyle w:val="a5"/>
            <w:sz w:val="24"/>
            <w:szCs w:val="26"/>
          </w:rPr>
          <w:t>-</w:t>
        </w:r>
        <w:r w:rsidRPr="00E32406">
          <w:rPr>
            <w:rStyle w:val="a5"/>
            <w:sz w:val="24"/>
            <w:szCs w:val="26"/>
            <w:lang w:val="en-US"/>
          </w:rPr>
          <w:t>adm</w:t>
        </w:r>
        <w:r w:rsidRPr="00E32406">
          <w:rPr>
            <w:rStyle w:val="a5"/>
            <w:sz w:val="24"/>
            <w:szCs w:val="26"/>
          </w:rPr>
          <w:t>.</w:t>
        </w:r>
        <w:proofErr w:type="spellStart"/>
        <w:r w:rsidRPr="00E32406">
          <w:rPr>
            <w:rStyle w:val="a5"/>
            <w:sz w:val="24"/>
            <w:szCs w:val="26"/>
            <w:lang w:val="en-US"/>
          </w:rPr>
          <w:t>ru</w:t>
        </w:r>
        <w:proofErr w:type="spellEnd"/>
      </w:hyperlink>
      <w:r w:rsidRPr="00E32406">
        <w:rPr>
          <w:sz w:val="24"/>
        </w:rPr>
        <w:t>. Организатору обеспечить регистрацию участников общественных обсуждений в книге (журнале) учета посетителей экспозиции проекта, подлежащего рассмотрению на общественных обсуждениях, в соответствии со временем работы экспозиции.</w:t>
      </w:r>
    </w:p>
    <w:p w:rsidR="006D1EF5" w:rsidRPr="00102672" w:rsidRDefault="006D1EF5" w:rsidP="00D747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102672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Срок подготовки и оформления протокола общественных обсуждений: </w:t>
      </w:r>
      <w:r w:rsidR="00D74746">
        <w:rPr>
          <w:rFonts w:ascii="Times New Roman" w:eastAsiaTheme="minorEastAsia" w:hAnsi="Times New Roman" w:cs="Times New Roman"/>
          <w:sz w:val="24"/>
          <w:szCs w:val="24"/>
          <w:lang w:eastAsia="ru-RU"/>
        </w:rPr>
        <w:t>2</w:t>
      </w:r>
      <w:r w:rsidR="008B618D">
        <w:rPr>
          <w:rFonts w:ascii="Times New Roman" w:eastAsiaTheme="minorEastAsia" w:hAnsi="Times New Roman" w:cs="Times New Roman"/>
          <w:sz w:val="24"/>
          <w:szCs w:val="24"/>
          <w:lang w:eastAsia="ru-RU"/>
        </w:rPr>
        <w:t>7</w:t>
      </w:r>
      <w:r w:rsidR="00E32406">
        <w:rPr>
          <w:rFonts w:ascii="Times New Roman" w:eastAsiaTheme="minorEastAsia" w:hAnsi="Times New Roman" w:cs="Times New Roman"/>
          <w:sz w:val="24"/>
          <w:szCs w:val="24"/>
          <w:lang w:eastAsia="ru-RU"/>
        </w:rPr>
        <w:t>.03.2025</w:t>
      </w:r>
    </w:p>
    <w:p w:rsidR="006D1EF5" w:rsidRDefault="006D1EF5" w:rsidP="00D747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102672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Срок подготовки заключения о результатах общественных обсуждений: </w:t>
      </w:r>
      <w:r w:rsidR="008B618D">
        <w:rPr>
          <w:rFonts w:ascii="Times New Roman" w:eastAsiaTheme="minorEastAsia" w:hAnsi="Times New Roman" w:cs="Times New Roman"/>
          <w:sz w:val="24"/>
          <w:szCs w:val="24"/>
          <w:lang w:eastAsia="ru-RU"/>
        </w:rPr>
        <w:t>28</w:t>
      </w:r>
      <w:r w:rsidR="00D74746">
        <w:rPr>
          <w:rFonts w:ascii="Times New Roman" w:eastAsiaTheme="minorEastAsia" w:hAnsi="Times New Roman" w:cs="Times New Roman"/>
          <w:sz w:val="24"/>
          <w:szCs w:val="24"/>
          <w:lang w:eastAsia="ru-RU"/>
        </w:rPr>
        <w:t>.03.2025</w:t>
      </w:r>
    </w:p>
    <w:p w:rsidR="00E32406" w:rsidRDefault="00E32406" w:rsidP="006D1EF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6D1EF5" w:rsidRDefault="006D1EF5" w:rsidP="006D1EF5">
      <w:pPr>
        <w:widowControl w:val="0"/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  <w:gridCol w:w="4786"/>
      </w:tblGrid>
      <w:tr w:rsidR="00E32406" w:rsidTr="00E32406">
        <w:tc>
          <w:tcPr>
            <w:tcW w:w="4785" w:type="dxa"/>
          </w:tcPr>
          <w:p w:rsidR="00E32406" w:rsidRPr="00E902AD" w:rsidRDefault="00E32406" w:rsidP="00E3240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Председатель Комитета по благоустройству и дорожной деятельности администрации Ангарского городского округа</w:t>
            </w:r>
          </w:p>
          <w:p w:rsidR="00E32406" w:rsidRDefault="00E32406" w:rsidP="006D1EF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786" w:type="dxa"/>
          </w:tcPr>
          <w:p w:rsidR="00E32406" w:rsidRDefault="00E32406" w:rsidP="00E32406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  <w:p w:rsidR="00E32406" w:rsidRDefault="00E32406" w:rsidP="00E32406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  <w:p w:rsidR="00E32406" w:rsidRDefault="00E32406" w:rsidP="00E32406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А.В. Тубукаев</w:t>
            </w:r>
          </w:p>
        </w:tc>
      </w:tr>
    </w:tbl>
    <w:p w:rsidR="00E32406" w:rsidRDefault="00E32406" w:rsidP="006D1EF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830545" w:rsidRDefault="00830545"/>
    <w:sectPr w:rsidR="0083054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858134C"/>
    <w:multiLevelType w:val="multilevel"/>
    <w:tmpl w:val="1B5E36B0"/>
    <w:lvl w:ilvl="0">
      <w:start w:val="1"/>
      <w:numFmt w:val="decimal"/>
      <w:pStyle w:val="1"/>
      <w:lvlText w:val="%1."/>
      <w:lvlJc w:val="left"/>
      <w:pPr>
        <w:tabs>
          <w:tab w:val="num" w:pos="1134"/>
        </w:tabs>
        <w:ind w:left="0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pacing w:val="0"/>
        <w:sz w:val="26"/>
        <w:vertAlign w:val="baseline"/>
      </w:rPr>
    </w:lvl>
    <w:lvl w:ilvl="1">
      <w:start w:val="1"/>
      <w:numFmt w:val="decimal"/>
      <w:pStyle w:val="11"/>
      <w:lvlText w:val="%1.%2."/>
      <w:lvlJc w:val="left"/>
      <w:pPr>
        <w:tabs>
          <w:tab w:val="num" w:pos="1276"/>
        </w:tabs>
        <w:ind w:left="0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6"/>
        <w:vertAlign w:val="baseline"/>
      </w:rPr>
    </w:lvl>
    <w:lvl w:ilvl="2">
      <w:start w:val="1"/>
      <w:numFmt w:val="decimal"/>
      <w:pStyle w:val="111"/>
      <w:lvlText w:val="%1.%2.%3."/>
      <w:lvlJc w:val="left"/>
      <w:pPr>
        <w:tabs>
          <w:tab w:val="num" w:pos="1418"/>
        </w:tabs>
        <w:ind w:left="0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6"/>
        <w:vertAlign w:val="baseline"/>
      </w:rPr>
    </w:lvl>
    <w:lvl w:ilvl="3">
      <w:start w:val="1"/>
      <w:numFmt w:val="decimal"/>
      <w:pStyle w:val="1111"/>
      <w:lvlText w:val="%1.%2.%3.%4."/>
      <w:lvlJc w:val="left"/>
      <w:pPr>
        <w:tabs>
          <w:tab w:val="num" w:pos="1588"/>
        </w:tabs>
        <w:ind w:left="0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sz w:val="26"/>
        <w:vertAlign w:val="baseline"/>
      </w:rPr>
    </w:lvl>
    <w:lvl w:ilvl="4">
      <w:start w:val="1"/>
      <w:numFmt w:val="decimal"/>
      <w:pStyle w:val="10"/>
      <w:lvlText w:val="%5)"/>
      <w:lvlJc w:val="left"/>
      <w:pPr>
        <w:tabs>
          <w:tab w:val="num" w:pos="709"/>
        </w:tabs>
        <w:ind w:left="709" w:hanging="709"/>
      </w:pPr>
      <w:rPr>
        <w:rFonts w:ascii="Times New Roman" w:hAnsi="Times New Roman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6"/>
        <w:vertAlign w:val="baseline"/>
      </w:rPr>
    </w:lvl>
    <w:lvl w:ilvl="5">
      <w:start w:val="1"/>
      <w:numFmt w:val="russianLower"/>
      <w:pStyle w:val="a"/>
      <w:lvlText w:val="%6)"/>
      <w:lvlJc w:val="left"/>
      <w:pPr>
        <w:tabs>
          <w:tab w:val="num" w:pos="709"/>
        </w:tabs>
        <w:ind w:left="709" w:hanging="709"/>
      </w:pPr>
      <w:rPr>
        <w:rFonts w:ascii="Times New Roman" w:hAnsi="Times New Roman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sz w:val="26"/>
        <w:vertAlign w:val="baseline"/>
      </w:rPr>
    </w:lvl>
    <w:lvl w:ilvl="6">
      <w:start w:val="1"/>
      <w:numFmt w:val="decimal"/>
      <w:lvlText w:val="%7."/>
      <w:lvlJc w:val="center"/>
      <w:pPr>
        <w:tabs>
          <w:tab w:val="num" w:pos="851"/>
        </w:tabs>
        <w:ind w:left="0" w:firstLine="0"/>
      </w:pPr>
      <w:rPr>
        <w:rFonts w:ascii="Times New Roman" w:hAnsi="Times New Roman" w:hint="default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6"/>
        <w:vertAlign w:val="baseline"/>
      </w:rPr>
    </w:lvl>
    <w:lvl w:ilvl="7">
      <w:start w:val="1"/>
      <w:numFmt w:val="decimal"/>
      <w:lvlText w:val="%8.%2."/>
      <w:lvlJc w:val="left"/>
      <w:pPr>
        <w:tabs>
          <w:tab w:val="num" w:pos="1134"/>
        </w:tabs>
        <w:ind w:left="0" w:firstLine="709"/>
      </w:pPr>
      <w:rPr>
        <w:rFonts w:ascii="Times New Roman" w:hAnsi="Times New Roman" w:hint="default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6"/>
        <w:vertAlign w:val="baseline"/>
      </w:rPr>
    </w:lvl>
    <w:lvl w:ilvl="8">
      <w:start w:val="1"/>
      <w:numFmt w:val="decimal"/>
      <w:lvlText w:val="%1.%2.%3."/>
      <w:lvlJc w:val="left"/>
      <w:pPr>
        <w:tabs>
          <w:tab w:val="num" w:pos="1418"/>
        </w:tabs>
        <w:ind w:left="0" w:firstLine="709"/>
      </w:pPr>
      <w:rPr>
        <w:rFonts w:ascii="Times New Roman" w:hAnsi="Times New Roman" w:hint="default"/>
        <w:caps w:val="0"/>
        <w:strike w:val="0"/>
        <w:dstrike w:val="0"/>
        <w:outline w:val="0"/>
        <w:shadow w:val="0"/>
        <w:emboss w:val="0"/>
        <w:imprint w:val="0"/>
        <w:vanish w:val="0"/>
        <w:sz w:val="26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1EF5"/>
    <w:rsid w:val="00167D6A"/>
    <w:rsid w:val="0021097E"/>
    <w:rsid w:val="006D1EF5"/>
    <w:rsid w:val="00830545"/>
    <w:rsid w:val="008B618D"/>
    <w:rsid w:val="00A36515"/>
    <w:rsid w:val="00D74746"/>
    <w:rsid w:val="00D755D8"/>
    <w:rsid w:val="00E324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6D1EF5"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a4">
    <w:name w:val="Таблицы (моноширинный)"/>
    <w:basedOn w:val="a0"/>
    <w:next w:val="a0"/>
    <w:uiPriority w:val="99"/>
    <w:rsid w:val="006D1E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4"/>
      <w:szCs w:val="24"/>
      <w:lang w:eastAsia="ru-RU"/>
    </w:rPr>
  </w:style>
  <w:style w:type="paragraph" w:customStyle="1" w:styleId="1">
    <w:name w:val="Стиль 1."/>
    <w:basedOn w:val="a0"/>
    <w:rsid w:val="00167D6A"/>
    <w:pPr>
      <w:numPr>
        <w:numId w:val="1"/>
      </w:num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customStyle="1" w:styleId="11">
    <w:name w:val="Стиль 1.1."/>
    <w:basedOn w:val="a0"/>
    <w:rsid w:val="00167D6A"/>
    <w:pPr>
      <w:numPr>
        <w:ilvl w:val="1"/>
        <w:numId w:val="1"/>
      </w:num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customStyle="1" w:styleId="111">
    <w:name w:val="Стиль 1.1.1."/>
    <w:basedOn w:val="a0"/>
    <w:rsid w:val="00167D6A"/>
    <w:pPr>
      <w:numPr>
        <w:ilvl w:val="2"/>
        <w:numId w:val="1"/>
      </w:num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customStyle="1" w:styleId="1111">
    <w:name w:val="Стиль 1.1.1.1."/>
    <w:basedOn w:val="a0"/>
    <w:rsid w:val="00167D6A"/>
    <w:pPr>
      <w:numPr>
        <w:ilvl w:val="3"/>
        <w:numId w:val="1"/>
      </w:num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customStyle="1" w:styleId="10">
    <w:name w:val="Стиль ппп_1)"/>
    <w:basedOn w:val="a0"/>
    <w:rsid w:val="00167D6A"/>
    <w:pPr>
      <w:numPr>
        <w:ilvl w:val="4"/>
        <w:numId w:val="1"/>
      </w:num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customStyle="1" w:styleId="a">
    <w:name w:val="Стиль ппп_а)"/>
    <w:basedOn w:val="a0"/>
    <w:rsid w:val="00167D6A"/>
    <w:pPr>
      <w:numPr>
        <w:ilvl w:val="5"/>
        <w:numId w:val="1"/>
      </w:num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styleId="a5">
    <w:name w:val="Hyperlink"/>
    <w:rsid w:val="00E32406"/>
    <w:rPr>
      <w:color w:val="0000FF"/>
      <w:u w:val="single"/>
    </w:rPr>
  </w:style>
  <w:style w:type="table" w:styleId="a6">
    <w:name w:val="Table Grid"/>
    <w:basedOn w:val="a2"/>
    <w:uiPriority w:val="59"/>
    <w:rsid w:val="00E3240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0"/>
    <w:link w:val="a8"/>
    <w:uiPriority w:val="99"/>
    <w:semiHidden/>
    <w:unhideWhenUsed/>
    <w:rsid w:val="00E324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1"/>
    <w:link w:val="a7"/>
    <w:uiPriority w:val="99"/>
    <w:semiHidden/>
    <w:rsid w:val="00E3240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6D1EF5"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a4">
    <w:name w:val="Таблицы (моноширинный)"/>
    <w:basedOn w:val="a0"/>
    <w:next w:val="a0"/>
    <w:uiPriority w:val="99"/>
    <w:rsid w:val="006D1E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4"/>
      <w:szCs w:val="24"/>
      <w:lang w:eastAsia="ru-RU"/>
    </w:rPr>
  </w:style>
  <w:style w:type="paragraph" w:customStyle="1" w:styleId="1">
    <w:name w:val="Стиль 1."/>
    <w:basedOn w:val="a0"/>
    <w:rsid w:val="00167D6A"/>
    <w:pPr>
      <w:numPr>
        <w:numId w:val="1"/>
      </w:num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customStyle="1" w:styleId="11">
    <w:name w:val="Стиль 1.1."/>
    <w:basedOn w:val="a0"/>
    <w:rsid w:val="00167D6A"/>
    <w:pPr>
      <w:numPr>
        <w:ilvl w:val="1"/>
        <w:numId w:val="1"/>
      </w:num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customStyle="1" w:styleId="111">
    <w:name w:val="Стиль 1.1.1."/>
    <w:basedOn w:val="a0"/>
    <w:rsid w:val="00167D6A"/>
    <w:pPr>
      <w:numPr>
        <w:ilvl w:val="2"/>
        <w:numId w:val="1"/>
      </w:num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customStyle="1" w:styleId="1111">
    <w:name w:val="Стиль 1.1.1.1."/>
    <w:basedOn w:val="a0"/>
    <w:rsid w:val="00167D6A"/>
    <w:pPr>
      <w:numPr>
        <w:ilvl w:val="3"/>
        <w:numId w:val="1"/>
      </w:num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customStyle="1" w:styleId="10">
    <w:name w:val="Стиль ппп_1)"/>
    <w:basedOn w:val="a0"/>
    <w:rsid w:val="00167D6A"/>
    <w:pPr>
      <w:numPr>
        <w:ilvl w:val="4"/>
        <w:numId w:val="1"/>
      </w:num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customStyle="1" w:styleId="a">
    <w:name w:val="Стиль ппп_а)"/>
    <w:basedOn w:val="a0"/>
    <w:rsid w:val="00167D6A"/>
    <w:pPr>
      <w:numPr>
        <w:ilvl w:val="5"/>
        <w:numId w:val="1"/>
      </w:num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styleId="a5">
    <w:name w:val="Hyperlink"/>
    <w:rsid w:val="00E32406"/>
    <w:rPr>
      <w:color w:val="0000FF"/>
      <w:u w:val="single"/>
    </w:rPr>
  </w:style>
  <w:style w:type="table" w:styleId="a6">
    <w:name w:val="Table Grid"/>
    <w:basedOn w:val="a2"/>
    <w:uiPriority w:val="59"/>
    <w:rsid w:val="00E3240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0"/>
    <w:link w:val="a8"/>
    <w:uiPriority w:val="99"/>
    <w:semiHidden/>
    <w:unhideWhenUsed/>
    <w:rsid w:val="00E324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1"/>
    <w:link w:val="a7"/>
    <w:uiPriority w:val="99"/>
    <w:semiHidden/>
    <w:rsid w:val="00E3240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ngarsk-adm.ru/" TargetMode="External"/><Relationship Id="rId13" Type="http://schemas.openxmlformats.org/officeDocument/2006/relationships/hyperlink" Target="mailto:kbdd@mail.angarsk-adm.ru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login.consultant.ru/link/?req=doc&amp;base=RLAW411&amp;n=167048" TargetMode="External"/><Relationship Id="rId12" Type="http://schemas.openxmlformats.org/officeDocument/2006/relationships/hyperlink" Target="garantF1://12038258.50101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garantF1://12038258.0" TargetMode="External"/><Relationship Id="rId11" Type="http://schemas.openxmlformats.org/officeDocument/2006/relationships/hyperlink" Target="garantF1://12038258.501010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garantF1://12048567.0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kbdd@mail.angarsk-adm.ru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2</Pages>
  <Words>886</Words>
  <Characters>5052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Асташкина Екатерина Александровна</dc:creator>
  <cp:lastModifiedBy>Асташкина Екатерина Александровна</cp:lastModifiedBy>
  <cp:revision>4</cp:revision>
  <cp:lastPrinted>2025-02-28T06:15:00Z</cp:lastPrinted>
  <dcterms:created xsi:type="dcterms:W3CDTF">2025-02-17T01:49:00Z</dcterms:created>
  <dcterms:modified xsi:type="dcterms:W3CDTF">2025-02-28T07:29:00Z</dcterms:modified>
</cp:coreProperties>
</file>