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1726DB" w:rsidRPr="00D70D73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6DB" w:rsidRPr="00D70D73" w:rsidRDefault="001726DB">
            <w:pPr>
              <w:spacing w:line="1" w:lineRule="auto"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1726DB" w:rsidRPr="00D70D73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1726DB" w:rsidRPr="00D70D73" w:rsidRDefault="00944531">
                  <w:pPr>
                    <w:jc w:val="both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Приложение №8</w:t>
                  </w:r>
                </w:p>
                <w:p w:rsidR="001726DB" w:rsidRPr="00D70D73" w:rsidRDefault="00944531">
                  <w:pPr>
                    <w:jc w:val="both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к Решению Думы города Ханты-Мансийска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1726DB" w:rsidRPr="00D70D73" w:rsidRDefault="001726DB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1726DB" w:rsidRPr="00D70D73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369F1" w:rsidRDefault="00944531">
            <w:pPr>
              <w:ind w:firstLine="4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бюджета города Ханты-Мансийска по разделам, подразделам, целевым статьям (муниципальным </w:t>
            </w:r>
          </w:p>
          <w:p w:rsidR="008369F1" w:rsidRDefault="00944531">
            <w:pPr>
              <w:ind w:firstLine="4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 xml:space="preserve">программам и непрограммным направлениям деятельности), группам (группам и подгруппам) видов расходов классификации расходов бюджетов </w:t>
            </w:r>
          </w:p>
          <w:p w:rsidR="001726DB" w:rsidRPr="00D70D73" w:rsidRDefault="00944531">
            <w:pPr>
              <w:ind w:firstLine="420"/>
              <w:jc w:val="center"/>
              <w:rPr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на плановый период 2026 и 2027 годов</w:t>
            </w:r>
          </w:p>
        </w:tc>
      </w:tr>
    </w:tbl>
    <w:p w:rsidR="001726DB" w:rsidRPr="00D70D73" w:rsidRDefault="001726DB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1726DB" w:rsidRPr="00D70D73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6DB" w:rsidRPr="00D70D73" w:rsidRDefault="00944531">
            <w:pPr>
              <w:jc w:val="right"/>
              <w:rPr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рублей</w:t>
            </w:r>
          </w:p>
        </w:tc>
      </w:tr>
    </w:tbl>
    <w:p w:rsidR="001726DB" w:rsidRPr="00D70D73" w:rsidRDefault="001726DB">
      <w:pPr>
        <w:rPr>
          <w:vanish/>
          <w:sz w:val="22"/>
          <w:szCs w:val="22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673"/>
        <w:gridCol w:w="1133"/>
        <w:gridCol w:w="1247"/>
        <w:gridCol w:w="1927"/>
        <w:gridCol w:w="1133"/>
        <w:gridCol w:w="2154"/>
        <w:gridCol w:w="2154"/>
      </w:tblGrid>
      <w:tr w:rsidR="001726DB" w:rsidRPr="00D70D73">
        <w:trPr>
          <w:trHeight w:val="253"/>
          <w:tblHeader/>
        </w:trPr>
        <w:tc>
          <w:tcPr>
            <w:tcW w:w="5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3"/>
            </w:tblGrid>
            <w:tr w:rsidR="001726DB" w:rsidRPr="00D70D73">
              <w:trPr>
                <w:jc w:val="center"/>
              </w:trPr>
              <w:tc>
                <w:tcPr>
                  <w:tcW w:w="5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726DB" w:rsidRPr="00D70D73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Раздел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726DB" w:rsidRPr="00D70D73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Подраздел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1726DB" w:rsidRPr="00D70D73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Целеваястатья расходов (ЦСР)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726DB" w:rsidRPr="00D70D73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Вид расходов (ВР)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5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58"/>
            </w:tblGrid>
            <w:tr w:rsidR="001726DB" w:rsidRPr="00D70D73">
              <w:trPr>
                <w:jc w:val="center"/>
              </w:trPr>
              <w:tc>
                <w:tcPr>
                  <w:tcW w:w="41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Сумма на год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1726DB" w:rsidRPr="00D70D73">
        <w:trPr>
          <w:tblHeader/>
        </w:trPr>
        <w:tc>
          <w:tcPr>
            <w:tcW w:w="567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726DB" w:rsidRPr="00D70D7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spacing w:before="190" w:after="190"/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2026 год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726DB" w:rsidRPr="00D70D7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spacing w:before="190" w:after="190"/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2027 год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1726DB" w:rsidRPr="00D70D73" w:rsidRDefault="001726DB">
      <w:pPr>
        <w:rPr>
          <w:vanish/>
          <w:sz w:val="22"/>
          <w:szCs w:val="22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673"/>
        <w:gridCol w:w="1133"/>
        <w:gridCol w:w="1247"/>
        <w:gridCol w:w="1927"/>
        <w:gridCol w:w="1133"/>
        <w:gridCol w:w="2154"/>
        <w:gridCol w:w="2154"/>
      </w:tblGrid>
      <w:tr w:rsidR="001726DB" w:rsidRPr="00D70D73">
        <w:trPr>
          <w:tblHeader/>
        </w:trPr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3"/>
            </w:tblGrid>
            <w:tr w:rsidR="001726DB" w:rsidRPr="00D70D73">
              <w:trPr>
                <w:jc w:val="center"/>
              </w:trPr>
              <w:tc>
                <w:tcPr>
                  <w:tcW w:w="5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726DB" w:rsidRPr="00D70D73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726DB" w:rsidRPr="00D70D73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1726DB" w:rsidRPr="00D70D73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726DB" w:rsidRPr="00D70D73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726DB" w:rsidRPr="00D70D7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6DB" w:rsidRPr="00D70D73" w:rsidRDefault="001726D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726DB" w:rsidRPr="00D70D7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6DB" w:rsidRPr="00D70D73" w:rsidRDefault="00944531">
                  <w:pPr>
                    <w:jc w:val="center"/>
                    <w:rPr>
                      <w:sz w:val="22"/>
                      <w:szCs w:val="22"/>
                    </w:rPr>
                  </w:pPr>
                  <w:r w:rsidRPr="00D70D73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:rsidR="001726DB" w:rsidRPr="00D70D73" w:rsidRDefault="001726DB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1 703 321 304,72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1 848 900 362,90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40 119 052,00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40 119 052,00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40 119 052,00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40 119 052,00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26 424 719,00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26 485 119,00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25 124 369,00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25 184 769,00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25 124 369,00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25 184 769,00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1 300 350,00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1 300 350,00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7 489 902,00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7 489 902,00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7 489 902,00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5 914 151,00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5 914 151,00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5 914 151,00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117 324 198,04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117 426 075,14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117 324 198,04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117 426 075,14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117 324 198,04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117 426 075,14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117 324 198,04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117 426 075,14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106 874 679,04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106 924 406,14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105 322 562,61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105 372 289,71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105 322 562,61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105 372 289,71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1 514 116,43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1 514 116,43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1 514 116,43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1 514 116,43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10 501 669,00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10 501 669,00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10 501 669,00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376 585 000,00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744 452 330,00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782 104 695,73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559 823 246,81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5 278 000,00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5 278 000,00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5 178 000,00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5 178 000,00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4 905 970,00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4 905 970,00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272 030,00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272 030,00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37 755 200,00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5 676 497,00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37 755 200,00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5 676 497,00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37 755 200,00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5 676 497,00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5 620 097,00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5 620 097,00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5 620 097,00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56 400,00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56 400,00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56 400,00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196 259 633,54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196 259 633,54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75 418 243,41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75 418 243,41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56 197 531,90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56 197 531,90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19 220 711,51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19 220 711,51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34 892 830,63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34 892 830,63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34 892 830,63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34 892 830,63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33 292 830,63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33 292 830,63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33 292 830,63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33 292 830,63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1 600 000,00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1 600 000,00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192 568 472,00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2 365 726,08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192 568 472,00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2 365 726,08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2 568 472,00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2 365 726,08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2 568 472,00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2 365 726,08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2 568 472,00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2 365 726,08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2 568 472,00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2 365 726,08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350 243 390,19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350 243 390,19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350 243 390,19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350 243 390,19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334 884 190,19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334 884 190,19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320 416 190,19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320 416 190,19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208 518 213,65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208 518 213,65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111 267 976,54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111 267 976,54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14 468 000,00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14 468 000,00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10 668 000,00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10 668 000,00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Повышение эффективности и результативности деятельности муниципальных служащих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1 294 000,00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1 294 000,00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1 114 000,00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1 114 000,00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14 065 200,00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14 065 200,00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11 740 935,00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11 740 935,00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2 324 265,00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2 324 265,00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188 992 440,24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188 992 440,24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22 214 549,98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22 214 549,98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22 214 549,98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22 214 549,98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308 000,00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154 191 847,62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154 191 847,62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154 191 847,62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144 426 317,00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144 426 317,00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130 904 276,21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130 904 276,21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13 119 244,11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13 119 244,11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402 796,68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402 796,68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2 736 005 236,27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2 662 718 787,53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320 321,80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320 321,80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Создание условий для организации транспортного обслуживания населения автомобильным, внутренним водным транспортом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213 450 655,26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182 911 911,26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182 911 911,26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182 911 911,26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1 965 074 139,80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1 897 565 928,69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330 284 564,84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330 284 564,84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330 284 564,84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326 981 719,19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326 981 719,19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326 981 719,19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3 302 845,65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3 302 845,65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3 302 845,65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1 192 113 158,26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1 124 604 947,15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83 744 600,00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85 055 600,00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"Региональная и местная дорожная сеть"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И8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83 744 600,00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85 055 600,00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40 042 600,00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40 042 600,00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40 042 600,00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выполнение дорожных работ в соответствии с программой дорожной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45 013 000,00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45 013 000,00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45 013 000,00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889 981 224,93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380 863 124,93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Повышение комплексной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889 981 224,93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380 863 124,93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Инвестиции в объекты муниципальной собственностью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62 223 724,93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52 223 724,93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62 223 724,93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52 223 724,93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62 223 724,93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52 223 724,93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744 981 600,00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286 775 300,00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744 981 600,00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286 775 300,00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744 981 600,00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286 775 300,00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82 775 900,00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31 864 100,00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82 775 900,00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31 864 100,00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82 775 900,00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31 864 100,00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218 387 333,33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658 686 222,22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218 387 333,33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658 686 222,22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592 817 600,00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592 817 600,00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592 817 600,00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65 868 622,22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65 868 622,22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65 868 622,22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17 368 210,00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17 368 210,00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364 760,00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364 760,00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8 683 480,00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8 683 480,00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Функционирование информационного пространства в сфере муниципальных финансов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улучшения условий деятельности органов местного самоуправления и организаций, обеспечение условий реализации эффективной системы управления в органах местного самоуправления города Ханты-Мансийска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539 724 331,21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533 946 093,58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225 197 872,56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219 419 634,93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225 197 872,56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219 419 634,93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95 159 336,40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94 731 510,00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95 159 336,40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94 731 510,00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94 166 930,40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93 739 104,00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94 166 930,40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93 739 104,00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992 406,00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992 406,00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110 084 831,67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110 084 831,67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95 424 946,48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94 562 501,48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95 424 946,48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94 562 501,48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14 539 885,19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15 372 330,19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14 539 885,19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15 372 330,19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15 895 804,49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10 545 393,26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Реализация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8 550 411,23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8 550 411,23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8 550 411,23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234 332 219,98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234 332 219,98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94 816 863,97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94 816 863,97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93 919 033,97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93 919 033,97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897 830,00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897 830,00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76 994 238,67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76 994 238,67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7 172 666,67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Э1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7 172 666,67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69 821 572,00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69 821 572,00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развития промышленного и инновационного производства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14 040 000,00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14 040 000,00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инвестиционной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сельскохозяйственного, обрабатывающего производства и обеспечение продовольственной безопасности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Безопасный труд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6 109 000,00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4 822 000,00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183 300,00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183 300,00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1 435 377 808,11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1 235 404 859,86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379 279 811,01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139 074 417,75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15 263 072,39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15 263 072,39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в содержании объектов жилищно-коммунальной инфраструктуры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Муниципальная программа "Обеспечение доступным и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321 909 775,28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81 704 382,02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240 205 393,26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"Жилье"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И2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240 205 393,26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81 704 382,02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81 704 382,02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ной собственностью"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168 591 481,36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169 321 256,36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168 591 481,36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169 321 256,36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168 591 481,36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169 321 256,36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72 642 515,70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73 779 915,70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и модернизация коммунального комплекса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95 948 965,66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95 541 340,66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59 594 200,00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59 594 200,00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Субсидии юридическим лицам (кроме некоммерческих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59 594 200,00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11 563 400,00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11 563 400,00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11 563 400,00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2 890 850,00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2 890 850,00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2 890 850,00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14 898 550,00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14 898 550,00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14 898 550,00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798 883 518,84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838 386 188,85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159 480 719,51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106 627 627,91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159 480 719,51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106 627 627,91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мероприятий по созданию общественных пространств и объектов благоустройства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353 491 590,30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455 491 590,30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353 491 590,30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455 491 590,30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75 378 358,98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278 113 231,32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380 113 231,32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150 000 000,00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150 000 000,00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150 000 000,00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214 295 757,45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216 295 757,45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214 295 757,45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216 295 757,45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214 295 757,45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216 295 757,45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Муниципальная программа "Осуществление городом Ханты-Мансийском функций административного центра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Ханты-Мансийского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267 222 808,90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267 222 808,90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организации праздничного оформления административного центра Ханты-Мансийского автономного округа - Югры в период их проведения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24 162 554,78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24 162 554,78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23 920 929,23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23 920 929,23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17 577 342,23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17 577 342,23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6 343 587,00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6 343 587,00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241 625,55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241 625,55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177 548,91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177 548,91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64 076,64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64 076,64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243 060 254,12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243 060 254,12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240 629 651,58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240 629 651,58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186 652 651,58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186 652 651,58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53 977 000,00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53 977 000,00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2 430 602,54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2 430 602,54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1 885 380,32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1 885 380,32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545 222,22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545 222,22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88 622 996,90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88 622 996,90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88 607 896,90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88 607 896,90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88 605 296,90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88 605 296,90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72 231 439,35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72 231 439,35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16 373 857,55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16 373 857,55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полномочий, указанных в пунктах 3.1, 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213 000,00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27 159,96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27 159,96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7 644 879 063,59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7 521 189 292,21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2 627 411 822,66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2 627 411 822,66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2 622 411 822,66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2 622 411 822,66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2 622 411 822,66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2 622 411 822,66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2 588 085 003,44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2 588 085 003,44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492 633 203,44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492 633 203,44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492 633 203,44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492 633 203,44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466 044 313,65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466 044 313,65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26 588 889,79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26 588 889,79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Создание условий для осуществления присмотра и ухода за детьми, содержания детей в частных организациях,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2 035 332 100,00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2 035 332 100,00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1 906 951 050,00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1 906 951 050,00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128 381 050,00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128 381 050,00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4 167 753 839,34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4 043 858 073,99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431 492 666,67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301 256 111,11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416 492 666,67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301 256 111,11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416 492 666,67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301 256 111,11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271 130 500,00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271 130 500,00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271 130 500,00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создание образовательных организаций, организаций для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30 125 611,11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30 125 611,11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30 125 611,11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3 736 261 172,67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3 742 601 962,88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1 Ю6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3 731 488 243,38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3 737 829 033,59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3 670 758 549,82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3 677 099 340,03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438 879 029,71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438 879 029,71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438 879 029,71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103 174 810,32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103 174 810,32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103 174 810,32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501 910 066,28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501 910 066,28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501 910 066,28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493 250 692,82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 в соответствии с социаль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ным сертификатом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49 614 216,59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49 614 216,59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35 284 402,65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35 284 402,65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32 560 256,39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32 560 256,39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2 724 146,26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2 724 146,26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14 329 813,94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14 329 813,94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9 436 200,49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9 436 200,49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9 436 200,49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72 055 900,01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72 261 893,98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молодежной политики"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72 055 900,01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72 261 893,98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72 055 900,01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72 261 893,98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самоопределения профессиональной ориентации и успешной социализации молодежи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23 430 979,55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23 636 973,52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содействию трудоустройству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10 491 300,00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10 491 300,00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10 491 300,00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13 145 673,52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13 145 673,52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13 145 673,52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эффективной самореализации молодежи и развития ее потенциала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обеспечения функций и полномочий в сфере молодежной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275 747 435,30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275 747 435,30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163 000,00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275 584 435,30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275 584 435,30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275 584 435,30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275 584 435,30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33 893 865,53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33 893 865,53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33 711 865,53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33 711 865,53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134 901 014,69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134 901 014,69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126 010 652,68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126 010 652,68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8 890 362,01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8 890 362,01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11 072 406,41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11 072 406,41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5 299 000,00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5 003 488,46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5 003 488,46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295 511,54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295 511,54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5 773 406,41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5 773 406,41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1 357 797,27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1 357 797,27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1 345 320,00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1 345 320,00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1 195 320,00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1 195 320,00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3 070 289,14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3 070 289,14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летнего отдыха и оздоровления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92 341 036,67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92 341 036,67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Мероприятия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315 187 440,92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315 189 715,92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315 077 440,92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315 078 315,92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268 940,00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268 940,00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314 808 500,92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314 809 375,92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764 250,00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765 125,00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764 250,00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765 125,00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366 300,00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366 300,00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366 300,00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307 250,00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307 250,00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307 250,00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91 575,00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91 575,00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91 575,00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314 044 250,92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314 044 250,92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314 044 250,92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314 044 250,92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300 954 993,72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300 954 993,72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300 954 993,72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300 954 993,72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300 954 993,72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300 954 993,72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13 089 257,20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13 089 257,20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13 089 257,20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13 089 257,20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13 089 257,20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13 089 257,20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сохранения культурного и исторического наследия и развития архивного дела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5 203 800,00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434 476 740,83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419 628 209,35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70 236,00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70 236,00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37 723 956,00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37 723 956,00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59 934 108,68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59 934 108,68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59 934 108,68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59 934 108,68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лых помещений в собственность)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8 423 308,68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8 423 308,68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8 423 308,68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116 552 368,42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116 552 368,42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09 2 02 00000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205 347 540,25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205 347 540,25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205 347 540,25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205 347 540,25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182 775 540,25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182 775 540,25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72 997 917,75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72 997 917,75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71 047 663,14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71 047 663,14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1 950 254,61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1 950 254,61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109 777 622,50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109 777 622,50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4 209 181,30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4 209 181,30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92 891 060,00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92 891 060,00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12 677 381,20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12 677 381,20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579 619 936,40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427 376 603,07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275 057 867,24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275 057 867,24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144 800,00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273 663 067,24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273 663 067,24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273 663 067,24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273 663 067,24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241 409 225,13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241 409 225,13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Мероприятий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32 253 842,11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32 253 842,11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 xml:space="preserve">Софинансирование за счет средств местного бюджета 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расходов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Региональный проект "Бизнес-спринт (Я выбираю спорт)"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2 8D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Развитие системы подготовки спортивного резерва и детско-юношеского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137 057,00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137 057,00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137 057,00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101 084 828,92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101 084 828,92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гражданского об</w:t>
            </w:r>
            <w:r w:rsidRPr="00D70D73">
              <w:rPr>
                <w:color w:val="000000"/>
                <w:sz w:val="22"/>
                <w:szCs w:val="22"/>
              </w:rPr>
              <w:lastRenderedPageBreak/>
              <w:t>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8 364 799,96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8 364 799,96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center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color w:val="000000"/>
                <w:sz w:val="22"/>
                <w:szCs w:val="22"/>
              </w:rPr>
            </w:pPr>
            <w:r w:rsidRPr="00D70D73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1726DB" w:rsidRPr="00D70D73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1726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15 149 361 600,00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26DB" w:rsidRPr="00D70D73" w:rsidRDefault="0094453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0D73">
              <w:rPr>
                <w:b/>
                <w:bCs/>
                <w:color w:val="000000"/>
                <w:sz w:val="22"/>
                <w:szCs w:val="22"/>
              </w:rPr>
              <w:t>14 730 901 900,00</w:t>
            </w:r>
          </w:p>
        </w:tc>
      </w:tr>
    </w:tbl>
    <w:p w:rsidR="00944531" w:rsidRPr="00D70D73" w:rsidRDefault="00944531">
      <w:pPr>
        <w:rPr>
          <w:sz w:val="22"/>
          <w:szCs w:val="22"/>
        </w:rPr>
      </w:pPr>
    </w:p>
    <w:sectPr w:rsidR="00944531" w:rsidRPr="00D70D73" w:rsidSect="001726DB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CB7" w:rsidRDefault="00480CB7" w:rsidP="001726DB">
      <w:r>
        <w:separator/>
      </w:r>
    </w:p>
  </w:endnote>
  <w:endnote w:type="continuationSeparator" w:id="0">
    <w:p w:rsidR="00480CB7" w:rsidRDefault="00480CB7" w:rsidP="0017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1726DB">
      <w:tc>
        <w:tcPr>
          <w:tcW w:w="15636" w:type="dxa"/>
        </w:tcPr>
        <w:p w:rsidR="001726DB" w:rsidRDefault="0094453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726DB" w:rsidRDefault="001726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CB7" w:rsidRDefault="00480CB7" w:rsidP="001726DB">
      <w:r>
        <w:separator/>
      </w:r>
    </w:p>
  </w:footnote>
  <w:footnote w:type="continuationSeparator" w:id="0">
    <w:p w:rsidR="00480CB7" w:rsidRDefault="00480CB7" w:rsidP="00172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1726DB">
      <w:tc>
        <w:tcPr>
          <w:tcW w:w="15636" w:type="dxa"/>
        </w:tcPr>
        <w:p w:rsidR="001726DB" w:rsidRDefault="00FE2AEA">
          <w:pPr>
            <w:jc w:val="center"/>
            <w:rPr>
              <w:color w:val="000000"/>
            </w:rPr>
          </w:pPr>
          <w:r>
            <w:fldChar w:fldCharType="begin"/>
          </w:r>
          <w:r w:rsidR="00944531">
            <w:rPr>
              <w:color w:val="000000"/>
            </w:rPr>
            <w:instrText>PAGE</w:instrText>
          </w:r>
          <w:r>
            <w:fldChar w:fldCharType="separate"/>
          </w:r>
          <w:r w:rsidR="004663EF">
            <w:rPr>
              <w:noProof/>
              <w:color w:val="000000"/>
            </w:rPr>
            <w:t>2</w:t>
          </w:r>
          <w:r>
            <w:fldChar w:fldCharType="end"/>
          </w:r>
        </w:p>
        <w:p w:rsidR="001726DB" w:rsidRDefault="001726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DB"/>
    <w:rsid w:val="001726DB"/>
    <w:rsid w:val="002D3F94"/>
    <w:rsid w:val="004663EF"/>
    <w:rsid w:val="00480CB7"/>
    <w:rsid w:val="00481F3F"/>
    <w:rsid w:val="00574FA8"/>
    <w:rsid w:val="008369F1"/>
    <w:rsid w:val="00944531"/>
    <w:rsid w:val="00D70D73"/>
    <w:rsid w:val="00FE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FBAE5-1873-4389-864A-4FF5C6779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726DB"/>
    <w:rPr>
      <w:color w:val="0000FF"/>
      <w:u w:val="single"/>
    </w:rPr>
  </w:style>
  <w:style w:type="paragraph" w:styleId="a4">
    <w:name w:val="Balloon Text"/>
    <w:basedOn w:val="a"/>
    <w:link w:val="a5"/>
    <w:rsid w:val="008369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36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18030</Words>
  <Characters>102776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3</cp:revision>
  <cp:lastPrinted>2024-11-14T05:17:00Z</cp:lastPrinted>
  <dcterms:created xsi:type="dcterms:W3CDTF">2024-11-14T05:27:00Z</dcterms:created>
  <dcterms:modified xsi:type="dcterms:W3CDTF">2024-11-14T05:27:00Z</dcterms:modified>
</cp:coreProperties>
</file>