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06A" w:rsidRPr="00B205A5" w:rsidRDefault="00E1606A" w:rsidP="00E1606A">
      <w:pPr>
        <w:contextualSpacing/>
        <w:jc w:val="center"/>
      </w:pPr>
      <w:r w:rsidRPr="00B205A5">
        <w:rPr>
          <w:sz w:val="28"/>
          <w:szCs w:val="28"/>
        </w:rPr>
        <w:t>Паспорт</w:t>
      </w:r>
    </w:p>
    <w:p w:rsidR="00E1606A" w:rsidRPr="00B205A5" w:rsidRDefault="00E1606A" w:rsidP="00E1606A">
      <w:pPr>
        <w:contextualSpacing/>
        <w:jc w:val="center"/>
      </w:pPr>
      <w:r w:rsidRPr="00B205A5">
        <w:rPr>
          <w:sz w:val="28"/>
          <w:szCs w:val="28"/>
        </w:rPr>
        <w:t>муниципальной программы города Ханты-Мансийска</w:t>
      </w:r>
    </w:p>
    <w:p w:rsidR="00B700D4" w:rsidRDefault="00E1606A" w:rsidP="00E1606A">
      <w:pPr>
        <w:contextualSpacing/>
        <w:jc w:val="center"/>
        <w:rPr>
          <w:sz w:val="28"/>
          <w:szCs w:val="28"/>
        </w:rPr>
      </w:pPr>
      <w:r w:rsidRPr="00B205A5">
        <w:rPr>
          <w:sz w:val="28"/>
          <w:szCs w:val="28"/>
        </w:rPr>
        <w:t>«Профилактика правонарушений и терроризма»</w:t>
      </w:r>
      <w:r>
        <w:rPr>
          <w:sz w:val="28"/>
          <w:szCs w:val="28"/>
        </w:rPr>
        <w:t xml:space="preserve"> </w:t>
      </w:r>
    </w:p>
    <w:p w:rsidR="00E1606A" w:rsidRPr="00B205A5" w:rsidRDefault="00E1606A" w:rsidP="00E1606A">
      <w:pPr>
        <w:contextualSpacing/>
        <w:jc w:val="center"/>
      </w:pPr>
      <w:r>
        <w:rPr>
          <w:bCs/>
          <w:sz w:val="28"/>
          <w:szCs w:val="28"/>
        </w:rPr>
        <w:t>(далее – муниципальная программа)</w:t>
      </w:r>
    </w:p>
    <w:p w:rsidR="00E1606A" w:rsidRPr="00B205A5" w:rsidRDefault="00E1606A" w:rsidP="00E1606A">
      <w:pPr>
        <w:contextualSpacing/>
        <w:jc w:val="center"/>
        <w:rPr>
          <w:sz w:val="28"/>
          <w:szCs w:val="28"/>
        </w:rPr>
      </w:pPr>
    </w:p>
    <w:p w:rsidR="00E1606A" w:rsidRPr="00B205A5" w:rsidRDefault="00E1606A" w:rsidP="00E1606A">
      <w:pPr>
        <w:contextualSpacing/>
        <w:jc w:val="center"/>
        <w:rPr>
          <w:sz w:val="28"/>
          <w:szCs w:val="28"/>
        </w:rPr>
      </w:pPr>
    </w:p>
    <w:p w:rsidR="00E1606A" w:rsidRPr="00B205A5" w:rsidRDefault="00E1606A" w:rsidP="00E1606A">
      <w:pPr>
        <w:contextualSpacing/>
        <w:jc w:val="center"/>
      </w:pPr>
    </w:p>
    <w:p w:rsidR="00E1606A" w:rsidRPr="00937BD5" w:rsidRDefault="00E1606A" w:rsidP="00E1606A">
      <w:pPr>
        <w:contextualSpacing/>
        <w:jc w:val="center"/>
      </w:pPr>
    </w:p>
    <w:tbl>
      <w:tblPr>
        <w:tblW w:w="1507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243"/>
        <w:gridCol w:w="10827"/>
      </w:tblGrid>
      <w:tr w:rsidR="00E1606A" w:rsidRPr="00937BD5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Куратор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ED1C54" w:rsidRDefault="00E1606A" w:rsidP="002D6976">
            <w:pPr>
              <w:contextualSpacing/>
              <w:jc w:val="both"/>
            </w:pPr>
            <w:proofErr w:type="spellStart"/>
            <w:r w:rsidRPr="00ED1C54">
              <w:t>Боровской</w:t>
            </w:r>
            <w:proofErr w:type="spellEnd"/>
            <w:r w:rsidRPr="00ED1C54">
              <w:t xml:space="preserve"> Геннадий Викторович </w:t>
            </w:r>
            <w:r>
              <w:t xml:space="preserve">- </w:t>
            </w:r>
            <w:r w:rsidRPr="00ED1C54">
              <w:t>заместитель Главы города Ханты-Мансийска</w:t>
            </w:r>
          </w:p>
        </w:tc>
      </w:tr>
      <w:tr w:rsidR="00E1606A" w:rsidRPr="00937BD5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Ответственный исполнитель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Отдел по вопросам общественной безопасности и профилактике правонарушений Администрации города Ханты-Мансийска (</w:t>
            </w:r>
            <w:r>
              <w:t xml:space="preserve">далее </w:t>
            </w:r>
            <w:r w:rsidRPr="00937BD5">
              <w:t>Отдел по вопросам общественной безопасности и профилактике правонарушений)</w:t>
            </w:r>
          </w:p>
        </w:tc>
      </w:tr>
      <w:tr w:rsidR="00E1606A" w:rsidRPr="00937BD5" w:rsidTr="002D6976">
        <w:trPr>
          <w:trHeight w:val="501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Период реализации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202</w:t>
            </w:r>
            <w:r>
              <w:t>0</w:t>
            </w:r>
            <w:r w:rsidRPr="00937BD5">
              <w:t xml:space="preserve"> - 2030</w:t>
            </w:r>
          </w:p>
        </w:tc>
      </w:tr>
      <w:tr w:rsidR="00E1606A" w:rsidRPr="00937BD5" w:rsidTr="002D6976">
        <w:trPr>
          <w:trHeight w:val="791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 xml:space="preserve">Цели муниципальной программы 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32255A" w:rsidRDefault="00E1606A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 w:rsidRPr="0032255A">
              <w:t>1. Снижение уровня преступности.</w:t>
            </w:r>
          </w:p>
          <w:p w:rsidR="00E1606A" w:rsidRPr="0032255A" w:rsidRDefault="00E1606A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 w:rsidRPr="0032255A">
              <w:t>2. Эффективная реализация комплекса мер по профилактике антинаркотической деятельности.</w:t>
            </w:r>
          </w:p>
          <w:p w:rsidR="00E1606A" w:rsidRPr="0032255A" w:rsidRDefault="00E1606A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proofErr w:type="gramStart"/>
            <w:r w:rsidRPr="0032255A">
              <w:t>3.Обеспечение  комплексной</w:t>
            </w:r>
            <w:proofErr w:type="gramEnd"/>
            <w:r w:rsidRPr="0032255A">
              <w:t xml:space="preserve"> антитеррористической безопасности и профилактик</w:t>
            </w:r>
            <w:r>
              <w:t>и</w:t>
            </w:r>
            <w:r w:rsidRPr="0032255A">
              <w:t xml:space="preserve"> экстремизма, укрепление единства народов</w:t>
            </w:r>
          </w:p>
        </w:tc>
      </w:tr>
      <w:tr w:rsidR="00E1606A" w:rsidRPr="00937BD5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Объемы финансового обеспечения за весь период реализации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</w:pPr>
            <w:r w:rsidRPr="00937BD5">
              <w:rPr>
                <w:color w:val="000000"/>
              </w:rPr>
              <w:t xml:space="preserve">82 535 801,7 </w:t>
            </w:r>
            <w:r w:rsidRPr="00937BD5">
              <w:t>рублей</w:t>
            </w:r>
          </w:p>
        </w:tc>
      </w:tr>
      <w:tr w:rsidR="00E1606A" w:rsidRPr="00937BD5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Связь с национальными целями развития Российской Федерации / государственными программами Ханты-Мансийского автономного округа - Югры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1606A" w:rsidRPr="00937BD5" w:rsidRDefault="00E1606A" w:rsidP="002D6976">
            <w:pPr>
              <w:contextualSpacing/>
              <w:jc w:val="both"/>
            </w:pPr>
            <w:r w:rsidRPr="00937BD5">
              <w:t>Государственная программа Ханты-Мансийс</w:t>
            </w:r>
            <w:r>
              <w:t>кого автономного округа - Югры «</w:t>
            </w:r>
            <w:r w:rsidRPr="00937BD5">
              <w:t xml:space="preserve">Безопасность жизнедеятельности и профилактика </w:t>
            </w:r>
            <w:r>
              <w:t>правонарушений»</w:t>
            </w:r>
          </w:p>
        </w:tc>
      </w:tr>
    </w:tbl>
    <w:p w:rsidR="00E1606A" w:rsidRDefault="00E1606A" w:rsidP="00E1606A">
      <w:pPr>
        <w:contextualSpacing/>
        <w:jc w:val="center"/>
        <w:rPr>
          <w:b/>
          <w:sz w:val="28"/>
          <w:szCs w:val="28"/>
        </w:rPr>
      </w:pPr>
    </w:p>
    <w:p w:rsidR="00E1606A" w:rsidRDefault="00E1606A" w:rsidP="00E1606A">
      <w:pPr>
        <w:contextualSpacing/>
        <w:jc w:val="center"/>
        <w:rPr>
          <w:b/>
          <w:sz w:val="28"/>
          <w:szCs w:val="28"/>
        </w:rPr>
      </w:pPr>
    </w:p>
    <w:p w:rsidR="00E1606A" w:rsidRDefault="00E1606A" w:rsidP="00E1606A">
      <w:pPr>
        <w:contextualSpacing/>
        <w:jc w:val="center"/>
        <w:rPr>
          <w:b/>
          <w:sz w:val="28"/>
          <w:szCs w:val="28"/>
        </w:rPr>
      </w:pPr>
    </w:p>
    <w:p w:rsidR="007A6431" w:rsidRDefault="007A6431"/>
    <w:p w:rsidR="00E1606A" w:rsidRDefault="00E1606A"/>
    <w:p w:rsidR="00E1606A" w:rsidRDefault="00E1606A"/>
    <w:p w:rsidR="00E1606A" w:rsidRDefault="00E1606A"/>
    <w:p w:rsidR="00E1606A" w:rsidRDefault="00E1606A"/>
    <w:p w:rsidR="00E1606A" w:rsidRDefault="00E1606A"/>
    <w:p w:rsidR="00E1606A" w:rsidRDefault="00E1606A"/>
    <w:p w:rsidR="00E1606A" w:rsidRPr="00D536DD" w:rsidRDefault="00E1606A" w:rsidP="00E1606A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D536DD">
        <w:rPr>
          <w:sz w:val="28"/>
          <w:szCs w:val="28"/>
        </w:rPr>
        <w:lastRenderedPageBreak/>
        <w:t>П</w:t>
      </w:r>
      <w:r w:rsidR="00D536DD" w:rsidRPr="00D536DD">
        <w:rPr>
          <w:sz w:val="28"/>
          <w:szCs w:val="28"/>
        </w:rPr>
        <w:t>аспорт</w:t>
      </w:r>
      <w:r w:rsidRPr="00D536DD">
        <w:rPr>
          <w:sz w:val="28"/>
          <w:szCs w:val="28"/>
        </w:rPr>
        <w:t xml:space="preserve"> </w:t>
      </w:r>
    </w:p>
    <w:p w:rsidR="00E1606A" w:rsidRPr="00D536DD" w:rsidRDefault="00E1606A" w:rsidP="00E1606A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D536DD">
        <w:rPr>
          <w:sz w:val="28"/>
          <w:szCs w:val="28"/>
        </w:rPr>
        <w:t>Муниципальной программы</w:t>
      </w:r>
      <w:r w:rsidRPr="00D536DD">
        <w:rPr>
          <w:sz w:val="28"/>
          <w:szCs w:val="28"/>
          <w:lang w:eastAsia="ru-RU"/>
        </w:rPr>
        <w:t xml:space="preserve"> города Ханты-Мансийска</w:t>
      </w:r>
    </w:p>
    <w:p w:rsidR="00B700D4" w:rsidRDefault="00E1606A" w:rsidP="00E1606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36DD">
        <w:rPr>
          <w:sz w:val="28"/>
          <w:szCs w:val="28"/>
        </w:rPr>
        <w:t xml:space="preserve">«Строительство и формирование комфортной городской среды» </w:t>
      </w:r>
    </w:p>
    <w:p w:rsidR="00E1606A" w:rsidRPr="00D536DD" w:rsidRDefault="00E1606A" w:rsidP="00E1606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36DD">
        <w:rPr>
          <w:sz w:val="28"/>
          <w:szCs w:val="28"/>
        </w:rPr>
        <w:t>(далее – муниципальная программа)</w:t>
      </w:r>
    </w:p>
    <w:p w:rsidR="00E1606A" w:rsidRPr="00D536DD" w:rsidRDefault="00E1606A" w:rsidP="00E1606A">
      <w:pPr>
        <w:pStyle w:val="3"/>
        <w:shd w:val="clear" w:color="auto" w:fill="auto"/>
        <w:tabs>
          <w:tab w:val="left" w:pos="2143"/>
          <w:tab w:val="left" w:pos="8986"/>
        </w:tabs>
        <w:spacing w:before="0" w:after="0" w:line="240" w:lineRule="auto"/>
        <w:ind w:right="40"/>
        <w:rPr>
          <w:sz w:val="28"/>
          <w:szCs w:val="28"/>
        </w:rPr>
      </w:pPr>
      <w:r w:rsidRPr="00D536DD">
        <w:rPr>
          <w:sz w:val="28"/>
          <w:szCs w:val="28"/>
        </w:rPr>
        <w:tab/>
      </w:r>
    </w:p>
    <w:p w:rsidR="00E1606A" w:rsidRPr="005379F8" w:rsidRDefault="00E1606A" w:rsidP="00E1606A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4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E1606A" w:rsidTr="002D6976">
        <w:tc>
          <w:tcPr>
            <w:tcW w:w="7278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282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Дунаевская Наталья Аркадьевна – первый заместитель Главы города Ханты-Мансийска</w:t>
            </w:r>
          </w:p>
        </w:tc>
      </w:tr>
      <w:tr w:rsidR="00E1606A" w:rsidTr="002D6976">
        <w:tc>
          <w:tcPr>
            <w:tcW w:w="7278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282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Департамент градостроительства и архитектуры Администрации города Ханты-Мансийска (далее – Департамент градостроительства и архитектуры)</w:t>
            </w:r>
          </w:p>
        </w:tc>
      </w:tr>
      <w:tr w:rsidR="00E1606A" w:rsidTr="002D6976">
        <w:tc>
          <w:tcPr>
            <w:tcW w:w="7278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  <w:lang w:val="en-US"/>
              </w:rPr>
            </w:pPr>
            <w:r w:rsidRPr="00B700D4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282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2024 - 2030</w:t>
            </w:r>
          </w:p>
        </w:tc>
      </w:tr>
      <w:tr w:rsidR="00E1606A" w:rsidTr="002D6976">
        <w:trPr>
          <w:trHeight w:val="640"/>
        </w:trPr>
        <w:tc>
          <w:tcPr>
            <w:tcW w:w="7278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  <w:lang w:val="en-US"/>
              </w:rPr>
            </w:pPr>
            <w:r w:rsidRPr="00B700D4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282" w:type="dxa"/>
            <w:tcBorders>
              <w:bottom w:val="single" w:sz="4" w:space="0" w:color="auto"/>
            </w:tcBorders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Сбалансированное и устойчивое развитие территории, строительство, капитальный ремонт и благоустройство объектов современной инфраструктуры, необходимой для формирования комфортной и безопасной среды для проживания граждан</w:t>
            </w:r>
          </w:p>
        </w:tc>
      </w:tr>
      <w:tr w:rsidR="00E1606A" w:rsidTr="002D6976">
        <w:trPr>
          <w:trHeight w:val="317"/>
        </w:trPr>
        <w:tc>
          <w:tcPr>
            <w:tcW w:w="7278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28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  <w:highlight w:val="yellow"/>
                <w:lang w:val="en-US"/>
              </w:rPr>
            </w:pPr>
            <w:r w:rsidRPr="00B700D4">
              <w:rPr>
                <w:sz w:val="24"/>
                <w:szCs w:val="24"/>
              </w:rPr>
              <w:t>4 551 218 972,90 рублей</w:t>
            </w:r>
          </w:p>
        </w:tc>
      </w:tr>
      <w:tr w:rsidR="00E1606A" w:rsidTr="002D6976">
        <w:trPr>
          <w:trHeight w:val="1237"/>
        </w:trPr>
        <w:tc>
          <w:tcPr>
            <w:tcW w:w="7278" w:type="dxa"/>
          </w:tcPr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282" w:type="dxa"/>
          </w:tcPr>
          <w:p w:rsidR="00E1606A" w:rsidRPr="00B700D4" w:rsidRDefault="00E1606A" w:rsidP="002D6976">
            <w:pPr>
              <w:autoSpaceDE w:val="0"/>
              <w:autoSpaceDN w:val="0"/>
              <w:adjustRightInd w:val="0"/>
            </w:pPr>
            <w:r w:rsidRPr="00B700D4">
              <w:t>1. Комфортная и безопасная среда для жизни</w:t>
            </w:r>
          </w:p>
          <w:p w:rsidR="00E1606A" w:rsidRPr="00B700D4" w:rsidRDefault="00E1606A" w:rsidP="002D6976">
            <w:pPr>
              <w:autoSpaceDE w:val="0"/>
              <w:autoSpaceDN w:val="0"/>
              <w:adjustRightInd w:val="0"/>
            </w:pPr>
            <w:r w:rsidRPr="00B700D4">
              <w:t>1.1. Показатель «Обеспечение граждан жильем общей площадью не менее 33 кв. метров на человека к 2030 году»;</w:t>
            </w:r>
          </w:p>
          <w:p w:rsidR="00E1606A" w:rsidRPr="00B700D4" w:rsidRDefault="00E1606A" w:rsidP="002D6976">
            <w:pPr>
              <w:autoSpaceDE w:val="0"/>
              <w:autoSpaceDN w:val="0"/>
              <w:adjustRightInd w:val="0"/>
              <w:jc w:val="both"/>
            </w:pPr>
            <w:r w:rsidRPr="00B700D4">
              <w:t>1.2. Показатель 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</w:p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2. Государственная программа Ханты-Мансийского автономного округа - Югры «Пространственное развитие и формирование комфортной городской среды»</w:t>
            </w:r>
          </w:p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3. Государственная программа Ханты-Мансийского автономного округа - Югры «Строительство»</w:t>
            </w:r>
          </w:p>
          <w:p w:rsidR="00E1606A" w:rsidRPr="00B700D4" w:rsidRDefault="00E1606A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4. Государственная программа Ханты-Мансийского автономного округа - Югры «Развитие образования»</w:t>
            </w:r>
          </w:p>
        </w:tc>
      </w:tr>
    </w:tbl>
    <w:p w:rsidR="00E1606A" w:rsidRDefault="00E1606A"/>
    <w:p w:rsidR="00E1606A" w:rsidRDefault="00E1606A"/>
    <w:p w:rsidR="00B700D4" w:rsidRDefault="00B700D4" w:rsidP="00D771CC">
      <w:pPr>
        <w:jc w:val="center"/>
        <w:rPr>
          <w:sz w:val="28"/>
          <w:szCs w:val="28"/>
        </w:rPr>
      </w:pPr>
    </w:p>
    <w:p w:rsidR="00D771CC" w:rsidRDefault="00D771CC" w:rsidP="00D771C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536DD">
        <w:rPr>
          <w:sz w:val="28"/>
          <w:szCs w:val="28"/>
        </w:rPr>
        <w:t>аспорт</w:t>
      </w:r>
    </w:p>
    <w:p w:rsidR="00D771CC" w:rsidRPr="00BB49C3" w:rsidRDefault="00D771CC" w:rsidP="00D771CC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BB49C3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BB49C3">
        <w:rPr>
          <w:sz w:val="28"/>
          <w:szCs w:val="28"/>
        </w:rPr>
        <w:t xml:space="preserve"> город</w:t>
      </w:r>
      <w:r>
        <w:rPr>
          <w:sz w:val="28"/>
          <w:szCs w:val="28"/>
        </w:rPr>
        <w:t>а</w:t>
      </w:r>
      <w:r w:rsidRPr="00BB49C3">
        <w:rPr>
          <w:sz w:val="28"/>
          <w:szCs w:val="28"/>
        </w:rPr>
        <w:t xml:space="preserve"> Ханты-Мансийск</w:t>
      </w:r>
      <w:r>
        <w:rPr>
          <w:sz w:val="28"/>
          <w:szCs w:val="28"/>
        </w:rPr>
        <w:t>а</w:t>
      </w:r>
    </w:p>
    <w:p w:rsidR="00D771CC" w:rsidRPr="00BB49C3" w:rsidRDefault="00D771CC" w:rsidP="00D771CC">
      <w:pPr>
        <w:jc w:val="center"/>
        <w:rPr>
          <w:sz w:val="28"/>
          <w:szCs w:val="28"/>
        </w:rPr>
      </w:pPr>
      <w:r w:rsidRPr="00BB49C3">
        <w:rPr>
          <w:bCs/>
          <w:sz w:val="28"/>
          <w:szCs w:val="28"/>
        </w:rPr>
        <w:t>«</w:t>
      </w:r>
      <w:r w:rsidRPr="00BB49C3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физической </w:t>
      </w:r>
      <w:r w:rsidRPr="00BB49C3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и спорта</w:t>
      </w:r>
      <w:r w:rsidRPr="00BB49C3">
        <w:rPr>
          <w:bCs/>
          <w:sz w:val="28"/>
          <w:szCs w:val="28"/>
        </w:rPr>
        <w:t>»</w:t>
      </w:r>
    </w:p>
    <w:p w:rsidR="00D771CC" w:rsidRDefault="00D771CC" w:rsidP="00D771CC">
      <w:pPr>
        <w:autoSpaceDE w:val="0"/>
        <w:autoSpaceDN w:val="0"/>
        <w:adjustRightInd w:val="0"/>
        <w:jc w:val="center"/>
        <w:rPr>
          <w:rFonts w:eastAsia="Calibri"/>
          <w:sz w:val="28"/>
        </w:rPr>
      </w:pPr>
      <w:r w:rsidRPr="00BB49C3">
        <w:rPr>
          <w:rFonts w:eastAsia="Calibri"/>
          <w:sz w:val="28"/>
        </w:rPr>
        <w:t xml:space="preserve"> (далее – </w:t>
      </w:r>
      <w:r>
        <w:rPr>
          <w:rFonts w:eastAsia="Calibri"/>
          <w:sz w:val="28"/>
        </w:rPr>
        <w:t>муниципальная программа</w:t>
      </w:r>
      <w:r w:rsidRPr="00BB49C3">
        <w:rPr>
          <w:rFonts w:eastAsia="Calibri"/>
          <w:sz w:val="28"/>
        </w:rPr>
        <w:t>)</w:t>
      </w:r>
    </w:p>
    <w:p w:rsidR="00D771CC" w:rsidRPr="008C4C6D" w:rsidRDefault="00D771CC" w:rsidP="00D771CC">
      <w:pPr>
        <w:autoSpaceDE w:val="0"/>
        <w:autoSpaceDN w:val="0"/>
        <w:adjustRightInd w:val="0"/>
        <w:jc w:val="center"/>
        <w:rPr>
          <w:rFonts w:eastAsia="Calibri"/>
          <w:sz w:val="10"/>
          <w:szCs w:val="10"/>
        </w:rPr>
      </w:pPr>
    </w:p>
    <w:p w:rsidR="00D771CC" w:rsidRDefault="00D771CC" w:rsidP="00D771CC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771CC" w:rsidRPr="0035403F" w:rsidRDefault="00D771CC" w:rsidP="00D771C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59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1624"/>
      </w:tblGrid>
      <w:tr w:rsidR="00D771CC" w:rsidRPr="00A32894" w:rsidTr="002D6976">
        <w:tc>
          <w:tcPr>
            <w:tcW w:w="3969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1624" w:type="dxa"/>
            <w:vAlign w:val="center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Черкунова Ирина Александровна – заместитель Главы города Ханты-Мансийска</w:t>
            </w:r>
          </w:p>
        </w:tc>
      </w:tr>
      <w:tr w:rsidR="00D771CC" w:rsidRPr="00A32894" w:rsidTr="002D6976">
        <w:tc>
          <w:tcPr>
            <w:tcW w:w="3969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  <w:vAlign w:val="center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города Ханты-Мансийска (далее - Управление физической культуры и спорта)</w:t>
            </w:r>
          </w:p>
        </w:tc>
      </w:tr>
      <w:tr w:rsidR="00D771CC" w:rsidRPr="00A32894" w:rsidTr="002D6976">
        <w:tc>
          <w:tcPr>
            <w:tcW w:w="3969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624" w:type="dxa"/>
            <w:vAlign w:val="center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2020 - 2030</w:t>
            </w:r>
          </w:p>
        </w:tc>
      </w:tr>
      <w:tr w:rsidR="00D771CC" w:rsidRPr="00A32894" w:rsidTr="002D6976">
        <w:tc>
          <w:tcPr>
            <w:tcW w:w="3969" w:type="dxa"/>
            <w:tcBorders>
              <w:bottom w:val="single" w:sz="4" w:space="0" w:color="auto"/>
            </w:tcBorders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624" w:type="dxa"/>
            <w:tcBorders>
              <w:bottom w:val="single" w:sz="4" w:space="0" w:color="auto"/>
            </w:tcBorders>
            <w:vAlign w:val="center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D771CC" w:rsidRPr="00A32894" w:rsidTr="002D6976">
        <w:tblPrEx>
          <w:tblBorders>
            <w:insideH w:val="nil"/>
          </w:tblBorders>
        </w:tblPrEx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1624" w:type="dxa"/>
            <w:tcBorders>
              <w:top w:val="single" w:sz="4" w:space="0" w:color="auto"/>
              <w:bottom w:val="nil"/>
            </w:tcBorders>
            <w:vAlign w:val="center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2 414 454 820,80 рублей</w:t>
            </w:r>
          </w:p>
        </w:tc>
      </w:tr>
      <w:tr w:rsidR="00D771CC" w:rsidRPr="00A32894" w:rsidTr="002D6976">
        <w:tc>
          <w:tcPr>
            <w:tcW w:w="3969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 / государственными программами Ханты-мансийского автономного округа – Югры </w:t>
            </w:r>
          </w:p>
        </w:tc>
        <w:tc>
          <w:tcPr>
            <w:tcW w:w="11624" w:type="dxa"/>
            <w:vAlign w:val="center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1.Сохранение населения, укрепление здоровья и повышение благополучия людей, поддержка семьи:</w:t>
            </w:r>
          </w:p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1.1.Показатель «Увеличение ожидаемой продолжительности жизни до 78 лет к 2030 году».</w:t>
            </w:r>
          </w:p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1.2.Показатель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спортом».</w:t>
            </w:r>
          </w:p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1.3.Показатель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2.1.Показатель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3.Государственная программа Ханты-Мансийского автономного округа – Югры «Развитие физической культуры и спорта»</w:t>
            </w:r>
          </w:p>
        </w:tc>
      </w:tr>
    </w:tbl>
    <w:p w:rsidR="00B700D4" w:rsidRDefault="00B700D4" w:rsidP="00D771CC">
      <w:pPr>
        <w:jc w:val="center"/>
        <w:rPr>
          <w:sz w:val="28"/>
          <w:szCs w:val="28"/>
        </w:rPr>
      </w:pPr>
    </w:p>
    <w:p w:rsidR="00D771CC" w:rsidRDefault="00D771CC" w:rsidP="00D771CC">
      <w:pPr>
        <w:jc w:val="center"/>
        <w:rPr>
          <w:sz w:val="28"/>
          <w:szCs w:val="28"/>
        </w:rPr>
      </w:pPr>
      <w:r w:rsidRPr="00B3225E">
        <w:rPr>
          <w:sz w:val="28"/>
          <w:szCs w:val="28"/>
        </w:rPr>
        <w:t xml:space="preserve">Паспорт </w:t>
      </w:r>
    </w:p>
    <w:p w:rsidR="00D771CC" w:rsidRDefault="00D771CC" w:rsidP="00D771CC">
      <w:pPr>
        <w:jc w:val="center"/>
        <w:rPr>
          <w:sz w:val="28"/>
          <w:szCs w:val="28"/>
        </w:rPr>
      </w:pPr>
      <w:r w:rsidRPr="00B3225E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города</w:t>
      </w:r>
      <w:r w:rsidRPr="00BB49C3">
        <w:rPr>
          <w:sz w:val="28"/>
          <w:szCs w:val="28"/>
        </w:rPr>
        <w:t xml:space="preserve"> Ханты-Мансийск</w:t>
      </w:r>
      <w:r>
        <w:rPr>
          <w:sz w:val="28"/>
          <w:szCs w:val="28"/>
        </w:rPr>
        <w:t>а</w:t>
      </w:r>
    </w:p>
    <w:p w:rsidR="00D771CC" w:rsidRPr="00BB49C3" w:rsidRDefault="00D771CC" w:rsidP="00D771CC">
      <w:pPr>
        <w:jc w:val="center"/>
        <w:rPr>
          <w:sz w:val="28"/>
          <w:szCs w:val="28"/>
        </w:rPr>
      </w:pPr>
      <w:r w:rsidRPr="00BB49C3">
        <w:rPr>
          <w:bCs/>
          <w:sz w:val="28"/>
          <w:szCs w:val="28"/>
        </w:rPr>
        <w:t>«</w:t>
      </w:r>
      <w:r w:rsidRPr="00BB49C3">
        <w:rPr>
          <w:sz w:val="28"/>
          <w:szCs w:val="28"/>
        </w:rPr>
        <w:t>Развитие культуры</w:t>
      </w:r>
      <w:r w:rsidRPr="00BB49C3">
        <w:rPr>
          <w:bCs/>
          <w:sz w:val="28"/>
          <w:szCs w:val="28"/>
        </w:rPr>
        <w:t>»</w:t>
      </w:r>
    </w:p>
    <w:p w:rsidR="00D771CC" w:rsidRDefault="00D771CC" w:rsidP="00D771CC">
      <w:pPr>
        <w:autoSpaceDE w:val="0"/>
        <w:autoSpaceDN w:val="0"/>
        <w:adjustRightInd w:val="0"/>
        <w:jc w:val="center"/>
        <w:rPr>
          <w:rFonts w:eastAsia="Calibri"/>
          <w:sz w:val="28"/>
        </w:rPr>
      </w:pPr>
      <w:r w:rsidRPr="00BB49C3">
        <w:rPr>
          <w:rFonts w:eastAsia="Calibri"/>
          <w:sz w:val="28"/>
        </w:rPr>
        <w:t xml:space="preserve"> (далее – </w:t>
      </w:r>
      <w:r>
        <w:rPr>
          <w:rFonts w:eastAsia="Calibri"/>
          <w:sz w:val="28"/>
        </w:rPr>
        <w:t>муниципальная программа</w:t>
      </w:r>
      <w:r w:rsidRPr="00BB49C3">
        <w:rPr>
          <w:rFonts w:eastAsia="Calibri"/>
          <w:sz w:val="28"/>
        </w:rPr>
        <w:t>)</w:t>
      </w:r>
    </w:p>
    <w:p w:rsidR="00D771CC" w:rsidRPr="00E00DAE" w:rsidRDefault="00D771CC" w:rsidP="00D771CC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D771CC" w:rsidRPr="00C92C72" w:rsidRDefault="00D771CC" w:rsidP="00D771C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8"/>
        <w:gridCol w:w="11199"/>
      </w:tblGrid>
      <w:tr w:rsidR="00D771CC" w:rsidRPr="00A32894" w:rsidTr="002D6976">
        <w:tc>
          <w:tcPr>
            <w:tcW w:w="4678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1199" w:type="dxa"/>
          </w:tcPr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Черкунова Ирина Александровна – заместитель Главы города Ханты-Мансийска</w:t>
            </w:r>
          </w:p>
        </w:tc>
      </w:tr>
      <w:tr w:rsidR="00D771CC" w:rsidRPr="00A32894" w:rsidTr="002D6976">
        <w:trPr>
          <w:trHeight w:val="647"/>
        </w:trPr>
        <w:tc>
          <w:tcPr>
            <w:tcW w:w="4678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199" w:type="dxa"/>
          </w:tcPr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Ханты-Мансийска (далее – управление культуры)</w:t>
            </w:r>
          </w:p>
        </w:tc>
      </w:tr>
      <w:tr w:rsidR="00D771CC" w:rsidRPr="00A32894" w:rsidTr="002D6976">
        <w:tc>
          <w:tcPr>
            <w:tcW w:w="4678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199" w:type="dxa"/>
          </w:tcPr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2020 - 2030</w:t>
            </w:r>
          </w:p>
        </w:tc>
      </w:tr>
      <w:tr w:rsidR="00D771CC" w:rsidRPr="00A32894" w:rsidTr="002D6976">
        <w:tc>
          <w:tcPr>
            <w:tcW w:w="4678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199" w:type="dxa"/>
          </w:tcPr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комфортных условий и равных возможностей для самореализации 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br/>
              <w:t>и раскрытия таланта, доступа населения к культурным ценностям и информации</w:t>
            </w:r>
          </w:p>
        </w:tc>
      </w:tr>
      <w:tr w:rsidR="00D771CC" w:rsidRPr="00A32894" w:rsidTr="002D6976">
        <w:tblPrEx>
          <w:tblBorders>
            <w:insideH w:val="nil"/>
          </w:tblBorders>
        </w:tblPrEx>
        <w:tc>
          <w:tcPr>
            <w:tcW w:w="4678" w:type="dxa"/>
            <w:tcBorders>
              <w:bottom w:val="nil"/>
            </w:tcBorders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1199" w:type="dxa"/>
            <w:tcBorders>
              <w:bottom w:val="nil"/>
            </w:tcBorders>
          </w:tcPr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1 605 940 401,76</w:t>
            </w:r>
            <w:r w:rsidRPr="00B700D4">
              <w:rPr>
                <w:color w:val="000000"/>
                <w:sz w:val="24"/>
                <w:szCs w:val="24"/>
              </w:rPr>
              <w:t xml:space="preserve"> 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D771CC" w:rsidRPr="00A32894" w:rsidTr="002D6976">
        <w:tc>
          <w:tcPr>
            <w:tcW w:w="4678" w:type="dxa"/>
          </w:tcPr>
          <w:p w:rsidR="00D771CC" w:rsidRPr="00B700D4" w:rsidRDefault="00D771CC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Федерации, определенными Указом Президента Российской Федерации / государственной программой Ханты-мансийского автономного округа – Югры </w:t>
            </w:r>
          </w:p>
        </w:tc>
        <w:tc>
          <w:tcPr>
            <w:tcW w:w="11199" w:type="dxa"/>
          </w:tcPr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1.Реализация потенциала каждого человека, развитие его талантов, воспитание патриотичной и социально ответственной личности.  </w:t>
            </w:r>
          </w:p>
          <w:p w:rsidR="00D771CC" w:rsidRPr="00B700D4" w:rsidRDefault="00D771CC" w:rsidP="002D6976">
            <w:pPr>
              <w:autoSpaceDE w:val="0"/>
              <w:autoSpaceDN w:val="0"/>
              <w:adjustRightInd w:val="0"/>
              <w:jc w:val="both"/>
            </w:pPr>
            <w:r w:rsidRPr="00B700D4">
              <w:t>1.1.Показатель «П</w:t>
            </w:r>
            <w:r w:rsidRPr="00B700D4">
              <w:rPr>
                <w:rFonts w:eastAsia="Calibri"/>
                <w:iCs/>
                <w:lang w:eastAsia="en-US"/>
              </w:rPr>
              <w:t>овышение к 2030 году удовлетворенности граждан работой государственных и муниципальных организаций культуры, искусства и народного творчества».</w:t>
            </w:r>
          </w:p>
          <w:p w:rsidR="00D771CC" w:rsidRPr="00B700D4" w:rsidRDefault="00D771CC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2.Государственная программа Ханты-Мансийского автономного округа – Югры «Культурное пространство» (далее – автономный округ, государственная программа автономного округа)</w:t>
            </w:r>
          </w:p>
        </w:tc>
      </w:tr>
    </w:tbl>
    <w:p w:rsidR="00D771CC" w:rsidRDefault="00D771CC" w:rsidP="00D771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1CC" w:rsidRDefault="00D771CC"/>
    <w:p w:rsidR="00D771CC" w:rsidRDefault="00D771CC"/>
    <w:p w:rsidR="00D771CC" w:rsidRDefault="00D771CC"/>
    <w:p w:rsidR="00D771CC" w:rsidRDefault="00D771CC"/>
    <w:p w:rsidR="00B700D4" w:rsidRDefault="00B700D4"/>
    <w:p w:rsidR="00B700D4" w:rsidRDefault="00B700D4"/>
    <w:p w:rsidR="00B700D4" w:rsidRDefault="00B700D4"/>
    <w:p w:rsidR="00B700D4" w:rsidRDefault="00B700D4"/>
    <w:p w:rsidR="00B700D4" w:rsidRDefault="00B700D4"/>
    <w:p w:rsidR="00EB188F" w:rsidRDefault="00EB188F" w:rsidP="00EB188F">
      <w:pPr>
        <w:jc w:val="center"/>
        <w:rPr>
          <w:sz w:val="28"/>
          <w:szCs w:val="28"/>
        </w:rPr>
      </w:pPr>
      <w:r w:rsidRPr="00CB06EC">
        <w:rPr>
          <w:sz w:val="28"/>
          <w:szCs w:val="28"/>
        </w:rPr>
        <w:lastRenderedPageBreak/>
        <w:t>П</w:t>
      </w:r>
      <w:r w:rsidR="00D536DD">
        <w:rPr>
          <w:sz w:val="28"/>
          <w:szCs w:val="28"/>
        </w:rPr>
        <w:t>аспорт</w:t>
      </w:r>
      <w:r w:rsidRPr="00BB49C3">
        <w:rPr>
          <w:sz w:val="28"/>
          <w:szCs w:val="28"/>
        </w:rPr>
        <w:t xml:space="preserve"> </w:t>
      </w:r>
    </w:p>
    <w:p w:rsidR="00EB188F" w:rsidRPr="00BB49C3" w:rsidRDefault="00B700D4" w:rsidP="00EB188F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EB188F" w:rsidRPr="00BB49C3">
        <w:rPr>
          <w:sz w:val="28"/>
          <w:szCs w:val="28"/>
        </w:rPr>
        <w:t>униципальн</w:t>
      </w:r>
      <w:r w:rsidR="00EB188F">
        <w:rPr>
          <w:sz w:val="28"/>
          <w:szCs w:val="28"/>
        </w:rPr>
        <w:t>ой</w:t>
      </w:r>
      <w:r w:rsidR="00EB188F" w:rsidRPr="00BB49C3">
        <w:rPr>
          <w:sz w:val="28"/>
          <w:szCs w:val="28"/>
        </w:rPr>
        <w:t xml:space="preserve"> программ</w:t>
      </w:r>
      <w:r w:rsidR="00EB188F">
        <w:rPr>
          <w:sz w:val="28"/>
          <w:szCs w:val="28"/>
        </w:rPr>
        <w:t>ы</w:t>
      </w:r>
      <w:r w:rsidR="00EB188F" w:rsidRPr="00BB49C3">
        <w:rPr>
          <w:sz w:val="28"/>
          <w:szCs w:val="28"/>
        </w:rPr>
        <w:t xml:space="preserve"> </w:t>
      </w:r>
      <w:r w:rsidR="00EB188F" w:rsidRPr="00075D2F">
        <w:rPr>
          <w:sz w:val="28"/>
          <w:szCs w:val="28"/>
        </w:rPr>
        <w:t>город</w:t>
      </w:r>
      <w:r w:rsidR="00EB188F">
        <w:rPr>
          <w:sz w:val="28"/>
          <w:szCs w:val="28"/>
        </w:rPr>
        <w:t>а</w:t>
      </w:r>
      <w:r w:rsidR="00EB188F" w:rsidRPr="00075D2F">
        <w:rPr>
          <w:sz w:val="28"/>
          <w:szCs w:val="28"/>
        </w:rPr>
        <w:t xml:space="preserve"> Ханты-Мансийск</w:t>
      </w:r>
      <w:r w:rsidR="00EB188F">
        <w:rPr>
          <w:sz w:val="28"/>
          <w:szCs w:val="28"/>
        </w:rPr>
        <w:t>а</w:t>
      </w:r>
    </w:p>
    <w:p w:rsidR="00B700D4" w:rsidRDefault="00EB188F" w:rsidP="00EB188F">
      <w:pPr>
        <w:jc w:val="center"/>
        <w:rPr>
          <w:bCs/>
          <w:sz w:val="28"/>
          <w:szCs w:val="28"/>
        </w:rPr>
      </w:pPr>
      <w:r w:rsidRPr="00BB49C3">
        <w:rPr>
          <w:bCs/>
          <w:sz w:val="28"/>
          <w:szCs w:val="28"/>
        </w:rPr>
        <w:t>«</w:t>
      </w:r>
      <w:r w:rsidRPr="00075D2F">
        <w:rPr>
          <w:sz w:val="28"/>
          <w:szCs w:val="28"/>
        </w:rPr>
        <w:t>Развитие образования</w:t>
      </w:r>
      <w:r w:rsidRPr="00BB49C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</w:p>
    <w:p w:rsidR="00EB188F" w:rsidRDefault="00EB188F" w:rsidP="00EB188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(далее – муниципальная программа)</w:t>
      </w:r>
    </w:p>
    <w:p w:rsidR="00EB188F" w:rsidRDefault="00EB188F" w:rsidP="00EB188F">
      <w:pPr>
        <w:jc w:val="center"/>
        <w:rPr>
          <w:sz w:val="28"/>
          <w:szCs w:val="28"/>
        </w:rPr>
      </w:pPr>
    </w:p>
    <w:p w:rsidR="00EB188F" w:rsidRPr="009A5905" w:rsidRDefault="00EB188F" w:rsidP="00B700D4">
      <w:pPr>
        <w:ind w:left="720"/>
        <w:rPr>
          <w:sz w:val="28"/>
          <w:szCs w:val="28"/>
        </w:rPr>
      </w:pP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11056"/>
      </w:tblGrid>
      <w:tr w:rsidR="00EB188F" w:rsidRPr="00A32894" w:rsidTr="002D6976">
        <w:tc>
          <w:tcPr>
            <w:tcW w:w="4395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1056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Черкунова Ирина Александровна – заместитель Главы города Ханты-Мансийска</w:t>
            </w:r>
          </w:p>
        </w:tc>
      </w:tr>
      <w:tr w:rsidR="00EB188F" w:rsidRPr="00A32894" w:rsidTr="002D6976">
        <w:tc>
          <w:tcPr>
            <w:tcW w:w="4395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056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Администрации города Ханты-Мансийска (далее – Департамент образования) </w:t>
            </w:r>
          </w:p>
        </w:tc>
      </w:tr>
      <w:tr w:rsidR="00EB188F" w:rsidRPr="00A32894" w:rsidTr="002D6976">
        <w:tc>
          <w:tcPr>
            <w:tcW w:w="4395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056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2020-2030 </w:t>
            </w:r>
          </w:p>
        </w:tc>
      </w:tr>
      <w:tr w:rsidR="00EB188F" w:rsidRPr="00A32894" w:rsidTr="002D6976">
        <w:tc>
          <w:tcPr>
            <w:tcW w:w="4395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056" w:type="dxa"/>
          </w:tcPr>
          <w:p w:rsidR="00EB188F" w:rsidRPr="00B700D4" w:rsidRDefault="00EB188F" w:rsidP="002D6976">
            <w:pPr>
              <w:pStyle w:val="ConsPlusNormal0"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доступности качественного образования, соответствующего современным потребностям инновационного развития экономики муниципального образования, современным потребностям общества и каждого жителя</w:t>
            </w:r>
          </w:p>
          <w:p w:rsidR="00EB188F" w:rsidRPr="00B700D4" w:rsidRDefault="00EB188F" w:rsidP="002D6976">
            <w:pPr>
              <w:pStyle w:val="ConsPlusNormal0"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Формирование эффективной системы выявления, поддержки и развития способностей и талантов у детей и молодежи </w:t>
            </w:r>
          </w:p>
        </w:tc>
      </w:tr>
      <w:tr w:rsidR="00EB188F" w:rsidRPr="00A32894" w:rsidTr="002D6976">
        <w:tblPrEx>
          <w:tblBorders>
            <w:insideH w:val="nil"/>
          </w:tblBorders>
        </w:tblPrEx>
        <w:tc>
          <w:tcPr>
            <w:tcW w:w="4395" w:type="dxa"/>
            <w:tcBorders>
              <w:bottom w:val="nil"/>
            </w:tcBorders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1056" w:type="dxa"/>
            <w:tcBorders>
              <w:bottom w:val="nil"/>
            </w:tcBorders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38 855 008 546,07 рублей</w:t>
            </w:r>
          </w:p>
        </w:tc>
      </w:tr>
      <w:tr w:rsidR="00EB188F" w:rsidRPr="00A32894" w:rsidTr="002D6976">
        <w:tc>
          <w:tcPr>
            <w:tcW w:w="4395" w:type="dxa"/>
          </w:tcPr>
          <w:p w:rsidR="00EB188F" w:rsidRPr="00B700D4" w:rsidRDefault="00EB188F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Федерации, определенными Указом Президента Российской Федерации / государственной программой Ханты-Мансийского автономного округа – Югры </w:t>
            </w:r>
          </w:p>
        </w:tc>
        <w:tc>
          <w:tcPr>
            <w:tcW w:w="11056" w:type="dxa"/>
          </w:tcPr>
          <w:p w:rsidR="00EB188F" w:rsidRPr="00B700D4" w:rsidRDefault="00EB188F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EB188F" w:rsidRPr="00B700D4" w:rsidRDefault="00EB188F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1.1.Показатель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:rsidR="00EB188F" w:rsidRPr="00B700D4" w:rsidRDefault="00EB188F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1.2.Показатель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</w:p>
          <w:p w:rsidR="00EB188F" w:rsidRPr="00B700D4" w:rsidRDefault="00EB188F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2.Государственная программа Ханты-Мансийского автономного округа – Югры «Развитие образования»</w:t>
            </w:r>
          </w:p>
        </w:tc>
      </w:tr>
    </w:tbl>
    <w:p w:rsidR="00EB188F" w:rsidRDefault="00EB188F" w:rsidP="00EB188F">
      <w:pPr>
        <w:ind w:left="720"/>
        <w:rPr>
          <w:sz w:val="28"/>
          <w:szCs w:val="28"/>
        </w:rPr>
      </w:pPr>
    </w:p>
    <w:p w:rsidR="00D771CC" w:rsidRDefault="00D771CC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Pr="009901B2" w:rsidRDefault="00EB188F" w:rsidP="00EB188F">
      <w:pPr>
        <w:widowControl w:val="0"/>
        <w:tabs>
          <w:tab w:val="left" w:pos="8986"/>
        </w:tabs>
        <w:ind w:right="40"/>
        <w:jc w:val="center"/>
        <w:rPr>
          <w:sz w:val="28"/>
          <w:szCs w:val="28"/>
        </w:rPr>
      </w:pPr>
      <w:r w:rsidRPr="009901B2">
        <w:rPr>
          <w:sz w:val="28"/>
          <w:szCs w:val="28"/>
        </w:rPr>
        <w:t>П</w:t>
      </w:r>
      <w:r w:rsidR="00D536DD">
        <w:rPr>
          <w:sz w:val="28"/>
          <w:szCs w:val="28"/>
        </w:rPr>
        <w:t>аспорт</w:t>
      </w:r>
      <w:r w:rsidRPr="009901B2">
        <w:rPr>
          <w:sz w:val="28"/>
          <w:szCs w:val="28"/>
        </w:rPr>
        <w:t xml:space="preserve"> </w:t>
      </w:r>
    </w:p>
    <w:p w:rsidR="00EB188F" w:rsidRPr="009901B2" w:rsidRDefault="00B700D4" w:rsidP="00EB188F">
      <w:pPr>
        <w:widowControl w:val="0"/>
        <w:tabs>
          <w:tab w:val="left" w:pos="8986"/>
        </w:tabs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EB188F" w:rsidRPr="009901B2">
        <w:rPr>
          <w:sz w:val="28"/>
          <w:szCs w:val="28"/>
        </w:rPr>
        <w:t>униципальной программы</w:t>
      </w:r>
      <w:r w:rsidR="00EB188F" w:rsidRPr="00FF2060">
        <w:rPr>
          <w:sz w:val="28"/>
          <w:szCs w:val="28"/>
        </w:rPr>
        <w:t xml:space="preserve"> </w:t>
      </w:r>
      <w:r w:rsidR="00EB188F" w:rsidRPr="009901B2">
        <w:rPr>
          <w:sz w:val="28"/>
          <w:szCs w:val="28"/>
        </w:rPr>
        <w:t>города Ханты-Мансийска</w:t>
      </w:r>
    </w:p>
    <w:p w:rsidR="00EB188F" w:rsidRDefault="00EB188F" w:rsidP="00EB188F">
      <w:pPr>
        <w:widowControl w:val="0"/>
        <w:tabs>
          <w:tab w:val="left" w:pos="8986"/>
        </w:tabs>
        <w:ind w:right="40"/>
        <w:jc w:val="center"/>
        <w:rPr>
          <w:sz w:val="28"/>
          <w:szCs w:val="28"/>
        </w:rPr>
      </w:pPr>
      <w:r w:rsidRPr="009901B2">
        <w:rPr>
          <w:sz w:val="28"/>
          <w:szCs w:val="28"/>
        </w:rPr>
        <w:t>«Развитие жилищно-коммунального комплекса, энергетики, дорожного хозяйства и благоустройство»</w:t>
      </w:r>
      <w:r>
        <w:rPr>
          <w:sz w:val="28"/>
          <w:szCs w:val="28"/>
        </w:rPr>
        <w:t xml:space="preserve"> </w:t>
      </w:r>
    </w:p>
    <w:p w:rsidR="00EB188F" w:rsidRPr="009901B2" w:rsidRDefault="00EB188F" w:rsidP="00EB188F">
      <w:pPr>
        <w:widowControl w:val="0"/>
        <w:tabs>
          <w:tab w:val="left" w:pos="8986"/>
        </w:tabs>
        <w:ind w:right="40"/>
        <w:jc w:val="center"/>
        <w:rPr>
          <w:sz w:val="28"/>
          <w:szCs w:val="28"/>
        </w:rPr>
      </w:pPr>
      <w:r w:rsidRPr="00BF74A7">
        <w:rPr>
          <w:sz w:val="28"/>
          <w:szCs w:val="28"/>
        </w:rPr>
        <w:t>(далее – муниципальная программа)</w:t>
      </w:r>
    </w:p>
    <w:p w:rsidR="00EB188F" w:rsidRPr="009901B2" w:rsidRDefault="00EB188F" w:rsidP="00EB188F">
      <w:pPr>
        <w:widowControl w:val="0"/>
        <w:tabs>
          <w:tab w:val="left" w:pos="8986"/>
        </w:tabs>
        <w:ind w:right="40"/>
        <w:jc w:val="center"/>
        <w:rPr>
          <w:sz w:val="28"/>
          <w:szCs w:val="28"/>
        </w:rPr>
      </w:pPr>
    </w:p>
    <w:p w:rsidR="00EB188F" w:rsidRPr="009901B2" w:rsidRDefault="00EB188F" w:rsidP="00EB188F">
      <w:pPr>
        <w:widowControl w:val="0"/>
        <w:tabs>
          <w:tab w:val="left" w:pos="8986"/>
        </w:tabs>
        <w:ind w:right="40"/>
        <w:jc w:val="center"/>
        <w:rPr>
          <w:sz w:val="28"/>
          <w:szCs w:val="28"/>
        </w:rPr>
      </w:pPr>
    </w:p>
    <w:tbl>
      <w:tblPr>
        <w:tblStyle w:val="a6"/>
        <w:tblW w:w="14850" w:type="dxa"/>
        <w:tblLook w:val="04A0" w:firstRow="1" w:lastRow="0" w:firstColumn="1" w:lastColumn="0" w:noHBand="0" w:noVBand="1"/>
      </w:tblPr>
      <w:tblGrid>
        <w:gridCol w:w="5637"/>
        <w:gridCol w:w="9213"/>
      </w:tblGrid>
      <w:tr w:rsidR="00EB188F" w:rsidRPr="009901B2" w:rsidTr="002D6976">
        <w:tc>
          <w:tcPr>
            <w:tcW w:w="5637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Куратор муниципальной программы</w:t>
            </w:r>
          </w:p>
        </w:tc>
        <w:tc>
          <w:tcPr>
            <w:tcW w:w="9213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Волчков Сергей Анатольевич, заместитель Главы города Ханты-Мансийска, директор департамента городского хозяйства Администрации города Ханты-Мансийска</w:t>
            </w:r>
          </w:p>
        </w:tc>
      </w:tr>
      <w:tr w:rsidR="00EB188F" w:rsidRPr="009901B2" w:rsidTr="002D6976">
        <w:tc>
          <w:tcPr>
            <w:tcW w:w="5637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9213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Департамент городского хозяйства Администрации города Ханты-Мансийска</w:t>
            </w:r>
            <w:r>
              <w:rPr>
                <w:szCs w:val="28"/>
              </w:rPr>
              <w:t xml:space="preserve"> (далее – Департамент городского хозяйства)</w:t>
            </w:r>
          </w:p>
        </w:tc>
      </w:tr>
      <w:tr w:rsidR="00EB188F" w:rsidRPr="009901B2" w:rsidTr="002D6976">
        <w:tc>
          <w:tcPr>
            <w:tcW w:w="5637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9213" w:type="dxa"/>
          </w:tcPr>
          <w:p w:rsidR="00EB188F" w:rsidRPr="00CE7F39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  <w:lang w:val="en-US"/>
              </w:rPr>
            </w:pPr>
            <w:r w:rsidRPr="009901B2">
              <w:rPr>
                <w:szCs w:val="28"/>
              </w:rPr>
              <w:t>202</w:t>
            </w:r>
            <w:r>
              <w:rPr>
                <w:szCs w:val="28"/>
              </w:rPr>
              <w:t>0</w:t>
            </w:r>
            <w:r w:rsidRPr="009901B2">
              <w:rPr>
                <w:szCs w:val="28"/>
              </w:rPr>
              <w:t>-2030</w:t>
            </w:r>
          </w:p>
        </w:tc>
      </w:tr>
      <w:tr w:rsidR="00EB188F" w:rsidRPr="009901B2" w:rsidTr="002D6976">
        <w:trPr>
          <w:trHeight w:val="1149"/>
        </w:trPr>
        <w:tc>
          <w:tcPr>
            <w:tcW w:w="5637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Цели муниципальной программы</w:t>
            </w:r>
          </w:p>
        </w:tc>
        <w:tc>
          <w:tcPr>
            <w:tcW w:w="9213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 xml:space="preserve">1.Улучшение технического и санитарного состояния объектов жилищного хозяйства, развитие дорожного хозяйства и благоустройство </w:t>
            </w:r>
          </w:p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 xml:space="preserve">2.Повышение надежности и качества предоставления жилищно-коммунальных услуг, развитие энергосбережения и повышение энергоэффективности </w:t>
            </w:r>
          </w:p>
        </w:tc>
      </w:tr>
      <w:tr w:rsidR="00EB188F" w:rsidRPr="009901B2" w:rsidTr="002D6976">
        <w:tc>
          <w:tcPr>
            <w:tcW w:w="5637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9213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bCs/>
                <w:szCs w:val="28"/>
              </w:rPr>
              <w:t xml:space="preserve">8 125 146 589,22 </w:t>
            </w:r>
            <w:r w:rsidRPr="009901B2">
              <w:rPr>
                <w:szCs w:val="28"/>
              </w:rPr>
              <w:t>рублей</w:t>
            </w:r>
          </w:p>
        </w:tc>
      </w:tr>
      <w:tr w:rsidR="00EB188F" w:rsidRPr="009901B2" w:rsidTr="002D6976">
        <w:tc>
          <w:tcPr>
            <w:tcW w:w="5637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9213" w:type="dxa"/>
          </w:tcPr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1.Комфортная и безопасная среда для жизни:</w:t>
            </w:r>
          </w:p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1.1.Реализация программы модернизации коммунальной инфраструктуры и улучшение качества предоставляемых коммунальных услуг к 2030 году;</w:t>
            </w:r>
          </w:p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1.2.Обеспечение значимого роста энергетической и ресурсной эффективности в жилищно-коммунальном хозяйстве.</w:t>
            </w:r>
          </w:p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  <w:r w:rsidRPr="009901B2">
              <w:rPr>
                <w:szCs w:val="28"/>
              </w:rPr>
              <w:t>2.Государственная программа Ханты-Мансийского автономного округа – Югры «Строительство»</w:t>
            </w:r>
          </w:p>
          <w:p w:rsidR="00EB188F" w:rsidRPr="009901B2" w:rsidRDefault="00EB188F" w:rsidP="002D6976">
            <w:pPr>
              <w:widowControl w:val="0"/>
              <w:tabs>
                <w:tab w:val="left" w:pos="8986"/>
              </w:tabs>
              <w:ind w:right="40"/>
              <w:rPr>
                <w:szCs w:val="28"/>
              </w:rPr>
            </w:pPr>
          </w:p>
        </w:tc>
      </w:tr>
    </w:tbl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/>
    <w:p w:rsidR="00EB188F" w:rsidRDefault="00EB188F" w:rsidP="00EB188F">
      <w:pPr>
        <w:jc w:val="center"/>
        <w:rPr>
          <w:sz w:val="28"/>
          <w:szCs w:val="28"/>
        </w:rPr>
      </w:pPr>
    </w:p>
    <w:p w:rsidR="00EB188F" w:rsidRPr="00A218F1" w:rsidRDefault="00EB188F" w:rsidP="00EB188F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  <w:r w:rsidRPr="00A218F1">
        <w:rPr>
          <w:sz w:val="28"/>
          <w:szCs w:val="28"/>
        </w:rPr>
        <w:br/>
      </w:r>
      <w:r>
        <w:rPr>
          <w:sz w:val="28"/>
          <w:szCs w:val="28"/>
        </w:rPr>
        <w:t>м</w:t>
      </w:r>
      <w:r w:rsidRPr="00A218F1">
        <w:rPr>
          <w:sz w:val="28"/>
          <w:szCs w:val="28"/>
        </w:rPr>
        <w:t>униципальной программы</w:t>
      </w:r>
      <w:r>
        <w:rPr>
          <w:sz w:val="28"/>
          <w:szCs w:val="28"/>
        </w:rPr>
        <w:t xml:space="preserve"> города Ханты-Мансийска</w:t>
      </w:r>
    </w:p>
    <w:p w:rsidR="00B700D4" w:rsidRDefault="00EB188F" w:rsidP="00EB188F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A218F1">
        <w:rPr>
          <w:sz w:val="28"/>
          <w:szCs w:val="28"/>
        </w:rPr>
        <w:t>«Обеспечение доступным и комфортным жилье</w:t>
      </w:r>
      <w:r>
        <w:rPr>
          <w:sz w:val="28"/>
          <w:szCs w:val="28"/>
        </w:rPr>
        <w:t>м</w:t>
      </w:r>
      <w:r w:rsidRPr="00A218F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EB188F" w:rsidRPr="00A218F1" w:rsidRDefault="00EB188F" w:rsidP="00EB188F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(далее – муниципальная программа)</w:t>
      </w:r>
    </w:p>
    <w:p w:rsidR="00EB188F" w:rsidRPr="00A218F1" w:rsidRDefault="00EB188F" w:rsidP="00EB188F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:rsidR="00EB188F" w:rsidRPr="00A218F1" w:rsidRDefault="00EB188F" w:rsidP="00EB188F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0"/>
        <w:gridCol w:w="8923"/>
      </w:tblGrid>
      <w:tr w:rsidR="00EB188F" w:rsidRPr="00A218F1" w:rsidTr="002D6976">
        <w:tc>
          <w:tcPr>
            <w:tcW w:w="5920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8923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 xml:space="preserve">Дунаевская Наталья Аркадьевна – первый заместитель Главы города </w:t>
            </w:r>
            <w:r w:rsidRPr="00B700D4">
              <w:rPr>
                <w:sz w:val="24"/>
                <w:szCs w:val="24"/>
              </w:rPr>
              <w:br/>
              <w:t>Ханты-Мансийска</w:t>
            </w:r>
          </w:p>
        </w:tc>
      </w:tr>
      <w:tr w:rsidR="00EB188F" w:rsidRPr="00A218F1" w:rsidTr="002D6976">
        <w:tc>
          <w:tcPr>
            <w:tcW w:w="5920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923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 xml:space="preserve">Департамент муниципальной собственности Администрации города </w:t>
            </w:r>
            <w:r w:rsidRPr="00B700D4">
              <w:rPr>
                <w:sz w:val="24"/>
                <w:szCs w:val="24"/>
              </w:rPr>
              <w:br/>
              <w:t xml:space="preserve">Ханты-Мансийска (далее – Департамент муниципальной собственности) </w:t>
            </w:r>
          </w:p>
        </w:tc>
      </w:tr>
      <w:tr w:rsidR="00EB188F" w:rsidRPr="00A218F1" w:rsidTr="002D6976">
        <w:tc>
          <w:tcPr>
            <w:tcW w:w="5920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8923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2020 – 2030</w:t>
            </w:r>
          </w:p>
        </w:tc>
      </w:tr>
      <w:tr w:rsidR="00EB188F" w:rsidRPr="00A218F1" w:rsidTr="002D6976">
        <w:trPr>
          <w:trHeight w:val="85"/>
        </w:trPr>
        <w:tc>
          <w:tcPr>
            <w:tcW w:w="5920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23" w:type="dxa"/>
          </w:tcPr>
          <w:p w:rsidR="00EB188F" w:rsidRPr="00B700D4" w:rsidRDefault="00EB188F" w:rsidP="002D6976">
            <w:pPr>
              <w:pStyle w:val="3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Улучшение жилищных условий отдельных категорий граждан</w:t>
            </w:r>
          </w:p>
        </w:tc>
      </w:tr>
      <w:tr w:rsidR="00EB188F" w:rsidRPr="00A218F1" w:rsidTr="002D6976">
        <w:tc>
          <w:tcPr>
            <w:tcW w:w="5920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8923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1 026 793 922,49 рублей</w:t>
            </w:r>
          </w:p>
        </w:tc>
      </w:tr>
      <w:tr w:rsidR="00EB188F" w:rsidRPr="00A218F1" w:rsidTr="002D6976">
        <w:tc>
          <w:tcPr>
            <w:tcW w:w="5920" w:type="dxa"/>
          </w:tcPr>
          <w:p w:rsidR="00EB188F" w:rsidRPr="00B700D4" w:rsidRDefault="00EB188F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 xml:space="preserve">Связь с национальными целями развития Российской Федерации/ государственными программами </w:t>
            </w:r>
            <w:r w:rsidRPr="00B700D4">
              <w:rPr>
                <w:sz w:val="24"/>
                <w:szCs w:val="24"/>
              </w:rPr>
              <w:br/>
              <w:t>Ханты-Мансийского автономного округа – Югры</w:t>
            </w:r>
          </w:p>
        </w:tc>
        <w:tc>
          <w:tcPr>
            <w:tcW w:w="8923" w:type="dxa"/>
          </w:tcPr>
          <w:p w:rsidR="00EB188F" w:rsidRPr="00B700D4" w:rsidRDefault="00EB188F" w:rsidP="002D6976">
            <w:pPr>
              <w:pStyle w:val="3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1. Комфортная и безопасная среда для жизни:</w:t>
            </w:r>
          </w:p>
          <w:p w:rsidR="00EB188F" w:rsidRPr="00B700D4" w:rsidRDefault="00EB188F" w:rsidP="002D6976">
            <w:pPr>
              <w:pStyle w:val="3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1.1. Показатель «Устойчивое сокращение непригодного для проживания жилищного фонда»;</w:t>
            </w:r>
          </w:p>
          <w:p w:rsidR="00EB188F" w:rsidRPr="00B700D4" w:rsidRDefault="00EB188F" w:rsidP="002D6976">
            <w:pPr>
              <w:pStyle w:val="3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1.2. Показатель «Обеспечение граждан жильем общей площадью не менее 33 кв. метров на человека к 2030 году».</w:t>
            </w:r>
          </w:p>
          <w:p w:rsidR="00EB188F" w:rsidRPr="00B700D4" w:rsidRDefault="00EB188F" w:rsidP="002D6976">
            <w:pPr>
              <w:pStyle w:val="3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2. Государственная программа Ханты-Мансийского автономного округа – Югры «Строительство»</w:t>
            </w:r>
          </w:p>
        </w:tc>
      </w:tr>
    </w:tbl>
    <w:p w:rsidR="00EB188F" w:rsidRDefault="00EB188F" w:rsidP="00EB188F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:rsidR="00EB188F" w:rsidRPr="00106FEB" w:rsidRDefault="00EB188F" w:rsidP="00EB188F">
      <w:pPr>
        <w:rPr>
          <w:sz w:val="28"/>
          <w:szCs w:val="28"/>
        </w:rPr>
      </w:pPr>
    </w:p>
    <w:p w:rsidR="00EB188F" w:rsidRDefault="00EB188F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 w:rsidP="00512DC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536DD">
        <w:rPr>
          <w:sz w:val="28"/>
          <w:szCs w:val="28"/>
        </w:rPr>
        <w:t>аспорт</w:t>
      </w:r>
    </w:p>
    <w:p w:rsidR="00512DC1" w:rsidRPr="00BB49C3" w:rsidRDefault="00512DC1" w:rsidP="00512DC1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BB49C3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BB49C3">
        <w:rPr>
          <w:sz w:val="28"/>
          <w:szCs w:val="28"/>
        </w:rPr>
        <w:t xml:space="preserve"> </w:t>
      </w:r>
      <w:r w:rsidRPr="008E1289">
        <w:rPr>
          <w:rFonts w:eastAsia="Calibri"/>
          <w:sz w:val="28"/>
        </w:rPr>
        <w:t xml:space="preserve">города </w:t>
      </w:r>
      <w:r>
        <w:rPr>
          <w:rFonts w:eastAsia="Calibri"/>
          <w:sz w:val="28"/>
        </w:rPr>
        <w:t>Х</w:t>
      </w:r>
      <w:r w:rsidRPr="008E1289">
        <w:rPr>
          <w:rFonts w:eastAsia="Calibri"/>
          <w:sz w:val="28"/>
        </w:rPr>
        <w:t>анты-</w:t>
      </w:r>
      <w:r>
        <w:rPr>
          <w:rFonts w:eastAsia="Calibri"/>
          <w:sz w:val="28"/>
        </w:rPr>
        <w:t>М</w:t>
      </w:r>
      <w:r w:rsidRPr="008E1289">
        <w:rPr>
          <w:rFonts w:eastAsia="Calibri"/>
          <w:sz w:val="28"/>
        </w:rPr>
        <w:t>ансийска</w:t>
      </w:r>
    </w:p>
    <w:p w:rsidR="00512DC1" w:rsidRPr="008E1289" w:rsidRDefault="00512DC1" w:rsidP="00512DC1">
      <w:pPr>
        <w:autoSpaceDE w:val="0"/>
        <w:autoSpaceDN w:val="0"/>
        <w:adjustRightInd w:val="0"/>
        <w:jc w:val="center"/>
        <w:rPr>
          <w:rFonts w:eastAsia="Calibri"/>
          <w:sz w:val="28"/>
        </w:rPr>
      </w:pPr>
      <w:r w:rsidRPr="008E1289">
        <w:rPr>
          <w:rFonts w:eastAsia="Calibri"/>
          <w:sz w:val="28"/>
        </w:rPr>
        <w:t>«</w:t>
      </w:r>
      <w:r>
        <w:rPr>
          <w:rFonts w:eastAsia="Calibri"/>
          <w:sz w:val="28"/>
        </w:rPr>
        <w:t>О</w:t>
      </w:r>
      <w:r w:rsidRPr="008E1289">
        <w:rPr>
          <w:rFonts w:eastAsia="Calibri"/>
          <w:sz w:val="28"/>
        </w:rPr>
        <w:t xml:space="preserve">сновные направления развития в области управления и распоряжения муниципальной собственностью» </w:t>
      </w:r>
      <w:r w:rsidRPr="008E1289">
        <w:rPr>
          <w:rFonts w:eastAsia="Calibri"/>
          <w:sz w:val="28"/>
        </w:rPr>
        <w:tab/>
      </w:r>
    </w:p>
    <w:p w:rsidR="00512DC1" w:rsidRPr="008E1289" w:rsidRDefault="00512DC1" w:rsidP="00512DC1">
      <w:pPr>
        <w:autoSpaceDE w:val="0"/>
        <w:autoSpaceDN w:val="0"/>
        <w:adjustRightInd w:val="0"/>
        <w:jc w:val="center"/>
        <w:rPr>
          <w:rFonts w:eastAsia="Calibri"/>
          <w:sz w:val="28"/>
        </w:rPr>
      </w:pPr>
      <w:r w:rsidRPr="00BB49C3">
        <w:rPr>
          <w:rFonts w:eastAsia="Calibri"/>
          <w:sz w:val="28"/>
        </w:rPr>
        <w:t xml:space="preserve">(далее – </w:t>
      </w:r>
      <w:r>
        <w:rPr>
          <w:rFonts w:eastAsia="Calibri"/>
          <w:sz w:val="28"/>
        </w:rPr>
        <w:t>муниципальная программа</w:t>
      </w:r>
      <w:r w:rsidRPr="00BB49C3">
        <w:rPr>
          <w:rFonts w:eastAsia="Calibri"/>
          <w:sz w:val="28"/>
        </w:rPr>
        <w:t>)</w:t>
      </w:r>
    </w:p>
    <w:p w:rsidR="00512DC1" w:rsidRDefault="00512DC1" w:rsidP="00512DC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512DC1" w:rsidRPr="0035403F" w:rsidRDefault="00512DC1" w:rsidP="00512DC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512DC1" w:rsidRDefault="00512DC1" w:rsidP="00512DC1">
      <w:pPr>
        <w:pStyle w:val="ConsPlusNormal0"/>
        <w:jc w:val="center"/>
      </w:pPr>
    </w:p>
    <w:tbl>
      <w:tblPr>
        <w:tblW w:w="1559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1624"/>
      </w:tblGrid>
      <w:tr w:rsidR="00512DC1" w:rsidRPr="00A32894" w:rsidTr="002D6976">
        <w:tc>
          <w:tcPr>
            <w:tcW w:w="3969" w:type="dxa"/>
          </w:tcPr>
          <w:p w:rsidR="00512DC1" w:rsidRPr="00CD7DE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1624" w:type="dxa"/>
          </w:tcPr>
          <w:p w:rsidR="00512DC1" w:rsidRPr="00C12EEE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12EEE">
              <w:rPr>
                <w:rFonts w:ascii="Times New Roman" w:hAnsi="Times New Roman" w:cs="Times New Roman"/>
                <w:sz w:val="24"/>
                <w:szCs w:val="24"/>
              </w:rPr>
              <w:t>Дунаевская Наталья Аркадьевна - первый заместитель Главы города Ханты-Мансийска</w:t>
            </w:r>
          </w:p>
        </w:tc>
      </w:tr>
      <w:tr w:rsidR="00512DC1" w:rsidRPr="00A32894" w:rsidTr="002D6976">
        <w:tc>
          <w:tcPr>
            <w:tcW w:w="3969" w:type="dxa"/>
          </w:tcPr>
          <w:p w:rsidR="00512DC1" w:rsidRPr="00CD7DE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</w:tcPr>
          <w:p w:rsidR="00512DC1" w:rsidRPr="00CD7DE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89">
              <w:rPr>
                <w:rFonts w:ascii="Times New Roman" w:hAnsi="Times New Roman" w:cs="Times New Roman"/>
                <w:sz w:val="24"/>
                <w:szCs w:val="24"/>
              </w:rPr>
              <w:t>Департамент муниципальной собственности Администрации города Ханты-Мансийска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Департамент муниципальной собственности)</w:t>
            </w:r>
          </w:p>
        </w:tc>
      </w:tr>
      <w:tr w:rsidR="00512DC1" w:rsidRPr="00A32894" w:rsidTr="002D6976">
        <w:tc>
          <w:tcPr>
            <w:tcW w:w="3969" w:type="dxa"/>
          </w:tcPr>
          <w:p w:rsidR="00512DC1" w:rsidRPr="00CD7DE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624" w:type="dxa"/>
          </w:tcPr>
          <w:p w:rsidR="00512DC1" w:rsidRPr="00CD7DE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 xml:space="preserve"> 2030</w:t>
            </w:r>
          </w:p>
        </w:tc>
      </w:tr>
      <w:tr w:rsidR="00512DC1" w:rsidRPr="00A32894" w:rsidTr="002D6976">
        <w:tc>
          <w:tcPr>
            <w:tcW w:w="3969" w:type="dxa"/>
            <w:tcBorders>
              <w:bottom w:val="single" w:sz="4" w:space="0" w:color="auto"/>
            </w:tcBorders>
          </w:tcPr>
          <w:p w:rsidR="00512DC1" w:rsidRPr="00CD7DE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D7DEC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624" w:type="dxa"/>
            <w:tcBorders>
              <w:bottom w:val="single" w:sz="4" w:space="0" w:color="auto"/>
            </w:tcBorders>
          </w:tcPr>
          <w:p w:rsidR="00512DC1" w:rsidRPr="00203541" w:rsidRDefault="00512DC1" w:rsidP="002D697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3541">
              <w:t>Повышение эффективности управления муниципальным имуществом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12DC1" w:rsidRPr="0043580C" w:rsidTr="002D6976">
        <w:tblPrEx>
          <w:tblBorders>
            <w:insideH w:val="nil"/>
          </w:tblBorders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12DC1" w:rsidRPr="0043580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43580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1624" w:type="dxa"/>
            <w:tcBorders>
              <w:top w:val="single" w:sz="4" w:space="0" w:color="auto"/>
              <w:bottom w:val="single" w:sz="4" w:space="0" w:color="auto"/>
            </w:tcBorders>
          </w:tcPr>
          <w:p w:rsidR="00512DC1" w:rsidRPr="0043580C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1">
              <w:rPr>
                <w:rFonts w:ascii="Times New Roman" w:hAnsi="Times New Roman" w:cs="Times New Roman"/>
                <w:sz w:val="24"/>
                <w:szCs w:val="24"/>
              </w:rPr>
              <w:t>984 776 973,28</w:t>
            </w:r>
            <w:r w:rsidRPr="0043580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</w:tbl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Pr="00C67271" w:rsidRDefault="00512DC1" w:rsidP="00512DC1">
      <w:pPr>
        <w:contextualSpacing/>
        <w:jc w:val="center"/>
      </w:pPr>
      <w:r w:rsidRPr="00C67271">
        <w:rPr>
          <w:sz w:val="28"/>
          <w:szCs w:val="28"/>
        </w:rPr>
        <w:t>Паспорт</w:t>
      </w:r>
    </w:p>
    <w:p w:rsidR="00512DC1" w:rsidRPr="00C67271" w:rsidRDefault="00512DC1" w:rsidP="00512DC1">
      <w:pPr>
        <w:contextualSpacing/>
        <w:jc w:val="center"/>
      </w:pPr>
      <w:r w:rsidRPr="00C67271">
        <w:rPr>
          <w:sz w:val="28"/>
          <w:szCs w:val="28"/>
        </w:rPr>
        <w:t>муниципальной программы города Ханты-Мансийска</w:t>
      </w:r>
    </w:p>
    <w:p w:rsidR="00512DC1" w:rsidRPr="00C67271" w:rsidRDefault="00512DC1" w:rsidP="00512DC1">
      <w:pPr>
        <w:contextualSpacing/>
        <w:jc w:val="center"/>
        <w:rPr>
          <w:sz w:val="28"/>
          <w:szCs w:val="28"/>
        </w:rPr>
      </w:pPr>
      <w:r w:rsidRPr="00C67271">
        <w:rPr>
          <w:sz w:val="28"/>
          <w:szCs w:val="28"/>
        </w:rPr>
        <w:t xml:space="preserve">«Осуществление городом Ханты-Мансийском функций административного центра </w:t>
      </w:r>
    </w:p>
    <w:p w:rsidR="00B700D4" w:rsidRDefault="00512DC1" w:rsidP="00512DC1">
      <w:pPr>
        <w:contextualSpacing/>
        <w:jc w:val="center"/>
        <w:rPr>
          <w:sz w:val="28"/>
          <w:szCs w:val="28"/>
        </w:rPr>
      </w:pPr>
      <w:r w:rsidRPr="00C67271">
        <w:rPr>
          <w:sz w:val="28"/>
          <w:szCs w:val="28"/>
        </w:rPr>
        <w:t>Ханты-Мансийского автономного округа – Югры»</w:t>
      </w:r>
      <w:r>
        <w:rPr>
          <w:sz w:val="28"/>
          <w:szCs w:val="28"/>
        </w:rPr>
        <w:t xml:space="preserve"> </w:t>
      </w:r>
    </w:p>
    <w:p w:rsidR="00512DC1" w:rsidRPr="00C67271" w:rsidRDefault="00512DC1" w:rsidP="00512DC1">
      <w:pPr>
        <w:contextualSpacing/>
        <w:jc w:val="center"/>
      </w:pPr>
      <w:r>
        <w:rPr>
          <w:bCs/>
          <w:sz w:val="28"/>
          <w:szCs w:val="28"/>
        </w:rPr>
        <w:t>(далее – муниципальная программа)</w:t>
      </w:r>
    </w:p>
    <w:p w:rsidR="00512DC1" w:rsidRPr="001264B3" w:rsidRDefault="00512DC1" w:rsidP="00512DC1">
      <w:pPr>
        <w:contextualSpacing/>
        <w:jc w:val="center"/>
      </w:pPr>
    </w:p>
    <w:p w:rsidR="00512DC1" w:rsidRDefault="00512DC1" w:rsidP="00512DC1">
      <w:pPr>
        <w:contextualSpacing/>
        <w:jc w:val="center"/>
      </w:pPr>
    </w:p>
    <w:p w:rsidR="00512DC1" w:rsidRPr="001264B3" w:rsidRDefault="00512DC1" w:rsidP="00512DC1">
      <w:pPr>
        <w:contextualSpacing/>
        <w:jc w:val="center"/>
      </w:pPr>
    </w:p>
    <w:tbl>
      <w:tblPr>
        <w:tblW w:w="1507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243"/>
        <w:gridCol w:w="10827"/>
      </w:tblGrid>
      <w:tr w:rsidR="00512DC1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 w:rsidRPr="001264B3">
              <w:t>Куратор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>
              <w:t>Дунаевская Наталья Аркадьевна – первый заместитель Главы города Ханты-Мансийска</w:t>
            </w:r>
          </w:p>
        </w:tc>
      </w:tr>
      <w:tr w:rsidR="00512DC1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 w:rsidRPr="001264B3">
              <w:t>Ответственный исполнитель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>
              <w:t>управление экономического развития и инвестиций Администрации города Ханты-Мансийска</w:t>
            </w:r>
          </w:p>
        </w:tc>
      </w:tr>
      <w:tr w:rsidR="00512DC1" w:rsidRPr="001264B3" w:rsidTr="002D6976">
        <w:trPr>
          <w:trHeight w:val="501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 w:rsidRPr="001264B3">
              <w:t>Период реализации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 w:rsidRPr="001264B3">
              <w:t>202</w:t>
            </w:r>
            <w:r>
              <w:t>0</w:t>
            </w:r>
            <w:r w:rsidRPr="001264B3">
              <w:t xml:space="preserve"> - 203</w:t>
            </w:r>
            <w:r>
              <w:t>0</w:t>
            </w:r>
          </w:p>
        </w:tc>
      </w:tr>
      <w:tr w:rsidR="00512DC1" w:rsidRPr="001264B3" w:rsidTr="002D6976">
        <w:trPr>
          <w:trHeight w:val="791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 w:rsidRPr="001264B3">
              <w:t>Цел</w:t>
            </w:r>
            <w:r>
              <w:t>ь</w:t>
            </w:r>
            <w:r w:rsidRPr="001264B3">
              <w:t xml:space="preserve"> муниципальной программы 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 w:rsidRPr="004929A7">
              <w:t>Обеспечение исполнения городом Ханты-Мансийском функций административного центра Ханты-Мансийского автономного округа - Югры</w:t>
            </w:r>
          </w:p>
        </w:tc>
      </w:tr>
      <w:tr w:rsidR="00512DC1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  <w:jc w:val="both"/>
            </w:pPr>
            <w:r w:rsidRPr="001264B3">
              <w:t>Объемы финансового обеспечения за весь период реализации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12DC1" w:rsidRPr="001264B3" w:rsidRDefault="00512DC1" w:rsidP="002D6976">
            <w:pPr>
              <w:contextualSpacing/>
            </w:pPr>
            <w:r>
              <w:t>2</w:t>
            </w:r>
            <w:r w:rsidRPr="001264B3">
              <w:t> </w:t>
            </w:r>
            <w:r>
              <w:t xml:space="preserve">727 272 730 </w:t>
            </w:r>
            <w:r w:rsidRPr="001264B3">
              <w:t>рублей</w:t>
            </w:r>
          </w:p>
        </w:tc>
      </w:tr>
    </w:tbl>
    <w:p w:rsidR="00512DC1" w:rsidRDefault="00512DC1" w:rsidP="00512DC1">
      <w:pPr>
        <w:contextualSpacing/>
        <w:jc w:val="center"/>
      </w:pPr>
    </w:p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536DD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  <w:r w:rsidRPr="00857B1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Ханты-Мансийска</w:t>
      </w:r>
    </w:p>
    <w:p w:rsidR="00B700D4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финансами»</w:t>
      </w: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21D6">
        <w:rPr>
          <w:sz w:val="28"/>
          <w:szCs w:val="28"/>
        </w:rPr>
        <w:t>(далее – муниципальная программа)</w:t>
      </w: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21"/>
        <w:gridCol w:w="7422"/>
      </w:tblGrid>
      <w:tr w:rsidR="00512DC1" w:rsidTr="002D6976">
        <w:tc>
          <w:tcPr>
            <w:tcW w:w="7421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Куратор муниципальной программы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  <w:tc>
          <w:tcPr>
            <w:tcW w:w="742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 xml:space="preserve">Дунаевская Наталья Аркадьевна - первый заместитель Главы города Ханты-Мансийска </w:t>
            </w:r>
          </w:p>
        </w:tc>
      </w:tr>
      <w:tr w:rsidR="00512DC1" w:rsidTr="002D6976">
        <w:tc>
          <w:tcPr>
            <w:tcW w:w="7421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  <w:tc>
          <w:tcPr>
            <w:tcW w:w="742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Департамент управления финансами Администрации города Ханты-Мансийска (далее – Департамент управления финансами)</w:t>
            </w:r>
          </w:p>
        </w:tc>
      </w:tr>
      <w:tr w:rsidR="00512DC1" w:rsidTr="002D6976">
        <w:tc>
          <w:tcPr>
            <w:tcW w:w="7421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 xml:space="preserve">Период реализации муниципальной программы 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  <w:tc>
          <w:tcPr>
            <w:tcW w:w="742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2020-2030</w:t>
            </w:r>
          </w:p>
        </w:tc>
      </w:tr>
      <w:tr w:rsidR="00512DC1" w:rsidTr="002D6976">
        <w:tc>
          <w:tcPr>
            <w:tcW w:w="7421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42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 xml:space="preserve">1.Обеспечение долгосрочной сбалансированности и устойчивости бюджетной системы муниципального образования 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2.Повышение качества управления муниципальными финансами города Ханты-Мансийска.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</w:tr>
      <w:tr w:rsidR="00512DC1" w:rsidTr="002D6976">
        <w:tc>
          <w:tcPr>
            <w:tcW w:w="7421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  <w:tc>
          <w:tcPr>
            <w:tcW w:w="742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3 496 061 379,44 рубля</w:t>
            </w:r>
          </w:p>
        </w:tc>
      </w:tr>
    </w:tbl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Pr="006C5186" w:rsidRDefault="00512DC1" w:rsidP="00512DC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4D7965">
        <w:rPr>
          <w:rFonts w:eastAsia="Calibri"/>
          <w:sz w:val="28"/>
          <w:szCs w:val="28"/>
        </w:rPr>
        <w:t>Паспорт</w:t>
      </w:r>
    </w:p>
    <w:p w:rsidR="00512DC1" w:rsidRDefault="00512DC1" w:rsidP="00512DC1">
      <w:pPr>
        <w:jc w:val="center"/>
        <w:rPr>
          <w:sz w:val="28"/>
          <w:szCs w:val="28"/>
        </w:rPr>
      </w:pPr>
      <w:r w:rsidRPr="004D7965">
        <w:rPr>
          <w:rFonts w:eastAsia="Calibri"/>
          <w:sz w:val="28"/>
          <w:szCs w:val="28"/>
        </w:rPr>
        <w:t>муниципальной программы</w:t>
      </w:r>
      <w:r>
        <w:rPr>
          <w:rFonts w:eastAsia="Calibri"/>
          <w:sz w:val="28"/>
          <w:szCs w:val="28"/>
        </w:rPr>
        <w:t xml:space="preserve"> </w:t>
      </w:r>
      <w:r w:rsidRPr="00115C90">
        <w:rPr>
          <w:color w:val="000000"/>
          <w:spacing w:val="-3"/>
          <w:sz w:val="28"/>
          <w:szCs w:val="28"/>
        </w:rPr>
        <w:t>город</w:t>
      </w:r>
      <w:r>
        <w:rPr>
          <w:color w:val="000000"/>
          <w:spacing w:val="-3"/>
          <w:sz w:val="28"/>
          <w:szCs w:val="28"/>
        </w:rPr>
        <w:t>а</w:t>
      </w:r>
      <w:r w:rsidRPr="00115C90">
        <w:rPr>
          <w:color w:val="000000"/>
          <w:spacing w:val="-3"/>
          <w:sz w:val="28"/>
          <w:szCs w:val="28"/>
        </w:rPr>
        <w:t xml:space="preserve"> Ханты-Мансийск</w:t>
      </w:r>
      <w:r>
        <w:rPr>
          <w:color w:val="000000"/>
          <w:spacing w:val="-3"/>
          <w:sz w:val="28"/>
          <w:szCs w:val="28"/>
        </w:rPr>
        <w:t>а</w:t>
      </w:r>
      <w:r w:rsidRPr="00FB3DF9">
        <w:rPr>
          <w:sz w:val="28"/>
          <w:szCs w:val="28"/>
        </w:rPr>
        <w:t xml:space="preserve"> </w:t>
      </w:r>
    </w:p>
    <w:p w:rsidR="00B700D4" w:rsidRDefault="00512DC1" w:rsidP="00512DC1">
      <w:pPr>
        <w:jc w:val="center"/>
        <w:rPr>
          <w:color w:val="000000"/>
          <w:spacing w:val="-3"/>
          <w:sz w:val="28"/>
          <w:szCs w:val="28"/>
        </w:rPr>
      </w:pPr>
      <w:r w:rsidRPr="00FB3DF9">
        <w:rPr>
          <w:sz w:val="28"/>
          <w:szCs w:val="28"/>
        </w:rPr>
        <w:t>«</w:t>
      </w:r>
      <w:r>
        <w:rPr>
          <w:color w:val="000000"/>
          <w:spacing w:val="-3"/>
          <w:sz w:val="28"/>
          <w:szCs w:val="28"/>
        </w:rPr>
        <w:t>Развитие транспортной системы</w:t>
      </w:r>
      <w:r w:rsidRPr="00FB3DF9">
        <w:rPr>
          <w:color w:val="000000"/>
          <w:spacing w:val="-3"/>
          <w:sz w:val="28"/>
          <w:szCs w:val="28"/>
        </w:rPr>
        <w:t>»</w:t>
      </w:r>
      <w:r>
        <w:rPr>
          <w:color w:val="000000"/>
          <w:spacing w:val="-3"/>
          <w:sz w:val="28"/>
          <w:szCs w:val="28"/>
        </w:rPr>
        <w:t xml:space="preserve"> </w:t>
      </w:r>
    </w:p>
    <w:p w:rsidR="00512DC1" w:rsidRPr="00AA4616" w:rsidRDefault="00512DC1" w:rsidP="00512DC1">
      <w:pPr>
        <w:jc w:val="center"/>
        <w:rPr>
          <w:sz w:val="28"/>
          <w:szCs w:val="28"/>
        </w:rPr>
      </w:pPr>
      <w:r w:rsidRPr="001E1362">
        <w:rPr>
          <w:color w:val="000000"/>
          <w:spacing w:val="-3"/>
          <w:sz w:val="28"/>
          <w:szCs w:val="28"/>
        </w:rPr>
        <w:t>(далее – муниципальная программа)</w:t>
      </w:r>
    </w:p>
    <w:p w:rsidR="00512DC1" w:rsidRDefault="00512DC1" w:rsidP="00512DC1">
      <w:pPr>
        <w:pStyle w:val="ConsPlusNormal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2DC1" w:rsidRDefault="00512DC1" w:rsidP="00512DC1">
      <w:pPr>
        <w:pStyle w:val="ConsPlusNormal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0057"/>
      </w:tblGrid>
      <w:tr w:rsidR="00512DC1" w:rsidRPr="008018D9" w:rsidTr="002D6976">
        <w:tc>
          <w:tcPr>
            <w:tcW w:w="4786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0057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Хромченко Дмитрий Викторович – заместитель Главы города Ханты-Мансийска</w:t>
            </w:r>
          </w:p>
        </w:tc>
      </w:tr>
      <w:tr w:rsidR="00512DC1" w:rsidRPr="008018D9" w:rsidTr="002D6976">
        <w:tc>
          <w:tcPr>
            <w:tcW w:w="4786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057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транспорта, связи и дорог Администрации города Ханты-Мансийска (далее – управление транспорта)</w:t>
            </w:r>
          </w:p>
        </w:tc>
      </w:tr>
      <w:tr w:rsidR="00512DC1" w:rsidRPr="008018D9" w:rsidTr="002D6976">
        <w:tc>
          <w:tcPr>
            <w:tcW w:w="4786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  <w:r w:rsidRPr="00B700D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57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2020-2030  </w:t>
            </w:r>
          </w:p>
        </w:tc>
      </w:tr>
      <w:tr w:rsidR="00512DC1" w:rsidRPr="008018D9" w:rsidTr="002D6976">
        <w:trPr>
          <w:trHeight w:val="654"/>
        </w:trPr>
        <w:tc>
          <w:tcPr>
            <w:tcW w:w="4786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057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современной транспортной инфраструктуры, обеспечивающей повышение доступности и безопасности услуг транспортного комплекса для населения.</w:t>
            </w:r>
          </w:p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2.Повышение уровня безопасности и качества автомобильных дорог общего пользования местного значения.</w:t>
            </w:r>
          </w:p>
        </w:tc>
      </w:tr>
      <w:tr w:rsidR="00512DC1" w:rsidRPr="008018D9" w:rsidTr="002D6976">
        <w:tc>
          <w:tcPr>
            <w:tcW w:w="4786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0057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4 547 408 943,63 рубля</w:t>
            </w:r>
          </w:p>
        </w:tc>
      </w:tr>
      <w:tr w:rsidR="00512DC1" w:rsidRPr="008018D9" w:rsidTr="002D6976">
        <w:tc>
          <w:tcPr>
            <w:tcW w:w="4786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Федерации/ </w:t>
            </w:r>
          </w:p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государственными программами Ханты-Мансийского автономного округа – Югры</w:t>
            </w:r>
            <w:r w:rsidRPr="00B700D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057" w:type="dxa"/>
            <w:shd w:val="clear" w:color="auto" w:fill="auto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1.Комфортная и безопасная среда для жизни:</w:t>
            </w:r>
          </w:p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«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</w:t>
            </w: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1.2. Показатель «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512DC1" w:rsidRPr="00B700D4" w:rsidRDefault="00512DC1" w:rsidP="002D697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0D4">
              <w:rPr>
                <w:rFonts w:eastAsia="Calibri"/>
              </w:rPr>
              <w:t>1.3. Показатель «С</w:t>
            </w:r>
            <w:r w:rsidRPr="00B700D4">
              <w:t>нижение смертности в результате дорожно-транспортных происшествий в полтора раза к 2030 году по сравнению с показателем 2023 года».</w:t>
            </w:r>
          </w:p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eastAsia="Calibri" w:hAnsi="Times New Roman" w:cs="Times New Roman"/>
                <w:sz w:val="24"/>
                <w:szCs w:val="24"/>
              </w:rPr>
              <w:t>2.Государственная программа Ханты-Мансийского автономного округа - Югры «Современная транспортная система»</w:t>
            </w:r>
          </w:p>
        </w:tc>
      </w:tr>
    </w:tbl>
    <w:p w:rsidR="00512DC1" w:rsidRDefault="00512DC1"/>
    <w:p w:rsidR="00512DC1" w:rsidRDefault="00512DC1"/>
    <w:p w:rsidR="00512DC1" w:rsidRDefault="00512DC1"/>
    <w:p w:rsidR="00512DC1" w:rsidRDefault="00512DC1"/>
    <w:p w:rsidR="00512DC1" w:rsidRPr="00DA0158" w:rsidRDefault="00512DC1" w:rsidP="00512DC1">
      <w:pPr>
        <w:jc w:val="center"/>
        <w:rPr>
          <w:sz w:val="28"/>
          <w:szCs w:val="28"/>
        </w:rPr>
      </w:pPr>
      <w:r w:rsidRPr="00DA0158">
        <w:rPr>
          <w:sz w:val="28"/>
          <w:szCs w:val="28"/>
        </w:rPr>
        <w:t>П</w:t>
      </w:r>
      <w:r w:rsidR="00D536DD">
        <w:rPr>
          <w:sz w:val="28"/>
          <w:szCs w:val="28"/>
        </w:rPr>
        <w:t>аспорт</w:t>
      </w:r>
    </w:p>
    <w:p w:rsidR="00512DC1" w:rsidRPr="00DA0158" w:rsidRDefault="00512DC1" w:rsidP="00512DC1">
      <w:pPr>
        <w:jc w:val="center"/>
        <w:rPr>
          <w:sz w:val="28"/>
          <w:szCs w:val="28"/>
        </w:rPr>
      </w:pPr>
      <w:r w:rsidRPr="00DA0158">
        <w:rPr>
          <w:sz w:val="28"/>
          <w:szCs w:val="28"/>
        </w:rPr>
        <w:t>муниципальной программы город</w:t>
      </w:r>
      <w:r>
        <w:rPr>
          <w:sz w:val="28"/>
          <w:szCs w:val="28"/>
        </w:rPr>
        <w:t>а</w:t>
      </w:r>
      <w:r w:rsidRPr="00DA0158">
        <w:rPr>
          <w:sz w:val="28"/>
          <w:szCs w:val="28"/>
        </w:rPr>
        <w:t xml:space="preserve"> Ханты-Мансийск</w:t>
      </w:r>
      <w:r>
        <w:rPr>
          <w:sz w:val="28"/>
          <w:szCs w:val="28"/>
        </w:rPr>
        <w:t>а</w:t>
      </w:r>
    </w:p>
    <w:p w:rsidR="00512DC1" w:rsidRPr="00DA0158" w:rsidRDefault="00512DC1" w:rsidP="00512DC1">
      <w:pPr>
        <w:jc w:val="center"/>
        <w:rPr>
          <w:sz w:val="28"/>
          <w:szCs w:val="28"/>
        </w:rPr>
      </w:pPr>
      <w:r w:rsidRPr="00DA0158">
        <w:rPr>
          <w:bCs/>
          <w:sz w:val="28"/>
          <w:szCs w:val="28"/>
        </w:rPr>
        <w:t>«</w:t>
      </w:r>
      <w:r w:rsidRPr="00DA0158">
        <w:rPr>
          <w:sz w:val="28"/>
          <w:szCs w:val="28"/>
        </w:rPr>
        <w:t>Развитие гражданского общества</w:t>
      </w:r>
      <w:r w:rsidRPr="00DA0158">
        <w:rPr>
          <w:bCs/>
          <w:sz w:val="28"/>
          <w:szCs w:val="28"/>
        </w:rPr>
        <w:t>»</w:t>
      </w:r>
    </w:p>
    <w:p w:rsidR="00512DC1" w:rsidRPr="00DA0158" w:rsidRDefault="00512DC1" w:rsidP="00512DC1">
      <w:pPr>
        <w:autoSpaceDE w:val="0"/>
        <w:autoSpaceDN w:val="0"/>
        <w:adjustRightInd w:val="0"/>
        <w:jc w:val="center"/>
        <w:rPr>
          <w:rFonts w:eastAsia="Calibri"/>
          <w:sz w:val="28"/>
        </w:rPr>
      </w:pPr>
      <w:r w:rsidRPr="00DA0158">
        <w:rPr>
          <w:rFonts w:eastAsia="Calibri"/>
          <w:sz w:val="28"/>
        </w:rPr>
        <w:t xml:space="preserve"> (далее – муниципальная программа)</w:t>
      </w:r>
    </w:p>
    <w:p w:rsidR="00512DC1" w:rsidRPr="009B242C" w:rsidRDefault="00512DC1" w:rsidP="00512DC1">
      <w:pPr>
        <w:pStyle w:val="ConsPlusTitle"/>
        <w:outlineLvl w:val="1"/>
        <w:rPr>
          <w:rFonts w:ascii="Times New Roman" w:hAnsi="Times New Roman" w:cs="Times New Roman"/>
          <w:b w:val="0"/>
        </w:rPr>
      </w:pPr>
    </w:p>
    <w:p w:rsidR="00512DC1" w:rsidRDefault="00512DC1" w:rsidP="00512DC1">
      <w:pPr>
        <w:pStyle w:val="ConsPlusNormal0"/>
        <w:jc w:val="center"/>
        <w:rPr>
          <w:rFonts w:ascii="Times New Roman" w:hAnsi="Times New Roman" w:cs="Times New Roman"/>
        </w:rPr>
      </w:pPr>
    </w:p>
    <w:p w:rsidR="00512DC1" w:rsidRPr="00DA0158" w:rsidRDefault="00512DC1" w:rsidP="00512DC1">
      <w:pPr>
        <w:pStyle w:val="ConsPlusNormal0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47"/>
        <w:gridCol w:w="10180"/>
      </w:tblGrid>
      <w:tr w:rsidR="00512DC1" w:rsidRPr="00DA0158" w:rsidTr="002D6976">
        <w:tc>
          <w:tcPr>
            <w:tcW w:w="163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3365" w:type="pct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  <w:lang w:eastAsia="ru-RU"/>
              </w:rPr>
            </w:pPr>
            <w:r w:rsidRPr="00B700D4">
              <w:rPr>
                <w:sz w:val="24"/>
                <w:szCs w:val="24"/>
                <w:lang w:eastAsia="ru-RU"/>
              </w:rPr>
              <w:t xml:space="preserve">Белозерова Виктория Александровна, заместитель Главы города </w:t>
            </w:r>
          </w:p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  <w:lang w:eastAsia="ru-RU"/>
              </w:rPr>
            </w:pPr>
            <w:r w:rsidRPr="00B700D4">
              <w:rPr>
                <w:sz w:val="24"/>
                <w:szCs w:val="24"/>
                <w:lang w:eastAsia="ru-RU"/>
              </w:rPr>
              <w:t>Ханты-Мансийска</w:t>
            </w:r>
          </w:p>
        </w:tc>
      </w:tr>
      <w:tr w:rsidR="00512DC1" w:rsidRPr="00DA0158" w:rsidTr="002D6976">
        <w:tc>
          <w:tcPr>
            <w:tcW w:w="163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65" w:type="pct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  <w:lang w:eastAsia="ru-RU"/>
              </w:rPr>
            </w:pPr>
            <w:r w:rsidRPr="00B700D4">
              <w:rPr>
                <w:sz w:val="24"/>
                <w:szCs w:val="24"/>
                <w:lang w:eastAsia="ru-RU"/>
              </w:rPr>
              <w:t>Управление общественных связей Администрации города Ханты-Мансийска (далее - Управление общественных связей)</w:t>
            </w:r>
          </w:p>
        </w:tc>
      </w:tr>
      <w:tr w:rsidR="00512DC1" w:rsidRPr="00DA0158" w:rsidTr="002D6976">
        <w:tc>
          <w:tcPr>
            <w:tcW w:w="163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</w:t>
            </w:r>
          </w:p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6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2020 - 2030</w:t>
            </w:r>
          </w:p>
        </w:tc>
      </w:tr>
      <w:tr w:rsidR="00512DC1" w:rsidRPr="00DA0158" w:rsidTr="002D6976">
        <w:tc>
          <w:tcPr>
            <w:tcW w:w="163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365" w:type="pct"/>
          </w:tcPr>
          <w:p w:rsidR="00512DC1" w:rsidRPr="00B700D4" w:rsidRDefault="00512DC1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институтов гражданского общества, реализация гражданских инициатив и укрепление социальной защищенности </w:t>
            </w:r>
          </w:p>
        </w:tc>
      </w:tr>
      <w:tr w:rsidR="00512DC1" w:rsidRPr="00DA0158" w:rsidTr="002D6976">
        <w:tc>
          <w:tcPr>
            <w:tcW w:w="163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365" w:type="pct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1 855 236 623,46 рублей</w:t>
            </w:r>
          </w:p>
        </w:tc>
      </w:tr>
    </w:tbl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B700D4" w:rsidRDefault="00B700D4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Pr="007D0ED8" w:rsidRDefault="00512DC1" w:rsidP="00512DC1">
      <w:pPr>
        <w:jc w:val="center"/>
        <w:rPr>
          <w:sz w:val="28"/>
          <w:szCs w:val="28"/>
        </w:rPr>
      </w:pPr>
      <w:r w:rsidRPr="007D0ED8">
        <w:rPr>
          <w:sz w:val="28"/>
          <w:szCs w:val="28"/>
        </w:rPr>
        <w:t>Паспорт</w:t>
      </w:r>
    </w:p>
    <w:p w:rsidR="00512DC1" w:rsidRDefault="00512DC1" w:rsidP="00512DC1">
      <w:pPr>
        <w:jc w:val="center"/>
        <w:rPr>
          <w:sz w:val="28"/>
          <w:szCs w:val="28"/>
        </w:rPr>
      </w:pPr>
      <w:r w:rsidRPr="007D0ED8">
        <w:rPr>
          <w:sz w:val="28"/>
          <w:szCs w:val="28"/>
        </w:rPr>
        <w:t>муниципальной программы города</w:t>
      </w:r>
      <w:r w:rsidRPr="0004582E">
        <w:rPr>
          <w:sz w:val="28"/>
          <w:szCs w:val="28"/>
        </w:rPr>
        <w:t xml:space="preserve"> Ханты-Мансийска</w:t>
      </w:r>
    </w:p>
    <w:p w:rsidR="00512DC1" w:rsidRDefault="00512DC1" w:rsidP="00512DC1">
      <w:pPr>
        <w:jc w:val="center"/>
        <w:rPr>
          <w:sz w:val="28"/>
          <w:szCs w:val="28"/>
        </w:rPr>
      </w:pPr>
      <w:r w:rsidRPr="0004582E">
        <w:rPr>
          <w:sz w:val="28"/>
          <w:szCs w:val="28"/>
        </w:rPr>
        <w:t xml:space="preserve"> «Защита населения и территории от чрезвычайных ситуаций, </w:t>
      </w:r>
    </w:p>
    <w:p w:rsidR="00B700D4" w:rsidRDefault="00512DC1" w:rsidP="00512DC1">
      <w:pPr>
        <w:jc w:val="center"/>
        <w:rPr>
          <w:sz w:val="28"/>
          <w:szCs w:val="28"/>
        </w:rPr>
      </w:pPr>
      <w:r w:rsidRPr="0004582E">
        <w:rPr>
          <w:sz w:val="28"/>
          <w:szCs w:val="28"/>
        </w:rPr>
        <w:t>обеспечение пожарной безопасности</w:t>
      </w:r>
      <w:r>
        <w:rPr>
          <w:sz w:val="28"/>
          <w:szCs w:val="28"/>
        </w:rPr>
        <w:t xml:space="preserve">» </w:t>
      </w:r>
    </w:p>
    <w:p w:rsidR="00512DC1" w:rsidRDefault="00512DC1" w:rsidP="00512DC1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:rsidR="00512DC1" w:rsidRDefault="00512DC1" w:rsidP="00512DC1">
      <w:pPr>
        <w:jc w:val="center"/>
        <w:rPr>
          <w:sz w:val="28"/>
          <w:szCs w:val="28"/>
        </w:rPr>
      </w:pPr>
    </w:p>
    <w:p w:rsidR="00512DC1" w:rsidRDefault="00512DC1" w:rsidP="00512DC1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32"/>
        <w:gridCol w:w="8328"/>
      </w:tblGrid>
      <w:tr w:rsidR="00512DC1" w:rsidRPr="00B700D4" w:rsidTr="002D6976">
        <w:tc>
          <w:tcPr>
            <w:tcW w:w="623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8328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proofErr w:type="spellStart"/>
            <w:r w:rsidRPr="00B700D4">
              <w:rPr>
                <w:sz w:val="24"/>
                <w:szCs w:val="24"/>
              </w:rPr>
              <w:t>Боровской</w:t>
            </w:r>
            <w:proofErr w:type="spellEnd"/>
            <w:r w:rsidRPr="00B700D4">
              <w:rPr>
                <w:sz w:val="24"/>
                <w:szCs w:val="24"/>
              </w:rPr>
              <w:t xml:space="preserve"> Геннадий Викторович, заместитель Главы города Ханты-Мансийска </w:t>
            </w:r>
          </w:p>
        </w:tc>
      </w:tr>
      <w:tr w:rsidR="00512DC1" w:rsidRPr="00B700D4" w:rsidTr="002D6976">
        <w:tc>
          <w:tcPr>
            <w:tcW w:w="623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328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Муниципальное казенное учреждение «Управление гражданской защиты населения» (далее – МКУ «Управление гражданской защиты населения»)</w:t>
            </w:r>
          </w:p>
        </w:tc>
      </w:tr>
      <w:tr w:rsidR="00512DC1" w:rsidRPr="00B700D4" w:rsidTr="002D6976">
        <w:tc>
          <w:tcPr>
            <w:tcW w:w="623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8328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2020 – 2030</w:t>
            </w:r>
          </w:p>
        </w:tc>
      </w:tr>
      <w:tr w:rsidR="00512DC1" w:rsidRPr="00B700D4" w:rsidTr="002D6976">
        <w:trPr>
          <w:trHeight w:val="1275"/>
        </w:trPr>
        <w:tc>
          <w:tcPr>
            <w:tcW w:w="623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8328" w:type="dxa"/>
          </w:tcPr>
          <w:p w:rsidR="00512DC1" w:rsidRPr="00B700D4" w:rsidRDefault="00512DC1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Обеспечение и поддержание высокой готовности сил и средств гражданской обороны, защита населения и территории от чрезвычайных ситуаций природного и техногенного характера, обеспечение первичных мер пожарной безопасности и безопасности людей на водных объектах</w:t>
            </w:r>
          </w:p>
        </w:tc>
      </w:tr>
      <w:tr w:rsidR="00512DC1" w:rsidRPr="00B700D4" w:rsidTr="002D6976">
        <w:tc>
          <w:tcPr>
            <w:tcW w:w="6232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Объемы финансового обеспечения за весь период реализации, руб.</w:t>
            </w:r>
          </w:p>
        </w:tc>
        <w:tc>
          <w:tcPr>
            <w:tcW w:w="8328" w:type="dxa"/>
          </w:tcPr>
          <w:p w:rsidR="00512DC1" w:rsidRPr="00B700D4" w:rsidRDefault="00512DC1" w:rsidP="002D6976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B700D4">
              <w:rPr>
                <w:sz w:val="24"/>
                <w:szCs w:val="24"/>
              </w:rPr>
              <w:t>1 021 196 175,12 рублей</w:t>
            </w:r>
          </w:p>
        </w:tc>
      </w:tr>
    </w:tbl>
    <w:p w:rsidR="00512DC1" w:rsidRPr="00B700D4" w:rsidRDefault="00512DC1" w:rsidP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B700D4" w:rsidRDefault="00B700D4"/>
    <w:p w:rsidR="00B700D4" w:rsidRDefault="00B700D4"/>
    <w:p w:rsidR="00B700D4" w:rsidRDefault="00B700D4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512DC1" w:rsidRDefault="00512DC1"/>
    <w:p w:rsidR="00EE1146" w:rsidRDefault="00EE1146" w:rsidP="00EE1146">
      <w:pPr>
        <w:jc w:val="center"/>
        <w:rPr>
          <w:sz w:val="28"/>
          <w:szCs w:val="28"/>
        </w:rPr>
      </w:pPr>
      <w:r w:rsidRPr="00CB06EC">
        <w:rPr>
          <w:sz w:val="28"/>
          <w:szCs w:val="28"/>
        </w:rPr>
        <w:t>П</w:t>
      </w:r>
      <w:r w:rsidR="00D536DD">
        <w:rPr>
          <w:sz w:val="28"/>
          <w:szCs w:val="28"/>
        </w:rPr>
        <w:t>аспорт</w:t>
      </w:r>
      <w:r w:rsidRPr="00BB49C3">
        <w:rPr>
          <w:sz w:val="28"/>
          <w:szCs w:val="28"/>
        </w:rPr>
        <w:t xml:space="preserve"> </w:t>
      </w:r>
    </w:p>
    <w:p w:rsidR="00EE1146" w:rsidRPr="00BB49C3" w:rsidRDefault="00EE1146" w:rsidP="00EE1146">
      <w:pPr>
        <w:jc w:val="center"/>
        <w:rPr>
          <w:sz w:val="28"/>
          <w:szCs w:val="28"/>
        </w:rPr>
      </w:pPr>
      <w:r w:rsidRPr="00BB49C3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BB49C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B49C3">
        <w:rPr>
          <w:sz w:val="28"/>
          <w:szCs w:val="28"/>
        </w:rPr>
        <w:t xml:space="preserve"> город</w:t>
      </w:r>
      <w:r>
        <w:rPr>
          <w:sz w:val="28"/>
          <w:szCs w:val="28"/>
        </w:rPr>
        <w:t>а</w:t>
      </w:r>
      <w:r w:rsidRPr="00BB49C3">
        <w:rPr>
          <w:sz w:val="28"/>
          <w:szCs w:val="28"/>
        </w:rPr>
        <w:t xml:space="preserve"> Ханты-Мансийск</w:t>
      </w:r>
      <w:r>
        <w:rPr>
          <w:sz w:val="28"/>
          <w:szCs w:val="28"/>
        </w:rPr>
        <w:t>а</w:t>
      </w:r>
    </w:p>
    <w:p w:rsidR="00B700D4" w:rsidRDefault="00EE1146" w:rsidP="00EE1146">
      <w:pPr>
        <w:jc w:val="center"/>
        <w:rPr>
          <w:bCs/>
          <w:sz w:val="28"/>
          <w:szCs w:val="28"/>
        </w:rPr>
      </w:pPr>
      <w:r w:rsidRPr="00BB49C3">
        <w:rPr>
          <w:bCs/>
          <w:sz w:val="28"/>
          <w:szCs w:val="28"/>
        </w:rPr>
        <w:t>«</w:t>
      </w:r>
      <w:r w:rsidRPr="00BB49C3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молодежной политики</w:t>
      </w:r>
      <w:r w:rsidRPr="00BB49C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</w:p>
    <w:p w:rsidR="00EE1146" w:rsidRDefault="00EE1146" w:rsidP="00EE1146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(далее – муниципальная программа)</w:t>
      </w:r>
    </w:p>
    <w:p w:rsidR="00EE1146" w:rsidRDefault="00EE1146" w:rsidP="00EE1146">
      <w:pPr>
        <w:jc w:val="center"/>
        <w:rPr>
          <w:sz w:val="28"/>
          <w:szCs w:val="28"/>
        </w:rPr>
      </w:pP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11340"/>
      </w:tblGrid>
      <w:tr w:rsidR="00EE1146" w:rsidRPr="00A32894" w:rsidTr="002D6976">
        <w:tc>
          <w:tcPr>
            <w:tcW w:w="4111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1340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Белозерова Виктория Александровна – заместитель Главы города Ханты-Мансийска</w:t>
            </w:r>
          </w:p>
        </w:tc>
      </w:tr>
      <w:tr w:rsidR="00EE1146" w:rsidRPr="00A32894" w:rsidTr="002D6976">
        <w:tc>
          <w:tcPr>
            <w:tcW w:w="4111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340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управление общественных связей Администрации города Ханты-Мансийска (далее – управление общественных связей)</w:t>
            </w:r>
          </w:p>
        </w:tc>
      </w:tr>
      <w:tr w:rsidR="00EE1146" w:rsidRPr="00A32894" w:rsidTr="002D6976">
        <w:tc>
          <w:tcPr>
            <w:tcW w:w="4111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340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2024-2030 </w:t>
            </w:r>
          </w:p>
        </w:tc>
      </w:tr>
      <w:tr w:rsidR="00EE1146" w:rsidRPr="00A32894" w:rsidTr="002D6976">
        <w:tc>
          <w:tcPr>
            <w:tcW w:w="4111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340" w:type="dxa"/>
          </w:tcPr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 Воспитание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 Обеспечение функционирования эффективной системы, направленной на самоопределение, профессиональную ориентацию, успешную социализацию и эффективную самореализацию молодёжи, развитие её потенциала.</w:t>
            </w:r>
          </w:p>
        </w:tc>
      </w:tr>
      <w:tr w:rsidR="00EE1146" w:rsidRPr="00A32894" w:rsidTr="002D6976">
        <w:tblPrEx>
          <w:tblBorders>
            <w:insideH w:val="nil"/>
          </w:tblBorders>
        </w:tblPrEx>
        <w:tc>
          <w:tcPr>
            <w:tcW w:w="4111" w:type="dxa"/>
            <w:tcBorders>
              <w:bottom w:val="nil"/>
            </w:tcBorders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1340" w:type="dxa"/>
            <w:tcBorders>
              <w:bottom w:val="nil"/>
            </w:tcBorders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614 107 778,22 </w:t>
            </w: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E1146" w:rsidRPr="00A32894" w:rsidTr="002D6976">
        <w:tc>
          <w:tcPr>
            <w:tcW w:w="4111" w:type="dxa"/>
          </w:tcPr>
          <w:p w:rsidR="00EE1146" w:rsidRPr="00B700D4" w:rsidRDefault="00EE1146" w:rsidP="002D697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Федерации, определенными Указом Президента Российской Федерации / государственной программой Ханты-мансийского автономного округа – Югры </w:t>
            </w:r>
          </w:p>
        </w:tc>
        <w:tc>
          <w:tcPr>
            <w:tcW w:w="11340" w:type="dxa"/>
          </w:tcPr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1.1.Показатель «Увеличение к 2030 году доли молодых людей, вовлеченных в добровольческую и общественную деятельность, не менее чем до 45 процентов»;</w:t>
            </w:r>
          </w:p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1.2.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ценностей»;</w:t>
            </w:r>
          </w:p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1.3.Увеличение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процентов.</w:t>
            </w:r>
          </w:p>
          <w:p w:rsidR="00EE1146" w:rsidRPr="00B700D4" w:rsidRDefault="00EE1146" w:rsidP="002D697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D4">
              <w:rPr>
                <w:rFonts w:ascii="Times New Roman" w:hAnsi="Times New Roman" w:cs="Times New Roman"/>
                <w:sz w:val="24"/>
                <w:szCs w:val="24"/>
              </w:rPr>
              <w:t>2.Государственная программа Ханты-Мансийского автономного округа - Югры «Развитие гражданского общества»</w:t>
            </w:r>
          </w:p>
        </w:tc>
      </w:tr>
    </w:tbl>
    <w:p w:rsidR="00512DC1" w:rsidRDefault="00512DC1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Pr="007C6E29" w:rsidRDefault="00B04585" w:rsidP="00B04585">
      <w:pPr>
        <w:contextualSpacing/>
        <w:jc w:val="center"/>
      </w:pPr>
      <w:r w:rsidRPr="007C6E29">
        <w:rPr>
          <w:sz w:val="28"/>
          <w:szCs w:val="28"/>
        </w:rPr>
        <w:t>Паспорт</w:t>
      </w:r>
    </w:p>
    <w:p w:rsidR="00B04585" w:rsidRPr="007C6E29" w:rsidRDefault="00B04585" w:rsidP="00B04585">
      <w:pPr>
        <w:contextualSpacing/>
        <w:jc w:val="center"/>
      </w:pPr>
      <w:r w:rsidRPr="007C6E29">
        <w:rPr>
          <w:sz w:val="28"/>
          <w:szCs w:val="28"/>
        </w:rPr>
        <w:t>муниципальной программы города Ханты-Мансийска</w:t>
      </w:r>
    </w:p>
    <w:p w:rsidR="00B700D4" w:rsidRDefault="00B04585" w:rsidP="00B04585">
      <w:pPr>
        <w:contextualSpacing/>
        <w:jc w:val="center"/>
        <w:rPr>
          <w:sz w:val="28"/>
          <w:szCs w:val="28"/>
        </w:rPr>
      </w:pPr>
      <w:r w:rsidRPr="007C6E29">
        <w:rPr>
          <w:rFonts w:ascii="Calibri" w:eastAsia="Calibri" w:hAnsi="Calibri"/>
        </w:rPr>
        <w:t xml:space="preserve"> </w:t>
      </w:r>
      <w:r w:rsidRPr="007C6E29">
        <w:rPr>
          <w:sz w:val="28"/>
          <w:szCs w:val="28"/>
        </w:rPr>
        <w:t>«</w:t>
      </w:r>
      <w:r>
        <w:rPr>
          <w:sz w:val="28"/>
          <w:szCs w:val="28"/>
        </w:rPr>
        <w:t>Развитие</w:t>
      </w:r>
      <w:r w:rsidRPr="007C6E29">
        <w:rPr>
          <w:sz w:val="28"/>
          <w:szCs w:val="28"/>
        </w:rPr>
        <w:t xml:space="preserve"> муниципального управления»</w:t>
      </w:r>
    </w:p>
    <w:p w:rsidR="00B04585" w:rsidRPr="007C6E29" w:rsidRDefault="00B04585" w:rsidP="00B04585">
      <w:pPr>
        <w:contextualSpacing/>
        <w:jc w:val="center"/>
      </w:pPr>
      <w:r>
        <w:rPr>
          <w:sz w:val="28"/>
          <w:szCs w:val="28"/>
        </w:rPr>
        <w:t xml:space="preserve"> </w:t>
      </w:r>
      <w:r w:rsidRPr="00617E5E">
        <w:rPr>
          <w:sz w:val="28"/>
          <w:szCs w:val="28"/>
        </w:rPr>
        <w:t>(далее – муниципальная программа)</w:t>
      </w:r>
    </w:p>
    <w:p w:rsidR="00B04585" w:rsidRPr="00DE5A56" w:rsidRDefault="00B04585" w:rsidP="00B04585">
      <w:pPr>
        <w:contextualSpacing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10490"/>
      </w:tblGrid>
      <w:tr w:rsidR="00B04585" w:rsidRPr="00DE5A56" w:rsidTr="002D6976">
        <w:tc>
          <w:tcPr>
            <w:tcW w:w="4740" w:type="dxa"/>
          </w:tcPr>
          <w:p w:rsidR="00B04585" w:rsidRPr="00DE5A56" w:rsidRDefault="00B04585" w:rsidP="002D6976">
            <w:pPr>
              <w:widowControl w:val="0"/>
              <w:autoSpaceDE w:val="0"/>
              <w:autoSpaceDN w:val="0"/>
            </w:pPr>
            <w:r w:rsidRPr="00DE5A56">
              <w:t>Куратор муниципальной программы</w:t>
            </w:r>
          </w:p>
        </w:tc>
        <w:tc>
          <w:tcPr>
            <w:tcW w:w="10490" w:type="dxa"/>
          </w:tcPr>
          <w:p w:rsidR="00B04585" w:rsidRDefault="00B04585" w:rsidP="002D6976">
            <w:pPr>
              <w:widowControl w:val="0"/>
              <w:autoSpaceDE w:val="0"/>
              <w:autoSpaceDN w:val="0"/>
              <w:jc w:val="both"/>
            </w:pPr>
            <w:r w:rsidRPr="00C93837">
              <w:t>Эрнст Светлана Александровна – управляющий делами Администрации города Ханты-Мансийска</w:t>
            </w:r>
          </w:p>
          <w:p w:rsidR="00B04585" w:rsidRPr="00DE5A56" w:rsidRDefault="00B04585" w:rsidP="002D6976">
            <w:pPr>
              <w:widowControl w:val="0"/>
              <w:autoSpaceDE w:val="0"/>
              <w:autoSpaceDN w:val="0"/>
              <w:jc w:val="both"/>
            </w:pPr>
          </w:p>
        </w:tc>
      </w:tr>
      <w:tr w:rsidR="00B04585" w:rsidRPr="00DE5A56" w:rsidTr="002D6976">
        <w:tc>
          <w:tcPr>
            <w:tcW w:w="4740" w:type="dxa"/>
          </w:tcPr>
          <w:p w:rsidR="00B04585" w:rsidRPr="00DE5A56" w:rsidRDefault="00B04585" w:rsidP="002D6976">
            <w:pPr>
              <w:widowControl w:val="0"/>
              <w:autoSpaceDE w:val="0"/>
              <w:autoSpaceDN w:val="0"/>
            </w:pPr>
            <w:r>
              <w:t>Ответственные</w:t>
            </w:r>
            <w:r w:rsidRPr="00DE5A56">
              <w:t xml:space="preserve"> исполнител</w:t>
            </w:r>
            <w:r>
              <w:t>и</w:t>
            </w:r>
            <w:r w:rsidRPr="00DE5A56">
              <w:t xml:space="preserve"> муниципальной программы</w:t>
            </w:r>
          </w:p>
        </w:tc>
        <w:tc>
          <w:tcPr>
            <w:tcW w:w="10490" w:type="dxa"/>
          </w:tcPr>
          <w:p w:rsidR="00B04585" w:rsidRDefault="00B04585" w:rsidP="002D6976">
            <w:pPr>
              <w:widowControl w:val="0"/>
              <w:autoSpaceDE w:val="0"/>
              <w:autoSpaceDN w:val="0"/>
              <w:jc w:val="both"/>
            </w:pPr>
            <w:r>
              <w:t>Управление</w:t>
            </w:r>
            <w:r w:rsidRPr="004901D5">
              <w:t xml:space="preserve"> кадровой работы и муниципальной службы</w:t>
            </w:r>
            <w:r>
              <w:t xml:space="preserve"> </w:t>
            </w:r>
            <w:r w:rsidRPr="004901D5">
              <w:t>Администрации города Ханты-Мансийска</w:t>
            </w:r>
          </w:p>
          <w:p w:rsidR="00B04585" w:rsidRPr="005F3FFD" w:rsidRDefault="00B04585" w:rsidP="002D6976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</w:p>
        </w:tc>
      </w:tr>
      <w:tr w:rsidR="00B04585" w:rsidRPr="00DE5A56" w:rsidTr="002D6976">
        <w:tc>
          <w:tcPr>
            <w:tcW w:w="4740" w:type="dxa"/>
          </w:tcPr>
          <w:p w:rsidR="00B04585" w:rsidRPr="00DE5A56" w:rsidRDefault="00B04585" w:rsidP="002D6976">
            <w:pPr>
              <w:widowControl w:val="0"/>
              <w:autoSpaceDE w:val="0"/>
              <w:autoSpaceDN w:val="0"/>
            </w:pPr>
            <w:r w:rsidRPr="00DE5A56">
              <w:t>Период реализации муниципальной программы</w:t>
            </w:r>
          </w:p>
        </w:tc>
        <w:tc>
          <w:tcPr>
            <w:tcW w:w="10490" w:type="dxa"/>
          </w:tcPr>
          <w:p w:rsidR="00B04585" w:rsidRPr="00DE5A56" w:rsidRDefault="00B04585" w:rsidP="002D6976">
            <w:pPr>
              <w:widowControl w:val="0"/>
              <w:autoSpaceDE w:val="0"/>
              <w:autoSpaceDN w:val="0"/>
              <w:jc w:val="both"/>
            </w:pPr>
            <w:r>
              <w:t>2020</w:t>
            </w:r>
            <w:r w:rsidRPr="00DE5A56">
              <w:t xml:space="preserve"> - 2030</w:t>
            </w:r>
          </w:p>
        </w:tc>
      </w:tr>
      <w:tr w:rsidR="00B04585" w:rsidRPr="00DE5A56" w:rsidTr="002D6976">
        <w:tc>
          <w:tcPr>
            <w:tcW w:w="4740" w:type="dxa"/>
            <w:tcBorders>
              <w:bottom w:val="single" w:sz="4" w:space="0" w:color="auto"/>
            </w:tcBorders>
          </w:tcPr>
          <w:p w:rsidR="00B04585" w:rsidRPr="00C91913" w:rsidRDefault="00B04585" w:rsidP="002D6976">
            <w:pPr>
              <w:widowControl w:val="0"/>
              <w:autoSpaceDE w:val="0"/>
              <w:autoSpaceDN w:val="0"/>
            </w:pPr>
            <w:r w:rsidRPr="00C91913">
              <w:t>Цели муниципальной программы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B04585" w:rsidRPr="00545F17" w:rsidRDefault="00B04585" w:rsidP="002D69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91913">
              <w:t>Обеспечение эффективного решения вопросов местного значения и муниципального управления</w:t>
            </w:r>
          </w:p>
        </w:tc>
      </w:tr>
      <w:tr w:rsidR="00B04585" w:rsidRPr="00DE5A56" w:rsidTr="002D6976">
        <w:tblPrEx>
          <w:tblBorders>
            <w:insideH w:val="nil"/>
          </w:tblBorders>
        </w:tblPrEx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B04585" w:rsidRPr="00DE5A56" w:rsidRDefault="00B04585" w:rsidP="002D6976">
            <w:pPr>
              <w:widowControl w:val="0"/>
              <w:autoSpaceDE w:val="0"/>
              <w:autoSpaceDN w:val="0"/>
            </w:pPr>
            <w:r w:rsidRPr="00DE5A56">
              <w:t>Объемы финансового обеспечения за весь период реализации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B04585" w:rsidRPr="00DE5A56" w:rsidRDefault="00B04585" w:rsidP="002D6976">
            <w:pPr>
              <w:widowControl w:val="0"/>
              <w:autoSpaceDE w:val="0"/>
              <w:autoSpaceDN w:val="0"/>
              <w:jc w:val="both"/>
            </w:pPr>
            <w:r w:rsidRPr="003F3EA8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3F3EA8">
              <w:rPr>
                <w:color w:val="000000"/>
              </w:rPr>
              <w:t>088</w:t>
            </w:r>
            <w:r>
              <w:rPr>
                <w:color w:val="000000"/>
              </w:rPr>
              <w:t xml:space="preserve"> </w:t>
            </w:r>
            <w:r w:rsidRPr="003F3EA8">
              <w:rPr>
                <w:color w:val="000000"/>
              </w:rPr>
              <w:t>780</w:t>
            </w:r>
            <w:r>
              <w:rPr>
                <w:color w:val="000000"/>
              </w:rPr>
              <w:t xml:space="preserve"> </w:t>
            </w:r>
            <w:r w:rsidRPr="003F3EA8">
              <w:rPr>
                <w:color w:val="000000"/>
              </w:rPr>
              <w:t>888,84</w:t>
            </w:r>
            <w:r>
              <w:rPr>
                <w:color w:val="000000"/>
              </w:rPr>
              <w:t xml:space="preserve"> рублей</w:t>
            </w:r>
          </w:p>
        </w:tc>
      </w:tr>
    </w:tbl>
    <w:p w:rsidR="00B04585" w:rsidRDefault="00B04585" w:rsidP="00B04585">
      <w:pPr>
        <w:ind w:left="360"/>
        <w:jc w:val="center"/>
        <w:rPr>
          <w:rFonts w:eastAsia="Calibri"/>
          <w:b/>
        </w:rPr>
      </w:pPr>
    </w:p>
    <w:p w:rsidR="00B04585" w:rsidRDefault="00B04585" w:rsidP="00B04585">
      <w:pPr>
        <w:ind w:left="360"/>
        <w:jc w:val="center"/>
        <w:rPr>
          <w:rFonts w:eastAsia="Calibri"/>
          <w:b/>
        </w:rPr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EE1146">
      <w:pPr>
        <w:jc w:val="center"/>
      </w:pPr>
    </w:p>
    <w:p w:rsidR="00B04585" w:rsidRDefault="00B04585" w:rsidP="00B04585">
      <w:pPr>
        <w:contextualSpacing/>
        <w:jc w:val="center"/>
        <w:rPr>
          <w:sz w:val="28"/>
          <w:szCs w:val="28"/>
        </w:rPr>
      </w:pPr>
      <w:r w:rsidRPr="004216E2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</w:p>
    <w:p w:rsidR="00B04585" w:rsidRPr="004216E2" w:rsidRDefault="00B04585" w:rsidP="00B04585">
      <w:pPr>
        <w:contextualSpacing/>
        <w:jc w:val="center"/>
      </w:pPr>
      <w:r w:rsidRPr="004216E2">
        <w:rPr>
          <w:sz w:val="28"/>
          <w:szCs w:val="28"/>
        </w:rPr>
        <w:t>муниципальной программы</w:t>
      </w:r>
      <w:r w:rsidRPr="00DE3B7C">
        <w:rPr>
          <w:sz w:val="28"/>
          <w:szCs w:val="28"/>
        </w:rPr>
        <w:t xml:space="preserve"> </w:t>
      </w:r>
      <w:r w:rsidRPr="004216E2"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 w:rsidRPr="004216E2">
        <w:rPr>
          <w:sz w:val="28"/>
          <w:szCs w:val="28"/>
        </w:rPr>
        <w:t xml:space="preserve"> Ханты-Мансийск</w:t>
      </w:r>
      <w:r>
        <w:rPr>
          <w:sz w:val="28"/>
          <w:szCs w:val="28"/>
        </w:rPr>
        <w:t>а</w:t>
      </w:r>
    </w:p>
    <w:p w:rsidR="00B700D4" w:rsidRDefault="00B04585" w:rsidP="00B04585">
      <w:pPr>
        <w:contextualSpacing/>
        <w:jc w:val="center"/>
        <w:rPr>
          <w:sz w:val="28"/>
          <w:szCs w:val="28"/>
        </w:rPr>
      </w:pPr>
      <w:r w:rsidRPr="004216E2">
        <w:rPr>
          <w:sz w:val="28"/>
          <w:szCs w:val="28"/>
        </w:rPr>
        <w:t>«Развитие отдельных секторов экономики»</w:t>
      </w:r>
      <w:r>
        <w:rPr>
          <w:sz w:val="28"/>
          <w:szCs w:val="28"/>
        </w:rPr>
        <w:t xml:space="preserve"> </w:t>
      </w:r>
    </w:p>
    <w:p w:rsidR="00B04585" w:rsidRPr="004216E2" w:rsidRDefault="00B04585" w:rsidP="00B04585">
      <w:pPr>
        <w:contextualSpacing/>
        <w:jc w:val="center"/>
      </w:pPr>
      <w:r>
        <w:rPr>
          <w:bCs/>
          <w:sz w:val="28"/>
          <w:szCs w:val="28"/>
        </w:rPr>
        <w:t>(далее – муниципальная программа)</w:t>
      </w:r>
    </w:p>
    <w:p w:rsidR="00B04585" w:rsidRPr="004216E2" w:rsidRDefault="00B04585" w:rsidP="00B04585">
      <w:pPr>
        <w:contextualSpacing/>
        <w:jc w:val="center"/>
      </w:pPr>
    </w:p>
    <w:p w:rsidR="00B04585" w:rsidRPr="004216E2" w:rsidRDefault="00B04585" w:rsidP="00B04585">
      <w:pPr>
        <w:contextualSpacing/>
        <w:jc w:val="center"/>
      </w:pPr>
    </w:p>
    <w:p w:rsidR="00B04585" w:rsidRPr="004216E2" w:rsidRDefault="00B04585" w:rsidP="00B04585">
      <w:pPr>
        <w:contextualSpacing/>
        <w:jc w:val="center"/>
      </w:pPr>
    </w:p>
    <w:tbl>
      <w:tblPr>
        <w:tblW w:w="1507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243"/>
        <w:gridCol w:w="10827"/>
      </w:tblGrid>
      <w:tr w:rsidR="00B04585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Куратор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>
              <w:t>Дунаевская Наталья Аркадьевна – первый заместитель Главы города Ханты-Мансийска</w:t>
            </w:r>
          </w:p>
        </w:tc>
      </w:tr>
      <w:tr w:rsidR="00B04585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Ответственный исполнитель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>
              <w:t>управление экономического развития и инвестиций Администрации города Ханты-Мансийска (далее - управление экономического развития и инвестиций)</w:t>
            </w:r>
          </w:p>
        </w:tc>
      </w:tr>
      <w:tr w:rsidR="00B04585" w:rsidRPr="001264B3" w:rsidTr="002D6976">
        <w:trPr>
          <w:trHeight w:val="501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Период реализации муниципальной программы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202</w:t>
            </w:r>
            <w:r>
              <w:t>0</w:t>
            </w:r>
            <w:r w:rsidRPr="001264B3">
              <w:t xml:space="preserve"> - 203</w:t>
            </w:r>
            <w:r>
              <w:t>0</w:t>
            </w:r>
          </w:p>
        </w:tc>
      </w:tr>
      <w:tr w:rsidR="00B04585" w:rsidRPr="001264B3" w:rsidTr="002D6976">
        <w:trPr>
          <w:trHeight w:val="791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Цел</w:t>
            </w:r>
            <w:r>
              <w:t>и</w:t>
            </w:r>
            <w:r w:rsidRPr="001264B3">
              <w:t xml:space="preserve"> муниципальной программы 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Default="00B04585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>
              <w:t xml:space="preserve">1. </w:t>
            </w:r>
            <w:r w:rsidRPr="007A6C85">
              <w:t>Повышение роли предпринимательства в экономике города Ханты-Мансийска, обеспечение продовольственной безопасности</w:t>
            </w:r>
            <w:r>
              <w:t>, развитие обрабатывающего производства.</w:t>
            </w:r>
          </w:p>
          <w:p w:rsidR="00B04585" w:rsidRDefault="00B04585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>
              <w:t xml:space="preserve">2. </w:t>
            </w:r>
            <w:r w:rsidRPr="00FB15FC">
              <w:t>Повышение инвестицион</w:t>
            </w:r>
            <w:bookmarkStart w:id="0" w:name="_GoBack"/>
            <w:bookmarkEnd w:id="0"/>
            <w:r w:rsidRPr="00FB15FC">
              <w:t>ной активности на территории города Ханты-Мансийска</w:t>
            </w:r>
            <w:r>
              <w:t>.</w:t>
            </w:r>
          </w:p>
          <w:p w:rsidR="00B04585" w:rsidRDefault="00B04585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>
              <w:t>3. Создание условий труда, обеспечивающих сохранение жизни и здоровья работников в процессе трудовой деятельности.</w:t>
            </w:r>
          </w:p>
          <w:p w:rsidR="00B04585" w:rsidRPr="001264B3" w:rsidRDefault="00B04585" w:rsidP="002D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contextualSpacing/>
            </w:pPr>
            <w:r>
              <w:t xml:space="preserve">4. </w:t>
            </w:r>
            <w:r w:rsidRPr="003D4CFF">
              <w:t>Обеспечение устойчивого</w:t>
            </w:r>
            <w:r>
              <w:t xml:space="preserve"> развития внутреннего и въездного туризма в городе Ханты-Мансийске, расширение спектра туристских услуг для жителей города, российских и иностранных граждан.</w:t>
            </w:r>
          </w:p>
        </w:tc>
      </w:tr>
      <w:tr w:rsidR="00B04585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Объемы финансового обеспечения за весь период реализации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762CD9" w:rsidRDefault="00B04585" w:rsidP="002D6976">
            <w:pPr>
              <w:contextualSpacing/>
            </w:pPr>
            <w:r w:rsidRPr="00B13A6C">
              <w:t xml:space="preserve">469 322 132,02 </w:t>
            </w:r>
            <w:r w:rsidRPr="00762CD9">
              <w:t>рублей</w:t>
            </w:r>
          </w:p>
        </w:tc>
      </w:tr>
      <w:tr w:rsidR="00B04585" w:rsidRPr="001264B3" w:rsidTr="002D6976">
        <w:trPr>
          <w:trHeight w:val="20"/>
        </w:trPr>
        <w:tc>
          <w:tcPr>
            <w:tcW w:w="424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Pr="001264B3" w:rsidRDefault="00B04585" w:rsidP="002D6976">
            <w:pPr>
              <w:contextualSpacing/>
              <w:jc w:val="both"/>
            </w:pPr>
            <w:r w:rsidRPr="001264B3">
              <w:t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</w:p>
        </w:tc>
        <w:tc>
          <w:tcPr>
            <w:tcW w:w="1082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04585" w:rsidRDefault="00B04585" w:rsidP="002D6976">
            <w:pPr>
              <w:contextualSpacing/>
              <w:jc w:val="both"/>
            </w:pPr>
            <w:r w:rsidRPr="007203BF">
              <w:t xml:space="preserve">1. </w:t>
            </w:r>
            <w:r>
              <w:t>Устойчивая и динамичная экономика</w:t>
            </w:r>
            <w:r w:rsidRPr="007203BF">
              <w:t>:</w:t>
            </w:r>
          </w:p>
          <w:p w:rsidR="00B04585" w:rsidRDefault="00B04585" w:rsidP="002D6976">
            <w:pPr>
              <w:contextualSpacing/>
              <w:jc w:val="both"/>
            </w:pPr>
            <w:r>
              <w:t>1.1.Показатель</w:t>
            </w:r>
            <w:r w:rsidRPr="00A52271">
              <w:t xml:space="preserve"> «Увеличение к 2030 году объема производства продукции агропромышленного комплекса не менее чем на 25% по сравнению с уровнем 2021 года».</w:t>
            </w:r>
          </w:p>
          <w:p w:rsidR="00B04585" w:rsidRPr="001264B3" w:rsidRDefault="00B04585" w:rsidP="002D6976">
            <w:pPr>
              <w:contextualSpacing/>
              <w:jc w:val="both"/>
            </w:pPr>
            <w:r>
              <w:t xml:space="preserve">2.Государственная программа Ханты-Мансийского автономного округа – Югры </w:t>
            </w:r>
            <w:r w:rsidRPr="001009DE">
              <w:t>«</w:t>
            </w:r>
            <w:r>
              <w:t>Развитие экономического потенциала</w:t>
            </w:r>
            <w:r w:rsidRPr="001009DE">
              <w:t>»</w:t>
            </w:r>
          </w:p>
        </w:tc>
      </w:tr>
    </w:tbl>
    <w:p w:rsidR="00B04585" w:rsidRDefault="00B04585" w:rsidP="00B04585">
      <w:pPr>
        <w:contextualSpacing/>
        <w:jc w:val="center"/>
      </w:pPr>
    </w:p>
    <w:p w:rsidR="00B04585" w:rsidRDefault="00B04585" w:rsidP="00B04585">
      <w:pPr>
        <w:contextualSpacing/>
        <w:jc w:val="center"/>
      </w:pPr>
    </w:p>
    <w:p w:rsidR="00B04585" w:rsidRDefault="00B04585" w:rsidP="00EE1146">
      <w:pPr>
        <w:jc w:val="center"/>
      </w:pPr>
    </w:p>
    <w:sectPr w:rsidR="00B04585" w:rsidSect="00BE1986">
      <w:headerReference w:type="even" r:id="rId7"/>
      <w:headerReference w:type="default" r:id="rId8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700D4">
      <w:r>
        <w:separator/>
      </w:r>
    </w:p>
  </w:endnote>
  <w:endnote w:type="continuationSeparator" w:id="0">
    <w:p w:rsidR="00000000" w:rsidRDefault="00B7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700D4">
      <w:r>
        <w:separator/>
      </w:r>
    </w:p>
  </w:footnote>
  <w:footnote w:type="continuationSeparator" w:id="0">
    <w:p w:rsidR="00000000" w:rsidRDefault="00B70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B01" w:rsidRDefault="00D536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4B01" w:rsidRDefault="00B700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B01" w:rsidRDefault="00D536D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00D4" w:rsidRPr="00B700D4">
      <w:rPr>
        <w:noProof/>
        <w:lang w:val="ru-RU"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E4BC7"/>
    <w:multiLevelType w:val="hybridMultilevel"/>
    <w:tmpl w:val="9B80E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B0AEC"/>
    <w:multiLevelType w:val="hybridMultilevel"/>
    <w:tmpl w:val="9B80E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228FA"/>
    <w:multiLevelType w:val="hybridMultilevel"/>
    <w:tmpl w:val="9B80E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E6"/>
    <w:rsid w:val="00512DC1"/>
    <w:rsid w:val="007A6431"/>
    <w:rsid w:val="00A27AE6"/>
    <w:rsid w:val="00B04585"/>
    <w:rsid w:val="00B700D4"/>
    <w:rsid w:val="00D536DD"/>
    <w:rsid w:val="00D771CC"/>
    <w:rsid w:val="00E1606A"/>
    <w:rsid w:val="00EB188F"/>
    <w:rsid w:val="00E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199D9-3DC4-4590-8983-F5377F6E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606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16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E1606A"/>
  </w:style>
  <w:style w:type="table" w:styleId="a6">
    <w:name w:val="Table Grid"/>
    <w:basedOn w:val="a1"/>
    <w:uiPriority w:val="39"/>
    <w:rsid w:val="00E16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3"/>
    <w:rsid w:val="00E16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E1606A"/>
    <w:pPr>
      <w:widowControl w:val="0"/>
      <w:shd w:val="clear" w:color="auto" w:fill="FFFFFF"/>
      <w:spacing w:before="660" w:after="360" w:line="0" w:lineRule="atLeast"/>
    </w:pPr>
    <w:rPr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D771CC"/>
    <w:rPr>
      <w:rFonts w:ascii="Calibri" w:hAnsi="Calibri" w:cs="Calibri"/>
    </w:rPr>
  </w:style>
  <w:style w:type="paragraph" w:customStyle="1" w:styleId="ConsPlusNormal0">
    <w:name w:val="ConsPlusNormal"/>
    <w:link w:val="ConsPlusNormal"/>
    <w:qFormat/>
    <w:rsid w:val="00D771C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D77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2D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2D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3025</Words>
  <Characters>17249</Characters>
  <Application>Microsoft Office Word</Application>
  <DocSecurity>0</DocSecurity>
  <Lines>143</Lines>
  <Paragraphs>40</Paragraphs>
  <ScaleCrop>false</ScaleCrop>
  <Company/>
  <LinksUpToDate>false</LinksUpToDate>
  <CharactersWithSpaces>20234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Анастасия Александровна</dc:creator>
  <cp:keywords/>
  <dc:description/>
  <cp:lastModifiedBy>Павлюченко Татьяна Викторовна</cp:lastModifiedBy>
  <cp:revision>9</cp:revision>
  <cp:lastPrinted>2024-11-15T05:43:00Z</cp:lastPrinted>
  <dcterms:created xsi:type="dcterms:W3CDTF">2024-11-15T05:39:00Z</dcterms:created>
  <dcterms:modified xsi:type="dcterms:W3CDTF">2024-11-15T06:22:00Z</dcterms:modified>
</cp:coreProperties>
</file>