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6C19" w14:textId="77777777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4D122A">
        <w:rPr>
          <w:rFonts w:eastAsia="Times New Roman" w:cs="Times New Roman"/>
          <w:szCs w:val="26"/>
          <w:lang w:eastAsia="ru-RU"/>
        </w:rPr>
        <w:t>СОГЛАСОВАНО</w:t>
      </w:r>
    </w:p>
    <w:p w14:paraId="02C1FDD6" w14:textId="77777777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4D122A">
        <w:rPr>
          <w:rFonts w:eastAsia="Times New Roman" w:cs="Times New Roman"/>
          <w:szCs w:val="26"/>
          <w:lang w:eastAsia="ru-RU"/>
        </w:rPr>
        <w:t>Глава ЗАТО г. Островной</w:t>
      </w:r>
    </w:p>
    <w:p w14:paraId="6733B842" w14:textId="77777777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</w:p>
    <w:p w14:paraId="46309AB0" w14:textId="77777777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4D122A">
        <w:rPr>
          <w:rFonts w:eastAsia="Times New Roman" w:cs="Times New Roman"/>
          <w:szCs w:val="26"/>
          <w:lang w:eastAsia="ru-RU"/>
        </w:rPr>
        <w:t>_____________ О.А. Огинова</w:t>
      </w:r>
    </w:p>
    <w:p w14:paraId="51AB3332" w14:textId="588B95F4" w:rsidR="004D122A" w:rsidRPr="004D122A" w:rsidRDefault="004D122A" w:rsidP="004D122A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4D122A">
        <w:rPr>
          <w:rFonts w:eastAsia="Times New Roman" w:cs="Times New Roman"/>
          <w:szCs w:val="26"/>
          <w:lang w:eastAsia="ru-RU"/>
        </w:rPr>
        <w:t>_____________</w:t>
      </w:r>
    </w:p>
    <w:p w14:paraId="2FD7D62A" w14:textId="77777777" w:rsidR="004D122A" w:rsidRPr="004D122A" w:rsidRDefault="004D122A" w:rsidP="004D122A">
      <w:pPr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14:paraId="7907FCDF" w14:textId="77777777" w:rsidR="004D122A" w:rsidRPr="004D122A" w:rsidRDefault="004D122A" w:rsidP="00200E4E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szCs w:val="26"/>
        </w:rPr>
      </w:pPr>
    </w:p>
    <w:p w14:paraId="448F0D52" w14:textId="77777777" w:rsidR="001D594A" w:rsidRPr="004D122A" w:rsidRDefault="005128CD" w:rsidP="00200E4E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szCs w:val="26"/>
        </w:rPr>
      </w:pPr>
      <w:r w:rsidRPr="004D122A">
        <w:rPr>
          <w:rFonts w:cs="Times New Roman"/>
          <w:szCs w:val="26"/>
        </w:rPr>
        <w:t xml:space="preserve">Официальное выступление главы ЗАТО г. Островной </w:t>
      </w:r>
    </w:p>
    <w:p w14:paraId="75453CF3" w14:textId="13CA05D1" w:rsidR="005128CD" w:rsidRPr="004D122A" w:rsidRDefault="005128CD" w:rsidP="00200E4E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szCs w:val="26"/>
        </w:rPr>
      </w:pPr>
      <w:r w:rsidRPr="004D122A">
        <w:rPr>
          <w:rFonts w:cs="Times New Roman"/>
          <w:szCs w:val="26"/>
        </w:rPr>
        <w:t xml:space="preserve">на встрече с жителями города </w:t>
      </w:r>
      <w:r w:rsidR="00BA3E76">
        <w:rPr>
          <w:rFonts w:cs="Times New Roman"/>
          <w:szCs w:val="26"/>
        </w:rPr>
        <w:t>19</w:t>
      </w:r>
      <w:r w:rsidR="003473BB" w:rsidRPr="004D122A">
        <w:rPr>
          <w:rFonts w:cs="Times New Roman"/>
          <w:szCs w:val="26"/>
        </w:rPr>
        <w:t>.</w:t>
      </w:r>
      <w:r w:rsidR="00BA3E76">
        <w:rPr>
          <w:rFonts w:cs="Times New Roman"/>
          <w:szCs w:val="26"/>
        </w:rPr>
        <w:t>11</w:t>
      </w:r>
      <w:r w:rsidRPr="004D122A">
        <w:rPr>
          <w:rFonts w:cs="Times New Roman"/>
          <w:szCs w:val="26"/>
        </w:rPr>
        <w:t>.202</w:t>
      </w:r>
      <w:r w:rsidR="00ED2018" w:rsidRPr="004D122A">
        <w:rPr>
          <w:rFonts w:cs="Times New Roman"/>
          <w:szCs w:val="26"/>
        </w:rPr>
        <w:t>4</w:t>
      </w:r>
    </w:p>
    <w:p w14:paraId="583DAE31" w14:textId="77777777" w:rsidR="003473BB" w:rsidRPr="004D122A" w:rsidRDefault="003473BB" w:rsidP="003473BB">
      <w:pPr>
        <w:pStyle w:val="Default"/>
        <w:rPr>
          <w:sz w:val="26"/>
          <w:szCs w:val="26"/>
        </w:rPr>
      </w:pPr>
      <w:bookmarkStart w:id="0" w:name="_Hlk161761581"/>
    </w:p>
    <w:p w14:paraId="2660206D" w14:textId="77777777" w:rsidR="003473BB" w:rsidRPr="004D122A" w:rsidRDefault="003473BB" w:rsidP="003473BB">
      <w:pPr>
        <w:pStyle w:val="Default"/>
        <w:ind w:firstLine="709"/>
        <w:jc w:val="center"/>
        <w:rPr>
          <w:sz w:val="26"/>
          <w:szCs w:val="26"/>
        </w:rPr>
      </w:pPr>
      <w:r w:rsidRPr="004D122A">
        <w:rPr>
          <w:sz w:val="26"/>
          <w:szCs w:val="26"/>
        </w:rPr>
        <w:t xml:space="preserve">Добрый день, уважаемые жители города, </w:t>
      </w:r>
    </w:p>
    <w:p w14:paraId="51506697" w14:textId="1573FB23" w:rsidR="003473BB" w:rsidRDefault="003473BB" w:rsidP="003473BB">
      <w:pPr>
        <w:pStyle w:val="Default"/>
        <w:ind w:firstLine="709"/>
        <w:jc w:val="center"/>
        <w:rPr>
          <w:sz w:val="26"/>
          <w:szCs w:val="26"/>
        </w:rPr>
      </w:pPr>
      <w:r w:rsidRPr="004D122A">
        <w:rPr>
          <w:sz w:val="26"/>
          <w:szCs w:val="26"/>
        </w:rPr>
        <w:t>работники и руководители учреждений!</w:t>
      </w:r>
    </w:p>
    <w:p w14:paraId="1D7623E4" w14:textId="584BA1D1" w:rsidR="00BA3E76" w:rsidRDefault="00BA3E76" w:rsidP="003473BB">
      <w:pPr>
        <w:pStyle w:val="Default"/>
        <w:ind w:firstLine="709"/>
        <w:jc w:val="center"/>
        <w:rPr>
          <w:sz w:val="26"/>
          <w:szCs w:val="26"/>
        </w:rPr>
      </w:pPr>
    </w:p>
    <w:p w14:paraId="688BAD69" w14:textId="79B8BF33" w:rsidR="00BA3E76" w:rsidRPr="004D122A" w:rsidRDefault="00BA3E76" w:rsidP="003473BB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повестке дня ответы на вопросы, </w:t>
      </w:r>
      <w:r w:rsidRPr="00BA3E76">
        <w:rPr>
          <w:sz w:val="26"/>
          <w:szCs w:val="26"/>
        </w:rPr>
        <w:t>поступивши</w:t>
      </w:r>
      <w:r>
        <w:rPr>
          <w:sz w:val="26"/>
          <w:szCs w:val="26"/>
        </w:rPr>
        <w:t>е</w:t>
      </w:r>
      <w:r w:rsidRPr="00BA3E76">
        <w:rPr>
          <w:sz w:val="26"/>
          <w:szCs w:val="26"/>
        </w:rPr>
        <w:t xml:space="preserve"> главе ЗАТО г. Островной через платформу обратной связи (ПОС) в рамках подготовки к встрече и их решении. </w:t>
      </w:r>
    </w:p>
    <w:p w14:paraId="3DF3E519" w14:textId="14C1AAD7" w:rsidR="003473BB" w:rsidRDefault="003473BB" w:rsidP="00A653CF">
      <w:pPr>
        <w:pStyle w:val="Default"/>
        <w:ind w:firstLine="709"/>
        <w:jc w:val="both"/>
        <w:rPr>
          <w:sz w:val="26"/>
          <w:szCs w:val="26"/>
        </w:rPr>
      </w:pPr>
    </w:p>
    <w:bookmarkEnd w:id="0"/>
    <w:p w14:paraId="2C3B3B9F" w14:textId="77777777" w:rsidR="00D40D22" w:rsidRPr="000778A7" w:rsidRDefault="00D40D22" w:rsidP="009947C8">
      <w:pPr>
        <w:pStyle w:val="a3"/>
        <w:numPr>
          <w:ilvl w:val="0"/>
          <w:numId w:val="19"/>
        </w:numPr>
        <w:spacing w:after="0" w:line="240" w:lineRule="auto"/>
        <w:ind w:left="0" w:firstLine="720"/>
        <w:jc w:val="both"/>
        <w:rPr>
          <w:b/>
          <w:bCs/>
        </w:rPr>
      </w:pPr>
      <w:r w:rsidRPr="000778A7">
        <w:rPr>
          <w:b/>
          <w:bCs/>
        </w:rPr>
        <w:t>Как формируется расписание теплохода, из какого бюджета оплачиваются расходы на содержание теплохода</w:t>
      </w:r>
      <w:r>
        <w:rPr>
          <w:b/>
          <w:bCs/>
        </w:rPr>
        <w:t>?</w:t>
      </w:r>
    </w:p>
    <w:p w14:paraId="0A471E98" w14:textId="77777777" w:rsidR="009947C8" w:rsidRDefault="00D40D22" w:rsidP="009947C8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0778A7">
        <w:rPr>
          <w:b/>
          <w:bCs/>
        </w:rPr>
        <w:t xml:space="preserve">Ответ: </w:t>
      </w:r>
      <w:r w:rsidRPr="000778A7">
        <w:t>Транспортное обслуживание населения воздушным и водным транспортом на межмуниципальных маршрутах регулярных перевозок на территории Мурманской области относится к полномочия</w:t>
      </w:r>
      <w:r>
        <w:t>м</w:t>
      </w:r>
      <w:r w:rsidRPr="000778A7">
        <w:t xml:space="preserve"> Министерства транспорта </w:t>
      </w:r>
      <w:r>
        <w:br/>
      </w:r>
      <w:r w:rsidRPr="000778A7">
        <w:t>и дорожного хозяйства Мурманской области и финансиру</w:t>
      </w:r>
      <w:r>
        <w:t>е</w:t>
      </w:r>
      <w:r w:rsidRPr="000778A7">
        <w:t>тся из областного бюджета.</w:t>
      </w:r>
    </w:p>
    <w:p w14:paraId="675C3D5B" w14:textId="77777777" w:rsidR="009947C8" w:rsidRDefault="00D40D22" w:rsidP="009947C8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0778A7">
        <w:t xml:space="preserve">Максимально допустимый годовой объем субсидии из областного бюджета </w:t>
      </w:r>
      <w:r w:rsidRPr="000778A7">
        <w:br/>
        <w:t xml:space="preserve">на возмещение недополученных доходов при транспортном обслуживании населения по маршруту «Мурманск-Островной-Мурманск» (круглогодично), «Мурманск – Островной – </w:t>
      </w:r>
      <w:proofErr w:type="spellStart"/>
      <w:r w:rsidRPr="000778A7">
        <w:t>Чаваньга</w:t>
      </w:r>
      <w:proofErr w:type="spellEnd"/>
      <w:r w:rsidRPr="000778A7">
        <w:t xml:space="preserve"> -</w:t>
      </w:r>
      <w:r>
        <w:t xml:space="preserve"> </w:t>
      </w:r>
      <w:r w:rsidRPr="000778A7">
        <w:t xml:space="preserve">Островной - Мурманск» в летний период (с заходом </w:t>
      </w:r>
      <w:r>
        <w:br/>
      </w:r>
      <w:r w:rsidRPr="000778A7">
        <w:t xml:space="preserve">по требованию на рейды сел Сосновка, </w:t>
      </w:r>
      <w:proofErr w:type="spellStart"/>
      <w:r w:rsidRPr="000778A7">
        <w:t>Чапома</w:t>
      </w:r>
      <w:proofErr w:type="spellEnd"/>
      <w:r w:rsidRPr="000778A7">
        <w:t xml:space="preserve">, </w:t>
      </w:r>
      <w:proofErr w:type="spellStart"/>
      <w:r w:rsidRPr="000778A7">
        <w:t>Тетрино</w:t>
      </w:r>
      <w:proofErr w:type="spellEnd"/>
      <w:r w:rsidRPr="000778A7">
        <w:t>) на 2025 год составляет 304 582 360,38  руб.</w:t>
      </w:r>
    </w:p>
    <w:p w14:paraId="30BA7D03" w14:textId="77777777" w:rsidR="009947C8" w:rsidRDefault="00D40D22" w:rsidP="009947C8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0778A7">
        <w:t>Максимально допустимый объем субсидии на один рейс из областного бюджета на возмещение недополученных доходов, при транспортном обслуживании по маршруту «Мурманск-Островной-Мурманск» с дозаправкой в аэропорту Ловозеро, составляет 818 201 руб.</w:t>
      </w:r>
    </w:p>
    <w:p w14:paraId="7701CF8B" w14:textId="7D5AB207" w:rsidR="00D40D22" w:rsidRPr="000778A7" w:rsidRDefault="00D40D22" w:rsidP="009947C8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0778A7">
        <w:t>При этом</w:t>
      </w:r>
      <w:proofErr w:type="gramStart"/>
      <w:r w:rsidRPr="000778A7">
        <w:t>,</w:t>
      </w:r>
      <w:proofErr w:type="gramEnd"/>
      <w:r w:rsidRPr="000778A7">
        <w:t xml:space="preserve"> первоначальный проект расписания теплохода составляется главой ЗАТО г. Островной с учетом мнения капитана теплохода, предпринимателей</w:t>
      </w:r>
      <w:r>
        <w:t>,</w:t>
      </w:r>
      <w:r w:rsidRPr="000778A7">
        <w:t xml:space="preserve"> осуществляющих деятельность на территории нашего города, мнения руководителей образовательных учреждений и учреждений культуры (при необходимости участия </w:t>
      </w:r>
      <w:r>
        <w:br/>
      </w:r>
      <w:r w:rsidRPr="000778A7">
        <w:t xml:space="preserve">в областных конкурсах). </w:t>
      </w:r>
      <w:r>
        <w:t>Затем</w:t>
      </w:r>
      <w:r w:rsidRPr="000778A7">
        <w:t xml:space="preserve"> проект направляется на согласование перевозчику </w:t>
      </w:r>
      <w:r>
        <w:br/>
      </w:r>
      <w:r w:rsidRPr="000778A7">
        <w:t xml:space="preserve">и на утверждение Министру транспорта и дорожного хозяйства Мурманской области. </w:t>
      </w:r>
    </w:p>
    <w:p w14:paraId="1B84108B" w14:textId="77777777" w:rsidR="00D40D22" w:rsidRPr="000778A7" w:rsidRDefault="00D40D22" w:rsidP="009947C8">
      <w:pPr>
        <w:pStyle w:val="a3"/>
        <w:numPr>
          <w:ilvl w:val="0"/>
          <w:numId w:val="19"/>
        </w:numPr>
        <w:spacing w:after="0" w:line="240" w:lineRule="auto"/>
        <w:ind w:left="0" w:firstLine="720"/>
        <w:jc w:val="both"/>
      </w:pPr>
      <w:r w:rsidRPr="000778A7">
        <w:rPr>
          <w:b/>
          <w:bCs/>
        </w:rPr>
        <w:t>Есть ли утвержденное расписание движения теплохода «Клавдия Еланская» на</w:t>
      </w:r>
      <w:r>
        <w:rPr>
          <w:b/>
          <w:bCs/>
        </w:rPr>
        <w:t xml:space="preserve"> январь-март 2025 года? Сколько</w:t>
      </w:r>
      <w:r w:rsidRPr="000778A7">
        <w:rPr>
          <w:b/>
          <w:bCs/>
        </w:rPr>
        <w:t xml:space="preserve"> рейсов теплохода в месяц планируется в 2025 году</w:t>
      </w:r>
      <w:r>
        <w:rPr>
          <w:b/>
          <w:bCs/>
        </w:rPr>
        <w:t>?</w:t>
      </w:r>
    </w:p>
    <w:p w14:paraId="347B6084" w14:textId="68EF9334" w:rsidR="00D40D22" w:rsidRPr="000778A7" w:rsidRDefault="00D40D22" w:rsidP="009947C8">
      <w:pPr>
        <w:tabs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0778A7">
        <w:rPr>
          <w:b/>
        </w:rPr>
        <w:t>Ответ:</w:t>
      </w:r>
      <w:r>
        <w:rPr>
          <w:bCs/>
        </w:rPr>
        <w:t xml:space="preserve"> </w:t>
      </w:r>
      <w:r w:rsidRPr="000778A7">
        <w:rPr>
          <w:bCs/>
        </w:rPr>
        <w:t xml:space="preserve">В период с 07.11.2024 до 15 часов 06.12.2024 Министерством транспорта и дорожного хозяйства Мурманской области проводится  открытый конкурс по выбору перевозчика на межмуниципальном маршруте регулярных морских перевозок «Мурманск - Островной </w:t>
      </w:r>
      <w:proofErr w:type="gramStart"/>
      <w:r w:rsidRPr="000778A7">
        <w:rPr>
          <w:bCs/>
        </w:rPr>
        <w:t>-М</w:t>
      </w:r>
      <w:proofErr w:type="gramEnd"/>
      <w:r w:rsidRPr="000778A7">
        <w:rPr>
          <w:bCs/>
        </w:rPr>
        <w:t xml:space="preserve">урманск» (круглогодично), «Мурманск - Островной - </w:t>
      </w:r>
      <w:proofErr w:type="spellStart"/>
      <w:r w:rsidRPr="000778A7">
        <w:rPr>
          <w:bCs/>
        </w:rPr>
        <w:t>Чаваньга</w:t>
      </w:r>
      <w:proofErr w:type="spellEnd"/>
      <w:r w:rsidRPr="000778A7">
        <w:rPr>
          <w:bCs/>
        </w:rPr>
        <w:t xml:space="preserve"> - Островной - Мурманск» в летний период (с заходом </w:t>
      </w:r>
      <w:r w:rsidR="009947C8">
        <w:rPr>
          <w:bCs/>
        </w:rPr>
        <w:br/>
      </w:r>
      <w:r w:rsidRPr="000778A7">
        <w:rPr>
          <w:bCs/>
        </w:rPr>
        <w:t xml:space="preserve">по требованию на рейды сел </w:t>
      </w:r>
      <w:proofErr w:type="spellStart"/>
      <w:r w:rsidRPr="000778A7">
        <w:rPr>
          <w:bCs/>
        </w:rPr>
        <w:t>Тетрино</w:t>
      </w:r>
      <w:proofErr w:type="spellEnd"/>
      <w:r w:rsidRPr="000778A7">
        <w:rPr>
          <w:bCs/>
        </w:rPr>
        <w:t xml:space="preserve">, </w:t>
      </w:r>
      <w:proofErr w:type="spellStart"/>
      <w:r w:rsidRPr="000778A7">
        <w:rPr>
          <w:bCs/>
        </w:rPr>
        <w:t>Чапома</w:t>
      </w:r>
      <w:proofErr w:type="spellEnd"/>
      <w:r w:rsidRPr="000778A7">
        <w:rPr>
          <w:bCs/>
        </w:rPr>
        <w:t xml:space="preserve">, Сосновка). </w:t>
      </w:r>
    </w:p>
    <w:p w14:paraId="7C326E62" w14:textId="77777777" w:rsidR="00D40D22" w:rsidRPr="000778A7" w:rsidRDefault="00D40D22" w:rsidP="009947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0778A7">
        <w:rPr>
          <w:bCs/>
        </w:rPr>
        <w:t>В связи с этим, расписание теплохода на согласование победителю-перевозчику и на утверждение в Министерство транспорта и дорожного хозяйства Мурманской области будет направлено не ранее первой декады декабря.</w:t>
      </w:r>
    </w:p>
    <w:p w14:paraId="35C19BEA" w14:textId="77777777" w:rsidR="00D40D22" w:rsidRPr="000778A7" w:rsidRDefault="00D40D22" w:rsidP="009947C8">
      <w:pPr>
        <w:tabs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0778A7">
        <w:rPr>
          <w:bCs/>
        </w:rPr>
        <w:t xml:space="preserve">При этом проект расписания теплохода в работе и </w:t>
      </w:r>
      <w:proofErr w:type="gramStart"/>
      <w:r w:rsidRPr="000778A7">
        <w:rPr>
          <w:bCs/>
        </w:rPr>
        <w:t>исходя из бюджетной обеспеченности и сокращения пассажиропотока, в 2025 году планируется</w:t>
      </w:r>
      <w:proofErr w:type="gramEnd"/>
      <w:r w:rsidRPr="000778A7">
        <w:rPr>
          <w:bCs/>
        </w:rPr>
        <w:t xml:space="preserve"> не более двух рейсов теплохода и одного рейса вертолета (по потребности) в месяц. </w:t>
      </w:r>
    </w:p>
    <w:p w14:paraId="5F8732A7" w14:textId="77777777" w:rsidR="00D40D22" w:rsidRDefault="00D40D22" w:rsidP="009947C8">
      <w:pPr>
        <w:tabs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0778A7">
        <w:rPr>
          <w:bCs/>
        </w:rPr>
        <w:t xml:space="preserve">Расписание теплохода и вертолета после согласования и утверждения будут размещены на официальной странице органов местного самоуправления, а также </w:t>
      </w:r>
      <w:r>
        <w:rPr>
          <w:bCs/>
        </w:rPr>
        <w:br/>
      </w:r>
      <w:r w:rsidRPr="000778A7">
        <w:rPr>
          <w:bCs/>
        </w:rPr>
        <w:t>в социальных сетях «</w:t>
      </w:r>
      <w:proofErr w:type="spellStart"/>
      <w:r w:rsidRPr="000778A7">
        <w:rPr>
          <w:bCs/>
        </w:rPr>
        <w:t>ВКонтакте</w:t>
      </w:r>
      <w:proofErr w:type="spellEnd"/>
      <w:r w:rsidRPr="000778A7">
        <w:rPr>
          <w:bCs/>
        </w:rPr>
        <w:t xml:space="preserve">», «Одноклассники», в </w:t>
      </w:r>
      <w:proofErr w:type="spellStart"/>
      <w:r w:rsidRPr="000778A7">
        <w:rPr>
          <w:bCs/>
        </w:rPr>
        <w:t>мессенджере</w:t>
      </w:r>
      <w:proofErr w:type="spellEnd"/>
      <w:r w:rsidRPr="000778A7">
        <w:rPr>
          <w:bCs/>
        </w:rPr>
        <w:t xml:space="preserve"> </w:t>
      </w:r>
      <w:proofErr w:type="spellStart"/>
      <w:r w:rsidRPr="000778A7">
        <w:rPr>
          <w:bCs/>
        </w:rPr>
        <w:t>Телеграм</w:t>
      </w:r>
      <w:proofErr w:type="spellEnd"/>
      <w:r w:rsidRPr="000778A7">
        <w:rPr>
          <w:bCs/>
        </w:rPr>
        <w:t xml:space="preserve"> </w:t>
      </w:r>
      <w:proofErr w:type="gramStart"/>
      <w:r w:rsidRPr="000778A7">
        <w:rPr>
          <w:bCs/>
        </w:rPr>
        <w:t>Администрации</w:t>
      </w:r>
      <w:proofErr w:type="gramEnd"/>
      <w:r w:rsidRPr="000778A7">
        <w:rPr>
          <w:bCs/>
        </w:rPr>
        <w:t xml:space="preserve"> ЗАТО г. Островной.</w:t>
      </w:r>
    </w:p>
    <w:p w14:paraId="60AF17EB" w14:textId="77777777" w:rsidR="00D40D22" w:rsidRPr="0022658D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b/>
          <w:bCs/>
        </w:rPr>
      </w:pPr>
      <w:r w:rsidRPr="0022658D">
        <w:rPr>
          <w:b/>
          <w:bCs/>
        </w:rPr>
        <w:t>Сколько ГЖС планируется выдать семьям Островного в 2025 году</w:t>
      </w:r>
      <w:r>
        <w:rPr>
          <w:b/>
          <w:bCs/>
        </w:rPr>
        <w:t>?</w:t>
      </w:r>
    </w:p>
    <w:p w14:paraId="383577C0" w14:textId="77777777" w:rsidR="00D40D22" w:rsidRPr="000778A7" w:rsidRDefault="00D40D22" w:rsidP="009947C8">
      <w:pPr>
        <w:pStyle w:val="a3"/>
        <w:tabs>
          <w:tab w:val="left" w:pos="993"/>
        </w:tabs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ab/>
      </w:r>
      <w:r w:rsidRPr="0022658D">
        <w:rPr>
          <w:b/>
          <w:bCs/>
        </w:rPr>
        <w:t>Ответ:</w:t>
      </w:r>
      <w:r>
        <w:t xml:space="preserve"> Контрольные цифры бюджетных сре</w:t>
      </w:r>
      <w:proofErr w:type="gramStart"/>
      <w:r>
        <w:t>дств дл</w:t>
      </w:r>
      <w:proofErr w:type="gramEnd"/>
      <w:r>
        <w:t>я предоставления в 2025 году гражданам социальной выплаты для приобретения жилого помещения, удостоверяемых государственным жилищным сертификатом – составляют 18,8 млн. руб., которых будет достаточно на 4 ГЖС.</w:t>
      </w:r>
    </w:p>
    <w:p w14:paraId="763FD15F" w14:textId="77777777" w:rsidR="00D40D22" w:rsidRPr="000778A7" w:rsidRDefault="00D40D22" w:rsidP="009947C8">
      <w:pPr>
        <w:pStyle w:val="a3"/>
        <w:numPr>
          <w:ilvl w:val="0"/>
          <w:numId w:val="19"/>
        </w:numPr>
        <w:spacing w:after="0" w:line="240" w:lineRule="auto"/>
        <w:ind w:left="0" w:firstLine="720"/>
        <w:jc w:val="both"/>
        <w:rPr>
          <w:b/>
          <w:bCs/>
        </w:rPr>
      </w:pPr>
      <w:r w:rsidRPr="000778A7">
        <w:rPr>
          <w:b/>
          <w:bCs/>
        </w:rPr>
        <w:t xml:space="preserve">Как оформить Единую карту жителя Мурманской области </w:t>
      </w:r>
      <w:r>
        <w:rPr>
          <w:b/>
          <w:bCs/>
        </w:rPr>
        <w:br/>
      </w:r>
      <w:r w:rsidRPr="000778A7">
        <w:rPr>
          <w:b/>
          <w:bCs/>
        </w:rPr>
        <w:t xml:space="preserve">для школьника до 14 лет </w:t>
      </w:r>
      <w:proofErr w:type="gramStart"/>
      <w:r w:rsidRPr="000778A7">
        <w:rPr>
          <w:b/>
          <w:bCs/>
        </w:rPr>
        <w:t>в</w:t>
      </w:r>
      <w:proofErr w:type="gramEnd"/>
      <w:r w:rsidRPr="000778A7">
        <w:rPr>
          <w:b/>
          <w:bCs/>
        </w:rPr>
        <w:t xml:space="preserve"> ЗАТО г. Остр</w:t>
      </w:r>
      <w:r>
        <w:rPr>
          <w:b/>
          <w:bCs/>
        </w:rPr>
        <w:t>овной, без выезда в г. Мурманск?</w:t>
      </w:r>
    </w:p>
    <w:p w14:paraId="09501470" w14:textId="77777777" w:rsidR="00D40D22" w:rsidRDefault="00D40D22" w:rsidP="009947C8">
      <w:pPr>
        <w:tabs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A96D18">
        <w:rPr>
          <w:b/>
        </w:rPr>
        <w:t>Ответ:</w:t>
      </w:r>
      <w:r>
        <w:rPr>
          <w:bCs/>
        </w:rPr>
        <w:t xml:space="preserve"> </w:t>
      </w:r>
      <w:proofErr w:type="gramStart"/>
      <w:r>
        <w:rPr>
          <w:bCs/>
        </w:rPr>
        <w:t xml:space="preserve">В связи с тем, что с 1 января 2025 года проездные для обучающихся </w:t>
      </w:r>
      <w:r>
        <w:rPr>
          <w:bCs/>
        </w:rPr>
        <w:br/>
        <w:t xml:space="preserve">на городском сообщении будут действовать только на Единой карте жителя Мурманской области,  обучающимся необходимо оформить эту карту. </w:t>
      </w:r>
      <w:proofErr w:type="gramEnd"/>
    </w:p>
    <w:p w14:paraId="602CC7F4" w14:textId="77777777" w:rsidR="00D40D22" w:rsidRDefault="00D40D22" w:rsidP="009947C8">
      <w:pPr>
        <w:tabs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A96D18">
        <w:rPr>
          <w:bCs/>
        </w:rPr>
        <w:t xml:space="preserve">Для получения карты школьника законному представителю несовершеннолетнего до 14 лет необходимо подать заявление на Едином портале государственных и муниципальных услуг (gosuslugi.ru) или на Портале электронных услуг Мурманской области (51gosuslugi.ru), но только на одном из них. После получения с портала уведомления о том, что карту можно забирать, Вам нужно будет прийти в архивный отдел </w:t>
      </w:r>
      <w:proofErr w:type="gramStart"/>
      <w:r w:rsidRPr="00A96D18">
        <w:rPr>
          <w:bCs/>
        </w:rPr>
        <w:t>Администрации</w:t>
      </w:r>
      <w:proofErr w:type="gramEnd"/>
      <w:r w:rsidRPr="00A96D18">
        <w:rPr>
          <w:bCs/>
        </w:rPr>
        <w:t xml:space="preserve"> ЗАТО г. Островной</w:t>
      </w:r>
      <w:r>
        <w:rPr>
          <w:bCs/>
        </w:rPr>
        <w:t>,</w:t>
      </w:r>
      <w:r w:rsidRPr="00A96D18">
        <w:rPr>
          <w:bCs/>
        </w:rPr>
        <w:t xml:space="preserve"> на базе которого работает </w:t>
      </w:r>
      <w:proofErr w:type="spellStart"/>
      <w:r w:rsidRPr="00A96D18">
        <w:rPr>
          <w:bCs/>
        </w:rPr>
        <w:t>ТелеМФЦ</w:t>
      </w:r>
      <w:proofErr w:type="spellEnd"/>
      <w:r w:rsidRPr="00A96D18">
        <w:rPr>
          <w:bCs/>
        </w:rPr>
        <w:t xml:space="preserve">, по адресу: ул. Адмирала </w:t>
      </w:r>
      <w:proofErr w:type="spellStart"/>
      <w:r w:rsidRPr="00A96D18">
        <w:rPr>
          <w:bCs/>
        </w:rPr>
        <w:t>Устьянцева</w:t>
      </w:r>
      <w:proofErr w:type="spellEnd"/>
      <w:r w:rsidRPr="00A96D18">
        <w:rPr>
          <w:bCs/>
        </w:rPr>
        <w:t xml:space="preserve">, д.1, предоставить сотруднику </w:t>
      </w:r>
      <w:proofErr w:type="spellStart"/>
      <w:r w:rsidRPr="00A96D18">
        <w:rPr>
          <w:bCs/>
        </w:rPr>
        <w:t>ТелеМФЦ</w:t>
      </w:r>
      <w:proofErr w:type="spellEnd"/>
      <w:r w:rsidRPr="00A96D18">
        <w:rPr>
          <w:bCs/>
        </w:rPr>
        <w:t xml:space="preserve"> номер заявления, присвоенный порталом, и карта будет Вам выдана. Дополнительно сообщаем, что </w:t>
      </w:r>
      <w:proofErr w:type="spellStart"/>
      <w:r w:rsidRPr="00A96D18">
        <w:rPr>
          <w:bCs/>
        </w:rPr>
        <w:t>ТелеМФЦ</w:t>
      </w:r>
      <w:proofErr w:type="spellEnd"/>
      <w:r w:rsidRPr="00A96D18">
        <w:rPr>
          <w:bCs/>
        </w:rPr>
        <w:t xml:space="preserve"> работает по средам, с 14:00 </w:t>
      </w:r>
      <w:r>
        <w:rPr>
          <w:bCs/>
        </w:rPr>
        <w:br/>
      </w:r>
      <w:r w:rsidRPr="00A96D18">
        <w:rPr>
          <w:bCs/>
        </w:rPr>
        <w:t>до 17:00.</w:t>
      </w:r>
      <w:r>
        <w:rPr>
          <w:bCs/>
        </w:rPr>
        <w:t xml:space="preserve"> </w:t>
      </w:r>
    </w:p>
    <w:p w14:paraId="30FFCF7B" w14:textId="77777777" w:rsidR="00D40D22" w:rsidRPr="00FE04CB" w:rsidRDefault="00D40D22" w:rsidP="009947C8">
      <w:pPr>
        <w:pStyle w:val="a3"/>
        <w:numPr>
          <w:ilvl w:val="0"/>
          <w:numId w:val="19"/>
        </w:numPr>
        <w:spacing w:after="0" w:line="240" w:lineRule="auto"/>
        <w:ind w:left="0" w:firstLine="720"/>
        <w:jc w:val="both"/>
        <w:rPr>
          <w:b/>
          <w:bCs/>
        </w:rPr>
      </w:pPr>
      <w:r w:rsidRPr="00FE04CB">
        <w:rPr>
          <w:b/>
          <w:bCs/>
        </w:rPr>
        <w:t>Как оформить Единую карту жителя Мурманской области для школьника старше 1</w:t>
      </w:r>
      <w:r>
        <w:rPr>
          <w:b/>
          <w:bCs/>
        </w:rPr>
        <w:t>4 лет, без выезда в г. Мурманск?</w:t>
      </w:r>
    </w:p>
    <w:p w14:paraId="60C7747A" w14:textId="77777777" w:rsidR="00D40D22" w:rsidRDefault="00D40D22" w:rsidP="009947C8">
      <w:pPr>
        <w:tabs>
          <w:tab w:val="left" w:pos="993"/>
        </w:tabs>
        <w:spacing w:after="0" w:line="240" w:lineRule="auto"/>
        <w:ind w:firstLine="709"/>
        <w:jc w:val="both"/>
      </w:pPr>
      <w:r w:rsidRPr="00A96D18">
        <w:rPr>
          <w:b/>
          <w:bCs/>
        </w:rPr>
        <w:t>Ответ:</w:t>
      </w:r>
      <w:r>
        <w:t xml:space="preserve"> В настоящее  совместно со специалистами Банка ВТБ (ПАО), который является партнером данного проекта, осуществляется сбор информации </w:t>
      </w:r>
      <w:r>
        <w:br/>
        <w:t xml:space="preserve">о получателях карты, с целью их предварительного выпуска и организации приезда специалистов банка </w:t>
      </w:r>
      <w:proofErr w:type="gramStart"/>
      <w:r>
        <w:t>в</w:t>
      </w:r>
      <w:proofErr w:type="gramEnd"/>
      <w:r>
        <w:t xml:space="preserve"> ЗАТО г. Островной для выдачи карт. Карта выпускается бесплатно. </w:t>
      </w:r>
    </w:p>
    <w:p w14:paraId="5ECC6182" w14:textId="77777777" w:rsidR="00D40D22" w:rsidRDefault="00D40D22" w:rsidP="009947C8">
      <w:pPr>
        <w:pStyle w:val="a3"/>
        <w:numPr>
          <w:ilvl w:val="0"/>
          <w:numId w:val="19"/>
        </w:numPr>
        <w:spacing w:after="0" w:line="240" w:lineRule="auto"/>
        <w:ind w:left="0" w:firstLine="720"/>
        <w:jc w:val="both"/>
        <w:rPr>
          <w:b/>
          <w:bCs/>
        </w:rPr>
      </w:pPr>
      <w:r w:rsidRPr="000778A7">
        <w:rPr>
          <w:b/>
          <w:bCs/>
        </w:rPr>
        <w:t xml:space="preserve">Какие вакантные должности есть </w:t>
      </w:r>
      <w:proofErr w:type="gramStart"/>
      <w:r w:rsidRPr="000778A7">
        <w:rPr>
          <w:b/>
          <w:bCs/>
        </w:rPr>
        <w:t>в</w:t>
      </w:r>
      <w:proofErr w:type="gramEnd"/>
      <w:r w:rsidRPr="000778A7">
        <w:rPr>
          <w:b/>
          <w:bCs/>
        </w:rPr>
        <w:t xml:space="preserve"> ЗАТО г. Островной и на каком информационном ресурсе можно </w:t>
      </w:r>
      <w:r>
        <w:rPr>
          <w:b/>
          <w:bCs/>
        </w:rPr>
        <w:t>о них узнать?</w:t>
      </w:r>
    </w:p>
    <w:p w14:paraId="61C5955C" w14:textId="77777777" w:rsidR="00D40D22" w:rsidRDefault="00D40D22" w:rsidP="00994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A96D18">
        <w:rPr>
          <w:b/>
        </w:rPr>
        <w:t>Ответ:</w:t>
      </w:r>
      <w:r>
        <w:rPr>
          <w:bCs/>
        </w:rPr>
        <w:t xml:space="preserve"> Со всей информацией о вакантных должностях муниципалитета можно ознакомиться на официальном сайте органов местного </w:t>
      </w:r>
      <w:proofErr w:type="gramStart"/>
      <w:r>
        <w:rPr>
          <w:bCs/>
        </w:rPr>
        <w:t>самоуправления</w:t>
      </w:r>
      <w:proofErr w:type="gramEnd"/>
      <w:r>
        <w:rPr>
          <w:bCs/>
        </w:rPr>
        <w:t xml:space="preserve"> ЗАТО </w:t>
      </w:r>
      <w:r>
        <w:rPr>
          <w:bCs/>
        </w:rPr>
        <w:br/>
        <w:t xml:space="preserve">г. Островной </w:t>
      </w:r>
      <w:r>
        <w:t xml:space="preserve">во вкладке Муниципалитет - Вакансии Муниципалитета, </w:t>
      </w:r>
      <w:r>
        <w:rPr>
          <w:bCs/>
        </w:rPr>
        <w:t xml:space="preserve">а также </w:t>
      </w:r>
      <w:r>
        <w:rPr>
          <w:bCs/>
        </w:rPr>
        <w:br/>
        <w:t xml:space="preserve">на сайте общероссийской базы вакансий «Работа России» </w:t>
      </w:r>
      <w:hyperlink r:id="rId8" w:history="1">
        <w:r w:rsidRPr="00715393">
          <w:rPr>
            <w:rStyle w:val="a9"/>
            <w:bCs/>
          </w:rPr>
          <w:t>https://trudvsem.ru/.</w:t>
        </w:r>
      </w:hyperlink>
    </w:p>
    <w:p w14:paraId="73FFE228" w14:textId="77777777" w:rsidR="00D40D22" w:rsidRPr="00DB0FEE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b/>
          <w:bCs/>
        </w:rPr>
      </w:pPr>
      <w:r w:rsidRPr="00DB0FEE">
        <w:rPr>
          <w:b/>
          <w:bCs/>
        </w:rPr>
        <w:t xml:space="preserve">Как назначаются присяжные </w:t>
      </w:r>
      <w:proofErr w:type="gramStart"/>
      <w:r w:rsidRPr="00DB0FEE">
        <w:rPr>
          <w:b/>
          <w:bCs/>
        </w:rPr>
        <w:t>засед</w:t>
      </w:r>
      <w:r>
        <w:rPr>
          <w:b/>
          <w:bCs/>
        </w:rPr>
        <w:t>атели</w:t>
      </w:r>
      <w:proofErr w:type="gramEnd"/>
      <w:r>
        <w:rPr>
          <w:b/>
          <w:bCs/>
        </w:rPr>
        <w:t xml:space="preserve"> и </w:t>
      </w:r>
      <w:proofErr w:type="gramStart"/>
      <w:r>
        <w:rPr>
          <w:b/>
          <w:bCs/>
        </w:rPr>
        <w:t>какие</w:t>
      </w:r>
      <w:proofErr w:type="gramEnd"/>
      <w:r>
        <w:rPr>
          <w:b/>
          <w:bCs/>
        </w:rPr>
        <w:t xml:space="preserve"> к нему требования?</w:t>
      </w:r>
    </w:p>
    <w:p w14:paraId="3A93FC69" w14:textId="77777777" w:rsidR="00D40D22" w:rsidRPr="009B043E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A96D18">
        <w:rPr>
          <w:b/>
          <w:bCs/>
          <w:color w:val="333333"/>
          <w:sz w:val="26"/>
          <w:szCs w:val="26"/>
          <w:shd w:val="clear" w:color="auto" w:fill="FFFFFF"/>
        </w:rPr>
        <w:t>Ответ: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  <w:r w:rsidRPr="009B043E">
        <w:rPr>
          <w:color w:val="333333"/>
          <w:sz w:val="26"/>
          <w:szCs w:val="26"/>
          <w:shd w:val="clear" w:color="auto" w:fill="FFFFFF"/>
        </w:rPr>
        <w:t xml:space="preserve">Участие граждан в осуществлении правосудия в качестве присяжных заседателей является гражданским долгом в соответствии с Федеральным законом </w:t>
      </w:r>
      <w:r>
        <w:rPr>
          <w:color w:val="333333"/>
          <w:sz w:val="26"/>
          <w:szCs w:val="26"/>
          <w:shd w:val="clear" w:color="auto" w:fill="FFFFFF"/>
        </w:rPr>
        <w:br/>
      </w:r>
      <w:r w:rsidRPr="009B043E">
        <w:rPr>
          <w:color w:val="333333"/>
          <w:sz w:val="26"/>
          <w:szCs w:val="26"/>
          <w:shd w:val="clear" w:color="auto" w:fill="FFFFFF"/>
        </w:rPr>
        <w:t>от 20.08.2004 № 113-ФЗ «О присяжных заседателях федеральных судов общей юрисдикции в Российской Федерации».</w:t>
      </w:r>
    </w:p>
    <w:p w14:paraId="5A4726ED" w14:textId="77777777" w:rsidR="00D40D22" w:rsidRPr="009B043E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9B043E">
        <w:rPr>
          <w:color w:val="333333"/>
          <w:sz w:val="26"/>
          <w:szCs w:val="26"/>
          <w:shd w:val="clear" w:color="auto" w:fill="FFFFFF"/>
        </w:rPr>
        <w:t>Присяжные</w:t>
      </w:r>
      <w:r w:rsidRPr="000C355D">
        <w:rPr>
          <w:color w:val="333333"/>
          <w:sz w:val="26"/>
          <w:szCs w:val="26"/>
          <w:shd w:val="clear" w:color="auto" w:fill="FFFFFF"/>
        </w:rPr>
        <w:t> </w:t>
      </w:r>
      <w:r w:rsidRPr="009B043E">
        <w:rPr>
          <w:color w:val="333333"/>
          <w:sz w:val="26"/>
          <w:szCs w:val="26"/>
          <w:shd w:val="clear" w:color="auto" w:fill="FFFFFF"/>
        </w:rPr>
        <w:t>заседатели</w:t>
      </w:r>
      <w:r w:rsidRPr="000C355D">
        <w:rPr>
          <w:color w:val="333333"/>
          <w:sz w:val="26"/>
          <w:szCs w:val="26"/>
          <w:shd w:val="clear" w:color="auto" w:fill="FFFFFF"/>
        </w:rPr>
        <w:t> выбираются методом случайной выборки — при помощи компьютерной программы ГАС «Выборы». Списки составляются каждые четыре года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14:paraId="76AD49AE" w14:textId="77777777" w:rsidR="00D40D22" w:rsidRPr="000C355D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9B043E">
        <w:rPr>
          <w:color w:val="333333"/>
          <w:sz w:val="26"/>
          <w:szCs w:val="26"/>
          <w:shd w:val="clear" w:color="auto" w:fill="FFFFFF"/>
        </w:rPr>
        <w:t xml:space="preserve">Граждане, включенные в списки кандидатов в присяжные заседатели, </w:t>
      </w:r>
      <w:r w:rsidRPr="009B043E">
        <w:rPr>
          <w:color w:val="333333"/>
          <w:sz w:val="26"/>
          <w:szCs w:val="26"/>
          <w:shd w:val="clear" w:color="auto" w:fill="FFFFFF"/>
        </w:rPr>
        <w:br/>
      </w:r>
      <w:r w:rsidRPr="000C355D">
        <w:rPr>
          <w:color w:val="333333"/>
          <w:sz w:val="26"/>
          <w:szCs w:val="26"/>
        </w:rPr>
        <w:t>не имеющие законных оснований для исключения из указанных списков, не вправе отказаться от исполнения своего долга и не участвовать в осуществлении правосудия.</w:t>
      </w:r>
    </w:p>
    <w:p w14:paraId="70F09484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С</w:t>
      </w:r>
      <w:r w:rsidRPr="00AF6FE5">
        <w:rPr>
          <w:color w:val="333333"/>
          <w:sz w:val="26"/>
          <w:szCs w:val="26"/>
          <w:shd w:val="clear" w:color="auto" w:fill="FFFFFF"/>
        </w:rPr>
        <w:t xml:space="preserve">огласно части 2 статьи 3 Федерального закона от 20.08.2004 №113-ФЗ </w:t>
      </w:r>
      <w:r>
        <w:rPr>
          <w:color w:val="333333"/>
          <w:sz w:val="26"/>
          <w:szCs w:val="26"/>
          <w:shd w:val="clear" w:color="auto" w:fill="FFFFFF"/>
        </w:rPr>
        <w:br/>
      </w:r>
      <w:r w:rsidRPr="00AF6FE5">
        <w:rPr>
          <w:color w:val="333333"/>
          <w:sz w:val="26"/>
          <w:szCs w:val="26"/>
          <w:shd w:val="clear" w:color="auto" w:fill="FFFFFF"/>
        </w:rPr>
        <w:t>«О присяжных заседателях федеральных судов общей юрисдикции в Российской Федерации»</w:t>
      </w:r>
      <w:r>
        <w:rPr>
          <w:color w:val="333333"/>
          <w:sz w:val="26"/>
          <w:szCs w:val="26"/>
          <w:shd w:val="clear" w:color="auto" w:fill="FFFFFF"/>
        </w:rPr>
        <w:t xml:space="preserve"> (далее – Закон)</w:t>
      </w:r>
      <w:r w:rsidRPr="00AF6FE5">
        <w:rPr>
          <w:color w:val="333333"/>
          <w:sz w:val="26"/>
          <w:szCs w:val="26"/>
          <w:shd w:val="clear" w:color="auto" w:fill="FFFFFF"/>
        </w:rPr>
        <w:t xml:space="preserve"> присяжными заседателями и кандидатами в присяжные заседатели не могут быть лица:</w:t>
      </w:r>
    </w:p>
    <w:p w14:paraId="587E72FA" w14:textId="77777777" w:rsidR="00D40D22" w:rsidRDefault="00D40D22" w:rsidP="009947C8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333333"/>
          <w:sz w:val="26"/>
          <w:szCs w:val="26"/>
          <w:shd w:val="clear" w:color="auto" w:fill="FFFFFF"/>
        </w:rPr>
      </w:pPr>
      <w:r w:rsidRPr="00AF6FE5">
        <w:rPr>
          <w:color w:val="333333"/>
          <w:sz w:val="26"/>
          <w:szCs w:val="26"/>
          <w:shd w:val="clear" w:color="auto" w:fill="FFFFFF"/>
        </w:rPr>
        <w:t>не достигшие к моменту составления списков кандидатов в присяжные заседатели возраста 25 лет;</w:t>
      </w:r>
    </w:p>
    <w:p w14:paraId="060DD7BC" w14:textId="77777777" w:rsidR="00D40D22" w:rsidRPr="00AF6FE5" w:rsidRDefault="00D40D22" w:rsidP="009947C8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333333"/>
          <w:sz w:val="26"/>
          <w:szCs w:val="26"/>
          <w:shd w:val="clear" w:color="auto" w:fill="FFFFFF"/>
        </w:rPr>
      </w:pPr>
      <w:proofErr w:type="gramStart"/>
      <w:r w:rsidRPr="00AF6FE5">
        <w:rPr>
          <w:color w:val="333333"/>
          <w:sz w:val="26"/>
          <w:szCs w:val="26"/>
          <w:shd w:val="clear" w:color="auto" w:fill="FFFFFF"/>
        </w:rPr>
        <w:t>имеющие</w:t>
      </w:r>
      <w:proofErr w:type="gramEnd"/>
      <w:r w:rsidRPr="00AF6FE5">
        <w:rPr>
          <w:color w:val="333333"/>
          <w:sz w:val="26"/>
          <w:szCs w:val="26"/>
          <w:shd w:val="clear" w:color="auto" w:fill="FFFFFF"/>
        </w:rPr>
        <w:t xml:space="preserve"> непогашенную или неснятую судимость;</w:t>
      </w:r>
    </w:p>
    <w:p w14:paraId="5C1A04E3" w14:textId="77777777" w:rsidR="00D40D22" w:rsidRPr="00AF6FE5" w:rsidRDefault="00D40D22" w:rsidP="009947C8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333333"/>
          <w:sz w:val="26"/>
          <w:szCs w:val="26"/>
          <w:shd w:val="clear" w:color="auto" w:fill="FFFFFF"/>
        </w:rPr>
      </w:pPr>
      <w:proofErr w:type="gramStart"/>
      <w:r w:rsidRPr="00AF6FE5">
        <w:rPr>
          <w:color w:val="333333"/>
          <w:sz w:val="26"/>
          <w:szCs w:val="26"/>
          <w:shd w:val="clear" w:color="auto" w:fill="FFFFFF"/>
        </w:rPr>
        <w:t xml:space="preserve">признанные судом недееспособными или ограниченные судом </w:t>
      </w:r>
      <w:r>
        <w:rPr>
          <w:color w:val="333333"/>
          <w:sz w:val="26"/>
          <w:szCs w:val="26"/>
          <w:shd w:val="clear" w:color="auto" w:fill="FFFFFF"/>
        </w:rPr>
        <w:br/>
      </w:r>
      <w:r w:rsidRPr="00AF6FE5">
        <w:rPr>
          <w:color w:val="333333"/>
          <w:sz w:val="26"/>
          <w:szCs w:val="26"/>
          <w:shd w:val="clear" w:color="auto" w:fill="FFFFFF"/>
        </w:rPr>
        <w:t>в дееспособности;</w:t>
      </w:r>
      <w:proofErr w:type="gramEnd"/>
    </w:p>
    <w:p w14:paraId="6D3A5E24" w14:textId="77777777" w:rsidR="00D40D22" w:rsidRDefault="00D40D22" w:rsidP="009947C8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333333"/>
          <w:sz w:val="26"/>
          <w:szCs w:val="26"/>
          <w:shd w:val="clear" w:color="auto" w:fill="FFFFFF"/>
        </w:rPr>
      </w:pPr>
      <w:r w:rsidRPr="00AF6FE5">
        <w:rPr>
          <w:color w:val="333333"/>
          <w:sz w:val="26"/>
          <w:szCs w:val="26"/>
          <w:shd w:val="clear" w:color="auto" w:fill="FFFFFF"/>
        </w:rPr>
        <w:t>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14:paraId="733A7792" w14:textId="77777777" w:rsidR="00D40D22" w:rsidRPr="00384395" w:rsidRDefault="00D40D22" w:rsidP="009947C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 w:rsidRPr="00384395">
        <w:rPr>
          <w:color w:val="333333"/>
          <w:sz w:val="26"/>
          <w:szCs w:val="26"/>
          <w:shd w:val="clear" w:color="auto" w:fill="FFFFFF"/>
        </w:rPr>
        <w:t>Кроме того, в части 3 этой же статьи указано, что к участию в рассмотрении судом конкретного уголовного дела в порядке, установленном УПК РФ, в качестве присяжных заседателей не допускаются также лица:</w:t>
      </w:r>
    </w:p>
    <w:p w14:paraId="250A1CD8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AF6FE5">
        <w:rPr>
          <w:color w:val="333333"/>
          <w:sz w:val="26"/>
          <w:szCs w:val="26"/>
          <w:shd w:val="clear" w:color="auto" w:fill="FFFFFF"/>
        </w:rPr>
        <w:t>- подозреваемые или обвиняемые в совершении преступлений;</w:t>
      </w:r>
    </w:p>
    <w:p w14:paraId="1001473D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AF6FE5">
        <w:rPr>
          <w:color w:val="333333"/>
          <w:sz w:val="26"/>
          <w:szCs w:val="26"/>
          <w:shd w:val="clear" w:color="auto" w:fill="FFFFFF"/>
        </w:rPr>
        <w:t xml:space="preserve">- не </w:t>
      </w:r>
      <w:proofErr w:type="gramStart"/>
      <w:r w:rsidRPr="00AF6FE5">
        <w:rPr>
          <w:color w:val="333333"/>
          <w:sz w:val="26"/>
          <w:szCs w:val="26"/>
          <w:shd w:val="clear" w:color="auto" w:fill="FFFFFF"/>
        </w:rPr>
        <w:t>владеющие</w:t>
      </w:r>
      <w:proofErr w:type="gramEnd"/>
      <w:r w:rsidRPr="00AF6FE5">
        <w:rPr>
          <w:color w:val="333333"/>
          <w:sz w:val="26"/>
          <w:szCs w:val="26"/>
          <w:shd w:val="clear" w:color="auto" w:fill="FFFFFF"/>
        </w:rPr>
        <w:t xml:space="preserve"> языком, на котором ведется судопроизводство;</w:t>
      </w:r>
    </w:p>
    <w:p w14:paraId="1C16AE8D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AF6FE5">
        <w:rPr>
          <w:color w:val="333333"/>
          <w:sz w:val="26"/>
          <w:szCs w:val="26"/>
          <w:shd w:val="clear" w:color="auto" w:fill="FFFFFF"/>
        </w:rPr>
        <w:t>-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  <w:r w:rsidRPr="00AF6FE5">
        <w:rPr>
          <w:color w:val="333333"/>
          <w:sz w:val="26"/>
          <w:szCs w:val="26"/>
          <w:shd w:val="clear" w:color="auto" w:fill="FFFFFF"/>
        </w:rPr>
        <w:t>имеющие физические или психические недостатки, препятствующие полноценному участию в рассмотрении судом уголовного дела.</w:t>
      </w:r>
    </w:p>
    <w:p w14:paraId="2D332453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  <w:shd w:val="clear" w:color="auto" w:fill="FFFFFF"/>
        </w:rPr>
        <w:t>Граждане, включенные в список и запасной список кандидатов в присяжные заседатели округа, общий и запасной списки кандидатов в присяжные заседатели субъекта Российской Федерации, исключаются из указанных списков в</w:t>
      </w:r>
      <w:r w:rsidRPr="00AF6FE5">
        <w:rPr>
          <w:color w:val="333333"/>
          <w:sz w:val="26"/>
          <w:szCs w:val="26"/>
        </w:rPr>
        <w:t xml:space="preserve"> случаях:</w:t>
      </w:r>
    </w:p>
    <w:p w14:paraId="1E055A79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1) выявления обстоятельств, указанных в части 2 статьи 3 Закона;</w:t>
      </w:r>
    </w:p>
    <w:p w14:paraId="4E6C9106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2) подачи гражданином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14:paraId="36046E71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а) лицом, не владеющим языком, на котором ведется судопроизводство;</w:t>
      </w:r>
    </w:p>
    <w:p w14:paraId="630DC807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14:paraId="22BFB2B9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в) лицом, достигшим возраста 65 лет;</w:t>
      </w:r>
    </w:p>
    <w:p w14:paraId="2F38388D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г) лицом, замещающим государственные должности или выборные должности в органах местного самоуправления;</w:t>
      </w:r>
    </w:p>
    <w:p w14:paraId="1ADE4ECB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д) военнослужащим;</w:t>
      </w:r>
    </w:p>
    <w:p w14:paraId="5D8185DB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– в течение пяти лет со дня увольнения;</w:t>
      </w:r>
    </w:p>
    <w:p w14:paraId="4CF900AB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е) судьей, прокурором, следователем, дознавателем, адвокатом, нотариусом, должностным лицом службы судебных приставов или частным детективом – в период осуществления профессиональной деятельности и в течение пяти лет со дня ее прекращения;</w:t>
      </w:r>
    </w:p>
    <w:p w14:paraId="079B7F5C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14:paraId="73719ABA" w14:textId="77777777" w:rsidR="00D40D22" w:rsidRPr="00AF6FE5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е.2) гражданином, уволенным со службы в органах и учреждениях, указанных в подпункте «е.1» – в течение пяти лет со дня увольнения;</w:t>
      </w:r>
    </w:p>
    <w:p w14:paraId="6849B526" w14:textId="77777777" w:rsidR="00D40D22" w:rsidRDefault="00D40D22" w:rsidP="009947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AF6FE5">
        <w:rPr>
          <w:color w:val="333333"/>
          <w:sz w:val="26"/>
          <w:szCs w:val="26"/>
        </w:rPr>
        <w:t>ж) священнослужителем.</w:t>
      </w:r>
    </w:p>
    <w:p w14:paraId="6EB75C14" w14:textId="77777777" w:rsidR="00D40D22" w:rsidRPr="00557EB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20"/>
        <w:jc w:val="both"/>
        <w:rPr>
          <w:b/>
          <w:bCs/>
        </w:rPr>
      </w:pPr>
      <w:r w:rsidRPr="000778A7">
        <w:rPr>
          <w:b/>
          <w:bCs/>
        </w:rPr>
        <w:t>По какому принципу - в ручном или автоматическом режиме включается и отключается уличное освещение в нашем городе?</w:t>
      </w:r>
    </w:p>
    <w:p w14:paraId="0B544CFA" w14:textId="77777777" w:rsidR="00D40D22" w:rsidRDefault="00D40D22" w:rsidP="009947C8">
      <w:pPr>
        <w:spacing w:after="0" w:line="240" w:lineRule="auto"/>
        <w:ind w:firstLine="708"/>
        <w:jc w:val="both"/>
      </w:pPr>
      <w:r w:rsidRPr="00E96DA8">
        <w:rPr>
          <w:b/>
          <w:bCs/>
        </w:rPr>
        <w:t>Ответ:</w:t>
      </w:r>
      <w:r>
        <w:t xml:space="preserve"> Уличное освещение на </w:t>
      </w:r>
      <w:proofErr w:type="gramStart"/>
      <w:r>
        <w:t>территории</w:t>
      </w:r>
      <w:proofErr w:type="gramEnd"/>
      <w:r>
        <w:t xml:space="preserve"> ЗАТО г. Островной включается </w:t>
      </w:r>
      <w:r>
        <w:br/>
        <w:t xml:space="preserve">и отключается в автоматическом режиме. Настройка времени включения </w:t>
      </w:r>
      <w:r>
        <w:br/>
        <w:t xml:space="preserve">и отключения уличного освещения проводится в рамках муниципального контракта на содержание улично-дорожной </w:t>
      </w:r>
      <w:proofErr w:type="gramStart"/>
      <w:r>
        <w:t>сети</w:t>
      </w:r>
      <w:proofErr w:type="gramEnd"/>
      <w:r>
        <w:t xml:space="preserve"> ЗАТО г. Островной по факту продолжительности светового дня.</w:t>
      </w:r>
      <w:r w:rsidRPr="00D61ACC">
        <w:t xml:space="preserve"> </w:t>
      </w:r>
      <w:r>
        <w:t>В</w:t>
      </w:r>
      <w:r w:rsidRPr="00D61ACC">
        <w:t xml:space="preserve">ремя включения и отключения определяется визуально работниками МКУ </w:t>
      </w:r>
      <w:r>
        <w:t>«</w:t>
      </w:r>
      <w:proofErr w:type="gramStart"/>
      <w:r w:rsidRPr="00D61ACC">
        <w:t>СГХ</w:t>
      </w:r>
      <w:proofErr w:type="gramEnd"/>
      <w:r>
        <w:t xml:space="preserve"> ЗАТО г. Островной»,</w:t>
      </w:r>
      <w:r w:rsidRPr="00D61ACC">
        <w:t xml:space="preserve"> исходя </w:t>
      </w:r>
      <w:r>
        <w:br/>
      </w:r>
      <w:r w:rsidRPr="00D61ACC">
        <w:t xml:space="preserve">из </w:t>
      </w:r>
      <w:r>
        <w:t xml:space="preserve">продолжительности </w:t>
      </w:r>
      <w:r w:rsidRPr="00D61ACC">
        <w:t>светового дня</w:t>
      </w:r>
      <w:r>
        <w:t>.</w:t>
      </w:r>
    </w:p>
    <w:p w14:paraId="3C19C0E7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>Планируется ли заколачивание оконных и дверных проемов в 2025 году в выведенных из эксплуатации зданиях и многоквар</w:t>
      </w:r>
      <w:r>
        <w:rPr>
          <w:b/>
          <w:bCs/>
        </w:rPr>
        <w:t xml:space="preserve">тирных </w:t>
      </w:r>
      <w:proofErr w:type="gramStart"/>
      <w:r>
        <w:rPr>
          <w:b/>
          <w:bCs/>
        </w:rPr>
        <w:t>домах</w:t>
      </w:r>
      <w:proofErr w:type="gramEnd"/>
      <w:r>
        <w:rPr>
          <w:b/>
          <w:bCs/>
        </w:rPr>
        <w:t xml:space="preserve"> и по </w:t>
      </w:r>
      <w:proofErr w:type="gramStart"/>
      <w:r>
        <w:rPr>
          <w:b/>
          <w:bCs/>
        </w:rPr>
        <w:t>каким</w:t>
      </w:r>
      <w:proofErr w:type="gramEnd"/>
      <w:r>
        <w:rPr>
          <w:b/>
          <w:bCs/>
        </w:rPr>
        <w:t xml:space="preserve"> адресам?</w:t>
      </w:r>
    </w:p>
    <w:p w14:paraId="430A2C98" w14:textId="77777777" w:rsidR="00D40D22" w:rsidRDefault="00D40D22" w:rsidP="009947C8">
      <w:pPr>
        <w:spacing w:after="0" w:line="240" w:lineRule="auto"/>
        <w:ind w:firstLine="709"/>
        <w:jc w:val="both"/>
      </w:pPr>
      <w:r w:rsidRPr="00E96DA8">
        <w:rPr>
          <w:b/>
          <w:bCs/>
        </w:rPr>
        <w:t>Ответ:</w:t>
      </w:r>
      <w:r>
        <w:t xml:space="preserve"> При наличии денежных средств, в 2025 году </w:t>
      </w:r>
      <w:r w:rsidRPr="00DA345E">
        <w:t xml:space="preserve">планируется заколачивание оконных и дверных проемов в выведенных из эксплуатации зданиях </w:t>
      </w:r>
      <w:r>
        <w:br/>
      </w:r>
      <w:r w:rsidRPr="00DA345E">
        <w:t xml:space="preserve">и многоквартирных домах на </w:t>
      </w:r>
      <w:proofErr w:type="gramStart"/>
      <w:r w:rsidRPr="00DA345E">
        <w:t>территории</w:t>
      </w:r>
      <w:proofErr w:type="gramEnd"/>
      <w:r w:rsidRPr="00DA345E">
        <w:t xml:space="preserve"> ЗАТО г. Островной по следующим адресам:</w:t>
      </w:r>
    </w:p>
    <w:p w14:paraId="785D926A" w14:textId="77777777" w:rsidR="00D40D22" w:rsidRDefault="00D40D22" w:rsidP="009947C8">
      <w:pPr>
        <w:pStyle w:val="a3"/>
        <w:spacing w:after="0" w:line="240" w:lineRule="auto"/>
        <w:ind w:left="0" w:firstLine="709"/>
        <w:jc w:val="both"/>
      </w:pPr>
      <w:r>
        <w:t xml:space="preserve">- ул. Адмирала </w:t>
      </w:r>
      <w:proofErr w:type="spellStart"/>
      <w:r>
        <w:t>Устьянцева</w:t>
      </w:r>
      <w:proofErr w:type="spellEnd"/>
      <w:r>
        <w:t>, д. 13а – заколачивание 2 входных дверных проемов</w:t>
      </w:r>
      <w:r w:rsidRPr="00C2683E">
        <w:t>;</w:t>
      </w:r>
      <w:r>
        <w:t xml:space="preserve"> </w:t>
      </w:r>
    </w:p>
    <w:p w14:paraId="38C6EC7C" w14:textId="77777777" w:rsidR="00D40D22" w:rsidRPr="000E3579" w:rsidRDefault="00D40D22" w:rsidP="009947C8">
      <w:pPr>
        <w:pStyle w:val="a3"/>
        <w:spacing w:after="0" w:line="240" w:lineRule="auto"/>
        <w:ind w:left="0" w:firstLine="709"/>
        <w:jc w:val="both"/>
      </w:pPr>
      <w:r>
        <w:t>- ул. Бессонова, д. 5 – заколачивание 6 входных дверных проемов</w:t>
      </w:r>
      <w:r w:rsidRPr="000E3579">
        <w:t>;</w:t>
      </w:r>
      <w:r>
        <w:t xml:space="preserve"> </w:t>
      </w:r>
    </w:p>
    <w:p w14:paraId="426B342D" w14:textId="77777777" w:rsidR="00D40D22" w:rsidRDefault="00D40D22" w:rsidP="009947C8">
      <w:pPr>
        <w:spacing w:after="0" w:line="240" w:lineRule="auto"/>
        <w:ind w:firstLine="709"/>
        <w:jc w:val="both"/>
      </w:pPr>
      <w:r>
        <w:t>- ул. Соловья, д. 6 – заколачивание 5 входных дверных проемов</w:t>
      </w:r>
      <w:r w:rsidRPr="00E12780">
        <w:t>;</w:t>
      </w:r>
      <w:r>
        <w:t xml:space="preserve"> </w:t>
      </w:r>
    </w:p>
    <w:p w14:paraId="25BD881A" w14:textId="77777777" w:rsidR="00D40D22" w:rsidRDefault="00D40D22" w:rsidP="009947C8">
      <w:pPr>
        <w:spacing w:after="0" w:line="240" w:lineRule="auto"/>
        <w:ind w:firstLine="709"/>
        <w:jc w:val="both"/>
      </w:pPr>
      <w:r>
        <w:t>- ул. Соловья, д. 7 – заколачивание 4 входных дверных проемов, 1 оконного проема, а также 1 отверстия под окном.</w:t>
      </w:r>
    </w:p>
    <w:p w14:paraId="731B1A8B" w14:textId="77777777" w:rsidR="00D40D22" w:rsidRPr="00DB0FEE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DB0FEE">
        <w:rPr>
          <w:b/>
          <w:bCs/>
        </w:rPr>
        <w:t xml:space="preserve">Как часто принимают депутаты Совета </w:t>
      </w:r>
      <w:proofErr w:type="gramStart"/>
      <w:r w:rsidRPr="00DB0FEE">
        <w:rPr>
          <w:b/>
          <w:bCs/>
        </w:rPr>
        <w:t>депутатов</w:t>
      </w:r>
      <w:proofErr w:type="gramEnd"/>
      <w:r w:rsidRPr="00DB0FEE">
        <w:rPr>
          <w:b/>
          <w:bCs/>
        </w:rPr>
        <w:t xml:space="preserve"> ЗАТО </w:t>
      </w:r>
      <w:r>
        <w:rPr>
          <w:b/>
          <w:bCs/>
        </w:rPr>
        <w:br/>
      </w:r>
      <w:r w:rsidRPr="00DB0FEE">
        <w:rPr>
          <w:b/>
          <w:bCs/>
        </w:rPr>
        <w:t>г. Островной, на каких информационных ресурсах и в каких социальных сетях можно узнать к</w:t>
      </w:r>
      <w:r>
        <w:rPr>
          <w:b/>
          <w:bCs/>
        </w:rPr>
        <w:t>акой депутат осуществляет прием?</w:t>
      </w:r>
    </w:p>
    <w:p w14:paraId="71D6432D" w14:textId="77777777" w:rsidR="00D40D22" w:rsidRDefault="00D40D22" w:rsidP="009947C8">
      <w:pPr>
        <w:tabs>
          <w:tab w:val="left" w:pos="993"/>
        </w:tabs>
        <w:spacing w:after="0" w:line="240" w:lineRule="auto"/>
        <w:ind w:firstLine="709"/>
        <w:jc w:val="both"/>
      </w:pPr>
      <w:r w:rsidRPr="00A96D18">
        <w:rPr>
          <w:b/>
          <w:bCs/>
        </w:rPr>
        <w:t>Ответ:</w:t>
      </w:r>
      <w:r>
        <w:t xml:space="preserve"> </w:t>
      </w:r>
      <w:bookmarkStart w:id="1" w:name="_Hlk182925680"/>
      <w:r>
        <w:t xml:space="preserve">Депутаты Совета </w:t>
      </w:r>
      <w:proofErr w:type="gramStart"/>
      <w:r>
        <w:t>депутатов</w:t>
      </w:r>
      <w:proofErr w:type="gramEnd"/>
      <w:r>
        <w:t xml:space="preserve"> ЗАТО г. Островной принимают один раз </w:t>
      </w:r>
      <w:r>
        <w:br/>
        <w:t xml:space="preserve">в месяц по графику. Информирование населения проводится через бегущую строку </w:t>
      </w:r>
      <w:r>
        <w:br/>
        <w:t xml:space="preserve">на электронном табло и на официальном сайте органов местного самоуправления. </w:t>
      </w:r>
      <w:r>
        <w:br/>
        <w:t xml:space="preserve">3 декабря состоится прием населения депутатом Совета </w:t>
      </w:r>
      <w:proofErr w:type="gramStart"/>
      <w:r>
        <w:t>депутатов</w:t>
      </w:r>
      <w:proofErr w:type="gramEnd"/>
      <w:r>
        <w:t xml:space="preserve"> ЗАТО</w:t>
      </w:r>
      <w:r>
        <w:br/>
        <w:t xml:space="preserve"> г. Островной Муравлевой С.Н., в пом. № 15 здания Администрации с 18:00 </w:t>
      </w:r>
      <w:r>
        <w:br/>
        <w:t>до 19:00.</w:t>
      </w:r>
    </w:p>
    <w:p w14:paraId="43DBF8C7" w14:textId="77777777" w:rsidR="00D40D22" w:rsidRPr="0059603B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bookmarkStart w:id="2" w:name="_Hlk182927226"/>
      <w:bookmarkEnd w:id="1"/>
      <w:r w:rsidRPr="0059603B">
        <w:rPr>
          <w:b/>
          <w:bCs/>
        </w:rPr>
        <w:t xml:space="preserve">Какая в настоящее время эпидемиологическая обстановка в городе </w:t>
      </w:r>
      <w:r w:rsidRPr="0059603B">
        <w:rPr>
          <w:b/>
          <w:bCs/>
        </w:rPr>
        <w:br/>
        <w:t xml:space="preserve">по заболеваемости гриппом и </w:t>
      </w:r>
      <w:bookmarkStart w:id="3" w:name="_Hlk182927195"/>
      <w:r w:rsidRPr="0059603B">
        <w:rPr>
          <w:b/>
          <w:bCs/>
        </w:rPr>
        <w:t xml:space="preserve">какие профилактические меры принимаются </w:t>
      </w:r>
      <w:r w:rsidRPr="0059603B">
        <w:rPr>
          <w:b/>
          <w:bCs/>
        </w:rPr>
        <w:br/>
        <w:t>в учреждениях образования и культуры, в мага</w:t>
      </w:r>
      <w:r>
        <w:rPr>
          <w:b/>
          <w:bCs/>
        </w:rPr>
        <w:t>зинах и общественном транспорте?</w:t>
      </w:r>
    </w:p>
    <w:p w14:paraId="68E3C5A1" w14:textId="77777777" w:rsidR="00D40D22" w:rsidRDefault="00D40D22" w:rsidP="009947C8">
      <w:pPr>
        <w:spacing w:after="0" w:line="240" w:lineRule="auto"/>
        <w:ind w:firstLine="851"/>
        <w:jc w:val="both"/>
        <w:rPr>
          <w:b/>
          <w:bCs/>
        </w:rPr>
      </w:pPr>
      <w:r w:rsidRPr="0059603B">
        <w:rPr>
          <w:b/>
          <w:bCs/>
        </w:rPr>
        <w:t>Ответ:</w:t>
      </w:r>
      <w:r>
        <w:t xml:space="preserve"> </w:t>
      </w:r>
      <w:proofErr w:type="gramStart"/>
      <w:r w:rsidRPr="0059603B">
        <w:t xml:space="preserve">В настоящие время эпидемиологическая обстановка в городе </w:t>
      </w:r>
      <w:r>
        <w:br/>
      </w:r>
      <w:r w:rsidRPr="0059603B">
        <w:t>по заболеваемости гриппом стабильна</w:t>
      </w:r>
      <w:r>
        <w:t>я</w:t>
      </w:r>
      <w:r w:rsidRPr="0059603B">
        <w:t>.</w:t>
      </w:r>
      <w:proofErr w:type="gramEnd"/>
      <w:r w:rsidRPr="0059603B">
        <w:t xml:space="preserve"> </w:t>
      </w:r>
      <w:r>
        <w:t xml:space="preserve">Продолжается </w:t>
      </w:r>
      <w:r w:rsidRPr="0059603B">
        <w:t xml:space="preserve">вакцинация населения против гриппа. </w:t>
      </w:r>
      <w:r>
        <w:t xml:space="preserve">Уровень охвата профилактическими прививками против гриппа среди </w:t>
      </w:r>
      <w:proofErr w:type="gramStart"/>
      <w:r>
        <w:t>населения</w:t>
      </w:r>
      <w:proofErr w:type="gramEnd"/>
      <w:r>
        <w:t xml:space="preserve"> ЗАТО г. Островной по состоянию на 01.11.2024 составляет 59,8% </w:t>
      </w:r>
      <w:r>
        <w:br/>
        <w:t>от численности населения (847 чел.), всего привито 507 человек.</w:t>
      </w:r>
    </w:p>
    <w:p w14:paraId="05219B71" w14:textId="77777777" w:rsidR="00D40D22" w:rsidRPr="0059603B" w:rsidRDefault="00D40D22" w:rsidP="009947C8">
      <w:pPr>
        <w:spacing w:after="0" w:line="240" w:lineRule="auto"/>
        <w:ind w:firstLine="851"/>
        <w:jc w:val="both"/>
      </w:pPr>
      <w:r w:rsidRPr="0059603B">
        <w:t xml:space="preserve">В учреждениях образования и культуры, в магазинах и общественном транспорте </w:t>
      </w:r>
      <w:r>
        <w:t xml:space="preserve">проводятся мероприятия по </w:t>
      </w:r>
      <w:r w:rsidRPr="0059603B">
        <w:t>санитарно-гигиеническ</w:t>
      </w:r>
      <w:r>
        <w:t>ой</w:t>
      </w:r>
      <w:r w:rsidRPr="0059603B">
        <w:t xml:space="preserve"> профилактик</w:t>
      </w:r>
      <w:r>
        <w:t>е, входной контроль в образовательные учреждения, проветривание помещений, влажная уборка  с применением дезинфицирующих средств.</w:t>
      </w:r>
    </w:p>
    <w:bookmarkEnd w:id="2"/>
    <w:bookmarkEnd w:id="3"/>
    <w:p w14:paraId="7554EB61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 xml:space="preserve">Сколько групп функционирует в детском саду города. Достаточно </w:t>
      </w:r>
      <w:r>
        <w:rPr>
          <w:b/>
          <w:bCs/>
        </w:rPr>
        <w:br/>
      </w:r>
      <w:r w:rsidRPr="000778A7">
        <w:rPr>
          <w:b/>
          <w:bCs/>
        </w:rPr>
        <w:t>ли воспитателей в детском саду. Можно ли изменить режим работы детского сада и принимать детей с 7:00?</w:t>
      </w:r>
    </w:p>
    <w:p w14:paraId="55D6E452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rPr>
          <w:b/>
          <w:bCs/>
        </w:rPr>
        <w:t>Ответ:</w:t>
      </w:r>
      <w:r w:rsidRPr="000778A7">
        <w:t xml:space="preserve"> В настоящий момент в МБДОУ «Детский сад № </w:t>
      </w:r>
      <w:proofErr w:type="gramStart"/>
      <w:r w:rsidRPr="000778A7">
        <w:t>1</w:t>
      </w:r>
      <w:proofErr w:type="gramEnd"/>
      <w:r w:rsidRPr="000778A7">
        <w:t xml:space="preserve"> ЗАТО </w:t>
      </w:r>
      <w:r>
        <w:br/>
      </w:r>
      <w:r w:rsidRPr="000778A7">
        <w:t xml:space="preserve">г. Островной» функционирует одна разновозрастная группа. Группы объединены </w:t>
      </w:r>
      <w:r>
        <w:br/>
      </w:r>
      <w:r w:rsidRPr="000778A7">
        <w:t xml:space="preserve">по причине отсутствия 2-х младших воспитателей. Должности вакантны, информация о вакансиях размещена на официальном сайте органов местного </w:t>
      </w:r>
      <w:proofErr w:type="gramStart"/>
      <w:r w:rsidRPr="000778A7">
        <w:t>самоуправления</w:t>
      </w:r>
      <w:proofErr w:type="gramEnd"/>
      <w:r w:rsidRPr="000778A7">
        <w:t xml:space="preserve"> ЗАТО </w:t>
      </w:r>
      <w:r>
        <w:t>г. Островной</w:t>
      </w:r>
      <w:r w:rsidRPr="000778A7">
        <w:t>.</w:t>
      </w:r>
    </w:p>
    <w:p w14:paraId="3001EFD6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t>В соответствии с расписанием городского автобуса, следующего по маршруту «</w:t>
      </w:r>
      <w:proofErr w:type="spellStart"/>
      <w:r w:rsidRPr="000778A7">
        <w:t>м</w:t>
      </w:r>
      <w:r>
        <w:t>крн</w:t>
      </w:r>
      <w:proofErr w:type="spellEnd"/>
      <w:r w:rsidRPr="000778A7">
        <w:t xml:space="preserve">. Гремиха – </w:t>
      </w:r>
      <w:proofErr w:type="spellStart"/>
      <w:r>
        <w:t>мкрн</w:t>
      </w:r>
      <w:proofErr w:type="spellEnd"/>
      <w:r w:rsidRPr="000778A7">
        <w:t xml:space="preserve">. Островная», первый рейс из </w:t>
      </w:r>
      <w:proofErr w:type="spellStart"/>
      <w:r w:rsidRPr="000778A7">
        <w:t>м</w:t>
      </w:r>
      <w:r>
        <w:t>крн</w:t>
      </w:r>
      <w:proofErr w:type="spellEnd"/>
      <w:r w:rsidRPr="000778A7">
        <w:t xml:space="preserve">. Гремиха совершается </w:t>
      </w:r>
      <w:r w:rsidRPr="000778A7">
        <w:br/>
        <w:t xml:space="preserve">в 07:00. Работники МБДОУ «Детский сад № </w:t>
      </w:r>
      <w:proofErr w:type="gramStart"/>
      <w:r w:rsidRPr="000778A7">
        <w:t>1</w:t>
      </w:r>
      <w:proofErr w:type="gramEnd"/>
      <w:r w:rsidRPr="000778A7">
        <w:t xml:space="preserve"> ЗАТО г. Островной», осуществляющие утренний прием детей (воспитатели) и проживающие в </w:t>
      </w:r>
      <w:proofErr w:type="spellStart"/>
      <w:r w:rsidRPr="000778A7">
        <w:t>м</w:t>
      </w:r>
      <w:r>
        <w:t>крн</w:t>
      </w:r>
      <w:proofErr w:type="spellEnd"/>
      <w:r w:rsidRPr="000778A7">
        <w:t xml:space="preserve">. Гремиха, приезжают </w:t>
      </w:r>
      <w:r w:rsidRPr="000778A7">
        <w:br/>
        <w:t xml:space="preserve">в учреждение на городском автобусе. По приходу в учреждение воспитатель обязан провести </w:t>
      </w:r>
      <w:proofErr w:type="spellStart"/>
      <w:r w:rsidRPr="000778A7">
        <w:t>кварцевание</w:t>
      </w:r>
      <w:proofErr w:type="spellEnd"/>
      <w:r w:rsidRPr="000778A7">
        <w:t xml:space="preserve"> и проветривание группового помещения. В связи с этим, прием детей до 07:15 и изменение режима работы детского са</w:t>
      </w:r>
      <w:r>
        <w:t>да не представляется возможным.</w:t>
      </w:r>
    </w:p>
    <w:p w14:paraId="555ABA9C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 xml:space="preserve">После реорганизации дома детского </w:t>
      </w:r>
      <w:proofErr w:type="gramStart"/>
      <w:r w:rsidRPr="000778A7">
        <w:rPr>
          <w:b/>
          <w:bCs/>
        </w:rPr>
        <w:t>творчества</w:t>
      </w:r>
      <w:proofErr w:type="gramEnd"/>
      <w:r w:rsidRPr="000778A7">
        <w:rPr>
          <w:b/>
          <w:bCs/>
        </w:rPr>
        <w:t xml:space="preserve"> какие образовательные программы реализуются сейчас в сфере дополнительного образования в школе?</w:t>
      </w:r>
    </w:p>
    <w:p w14:paraId="14B5D2A8" w14:textId="77777777" w:rsidR="00D40D22" w:rsidRPr="000778A7" w:rsidRDefault="00D40D22" w:rsidP="009947C8">
      <w:pPr>
        <w:spacing w:after="0" w:line="240" w:lineRule="auto"/>
        <w:ind w:firstLine="708"/>
        <w:jc w:val="both"/>
      </w:pPr>
      <w:r w:rsidRPr="000778A7">
        <w:rPr>
          <w:b/>
          <w:bCs/>
        </w:rPr>
        <w:t>Ответ:</w:t>
      </w:r>
      <w:r>
        <w:t xml:space="preserve"> В </w:t>
      </w:r>
      <w:r w:rsidRPr="000778A7">
        <w:t xml:space="preserve">МБОУ «СОШ № </w:t>
      </w:r>
      <w:proofErr w:type="gramStart"/>
      <w:r w:rsidRPr="000778A7">
        <w:t>284</w:t>
      </w:r>
      <w:proofErr w:type="gramEnd"/>
      <w:r w:rsidRPr="000778A7">
        <w:t xml:space="preserve"> ЗАТО г. Островной» в 2024-2025 учебном году осуществляют работу следующие объединения, реализующие дополнительные общеобразовательные общеразвивающие программы:</w:t>
      </w:r>
    </w:p>
    <w:p w14:paraId="1E5F44A9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t>1) «Волейбол»;</w:t>
      </w:r>
    </w:p>
    <w:p w14:paraId="47D9C1C3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t>2) «Футбол»;</w:t>
      </w:r>
    </w:p>
    <w:p w14:paraId="07EB42CA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t>3) «Атлетическая гимнастика»;</w:t>
      </w:r>
    </w:p>
    <w:p w14:paraId="676DF6E7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t>4) «Силовые единоборства»;</w:t>
      </w:r>
    </w:p>
    <w:p w14:paraId="00A5EC9D" w14:textId="77777777" w:rsidR="00D40D22" w:rsidRPr="000778A7" w:rsidRDefault="00D40D22" w:rsidP="009947C8">
      <w:pPr>
        <w:spacing w:after="0" w:line="240" w:lineRule="auto"/>
        <w:ind w:firstLine="851"/>
        <w:jc w:val="both"/>
      </w:pPr>
      <w:r>
        <w:t>5) «</w:t>
      </w:r>
      <w:proofErr w:type="spellStart"/>
      <w:r>
        <w:t>Юнармия</w:t>
      </w:r>
      <w:proofErr w:type="spellEnd"/>
      <w:r>
        <w:t>».</w:t>
      </w:r>
    </w:p>
    <w:p w14:paraId="7872FDB3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>Какие меры предпринимаются для профориентации школьников?</w:t>
      </w:r>
    </w:p>
    <w:p w14:paraId="6E7BC4D8" w14:textId="77777777" w:rsidR="00D40D22" w:rsidRPr="000778A7" w:rsidRDefault="00D40D22" w:rsidP="009947C8">
      <w:pPr>
        <w:spacing w:after="0" w:line="240" w:lineRule="auto"/>
        <w:ind w:firstLine="708"/>
        <w:jc w:val="both"/>
      </w:pPr>
      <w:r w:rsidRPr="000778A7">
        <w:rPr>
          <w:b/>
          <w:bCs/>
        </w:rPr>
        <w:t>Ответ:</w:t>
      </w:r>
      <w:r>
        <w:t xml:space="preserve"> </w:t>
      </w:r>
      <w:proofErr w:type="spellStart"/>
      <w:r w:rsidRPr="000778A7">
        <w:t>Профориентационные</w:t>
      </w:r>
      <w:proofErr w:type="spellEnd"/>
      <w:r w:rsidRPr="000778A7">
        <w:t xml:space="preserve"> мероприятия в МБОУ «СОШ № </w:t>
      </w:r>
      <w:proofErr w:type="gramStart"/>
      <w:r w:rsidRPr="000778A7">
        <w:t>284</w:t>
      </w:r>
      <w:proofErr w:type="gramEnd"/>
      <w:r w:rsidRPr="000778A7">
        <w:t xml:space="preserve"> ЗАТО </w:t>
      </w:r>
      <w:r w:rsidRPr="000778A7">
        <w:br/>
        <w:t xml:space="preserve">г. Островной» проводятся для обучающихся в течение всего учебного года. Основным направлением в данной сфере является проведение экскурсий </w:t>
      </w:r>
      <w:r>
        <w:br/>
      </w:r>
      <w:r w:rsidRPr="000778A7">
        <w:t>в организации муниципалитета, в том числе в рамках курса внеурочной деятельности «</w:t>
      </w:r>
      <w:proofErr w:type="spellStart"/>
      <w:r w:rsidRPr="000778A7">
        <w:t>Профминимум</w:t>
      </w:r>
      <w:proofErr w:type="spellEnd"/>
      <w:r w:rsidRPr="000778A7">
        <w:t xml:space="preserve">. «Россия – мои горизонты», среди них: </w:t>
      </w:r>
      <w:proofErr w:type="gramStart"/>
      <w:r w:rsidRPr="000778A7">
        <w:t>Администраци</w:t>
      </w:r>
      <w:r>
        <w:t>я</w:t>
      </w:r>
      <w:proofErr w:type="gramEnd"/>
      <w:r w:rsidRPr="000778A7">
        <w:t xml:space="preserve"> ЗАТО </w:t>
      </w:r>
      <w:r w:rsidRPr="000778A7">
        <w:br/>
        <w:t xml:space="preserve">г. Островной, теплоход «Клавдия Еланская», ФГБУЗ «ММЦ им. Н.И. Пирогова ФМБА России ЗАТО г. Островной», СПСЧ № 9 ФГКУ «Специальное управление ФПС № 48 МЧС России». </w:t>
      </w:r>
    </w:p>
    <w:p w14:paraId="1D3B91C6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t xml:space="preserve">Также для обучающихся проводятся встречи с представителями различных профессий: сотрудники пожарно-спасательной части, сотрудники Пограничного управления ФСБ России по Западному Арктическому району, инспектор </w:t>
      </w:r>
      <w:r w:rsidRPr="000778A7">
        <w:br/>
        <w:t>по первичному воинскому учету, в</w:t>
      </w:r>
      <w:r>
        <w:t>оеннослужащие войсковых частей.</w:t>
      </w:r>
    </w:p>
    <w:p w14:paraId="115423C9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 xml:space="preserve">В условиях полярной ночи как организована работа с детьми </w:t>
      </w:r>
      <w:r>
        <w:rPr>
          <w:b/>
          <w:bCs/>
        </w:rPr>
        <w:br/>
      </w:r>
      <w:r w:rsidRPr="000778A7">
        <w:rPr>
          <w:b/>
          <w:bCs/>
        </w:rPr>
        <w:t>по безопасному поведению на дорогах?</w:t>
      </w:r>
    </w:p>
    <w:p w14:paraId="63ED9B1A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rPr>
          <w:b/>
          <w:bCs/>
        </w:rPr>
        <w:t>Ответ:</w:t>
      </w:r>
      <w:r w:rsidRPr="000778A7">
        <w:t xml:space="preserve"> На территории муниципалитета работа с несовершеннолетними </w:t>
      </w:r>
      <w:r w:rsidRPr="000778A7">
        <w:br/>
        <w:t xml:space="preserve">по профилактике детского дорожно-транспортного травматизма организована </w:t>
      </w:r>
      <w:r w:rsidRPr="000778A7">
        <w:br/>
        <w:t xml:space="preserve">на постоянной </w:t>
      </w:r>
      <w:proofErr w:type="gramStart"/>
      <w:r w:rsidRPr="000778A7">
        <w:t>основе</w:t>
      </w:r>
      <w:proofErr w:type="gramEnd"/>
      <w:r w:rsidRPr="000778A7">
        <w:t xml:space="preserve"> как в общеобразовательной, так и в дошкольной образовательной организации. Среди основных направлений работы – проведение профилактических бесед с обучающимися МБОУ «СОШ № </w:t>
      </w:r>
      <w:proofErr w:type="gramStart"/>
      <w:r w:rsidRPr="000778A7">
        <w:t>284</w:t>
      </w:r>
      <w:proofErr w:type="gramEnd"/>
      <w:r w:rsidRPr="000778A7">
        <w:t xml:space="preserve"> ЗАТО г. Островной» </w:t>
      </w:r>
      <w:r w:rsidRPr="000778A7">
        <w:br/>
        <w:t xml:space="preserve">и воспитанниками МБДОУ «Детский сад № 1 ЗАТО г. Островной», популяризация использования несовершеннолетними </w:t>
      </w:r>
      <w:proofErr w:type="spellStart"/>
      <w:r w:rsidRPr="000778A7">
        <w:t>световозвращающих</w:t>
      </w:r>
      <w:proofErr w:type="spellEnd"/>
      <w:r w:rsidRPr="000778A7">
        <w:t xml:space="preserve"> элементов (в </w:t>
      </w:r>
      <w:proofErr w:type="spellStart"/>
      <w:r w:rsidRPr="000778A7">
        <w:t>т.ч</w:t>
      </w:r>
      <w:proofErr w:type="spellEnd"/>
      <w:r w:rsidRPr="000778A7">
        <w:t>. в рамках акции «Засветись»), а также проведение «Родительск</w:t>
      </w:r>
      <w:r>
        <w:t>ого</w:t>
      </w:r>
      <w:r w:rsidRPr="000778A7">
        <w:t xml:space="preserve"> патруля» с участием родителей и активистов. </w:t>
      </w:r>
    </w:p>
    <w:p w14:paraId="2D64206B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t xml:space="preserve">Так, в сентябре и октябре текущего года с участием инспектора ГИБДД проведена профилактическая беседа и вручение обучающимся МБОУ «СОШ № </w:t>
      </w:r>
      <w:proofErr w:type="gramStart"/>
      <w:r w:rsidRPr="000778A7">
        <w:t>284</w:t>
      </w:r>
      <w:proofErr w:type="gramEnd"/>
      <w:r w:rsidRPr="000778A7">
        <w:t xml:space="preserve"> ЗАТО г. Островной» </w:t>
      </w:r>
      <w:proofErr w:type="spellStart"/>
      <w:r w:rsidRPr="000778A7">
        <w:t>световозвращающих</w:t>
      </w:r>
      <w:proofErr w:type="spellEnd"/>
      <w:r w:rsidRPr="000778A7">
        <w:t xml:space="preserve"> элементов. В рамках осеннего городского оздоровительного лагеря в учреждении проведена игровая программа, посвященная правилам дорожного движения. Также в целях недопущения детского дорожно-транспортного травматизма состоялся профилактический рейд «Родительский патруль», в рамках которого участники проконтролировали соблюдение правил дорожного движения детьми-пешеходами и наличие у обучающихся </w:t>
      </w:r>
      <w:proofErr w:type="spellStart"/>
      <w:r w:rsidRPr="000778A7">
        <w:t>световозвращающих</w:t>
      </w:r>
      <w:proofErr w:type="spellEnd"/>
      <w:r w:rsidRPr="000778A7">
        <w:t xml:space="preserve"> элементов.</w:t>
      </w:r>
    </w:p>
    <w:p w14:paraId="753C78E4" w14:textId="77777777" w:rsidR="00D40D22" w:rsidRPr="000778A7" w:rsidRDefault="00D40D22" w:rsidP="009947C8">
      <w:pPr>
        <w:spacing w:after="0" w:line="240" w:lineRule="auto"/>
        <w:ind w:firstLine="851"/>
        <w:jc w:val="both"/>
      </w:pPr>
      <w:r w:rsidRPr="000778A7">
        <w:t xml:space="preserve">Для воспитанников МБДОУ «Детский сад № </w:t>
      </w:r>
      <w:proofErr w:type="gramStart"/>
      <w:r w:rsidRPr="000778A7">
        <w:t>1</w:t>
      </w:r>
      <w:proofErr w:type="gramEnd"/>
      <w:r w:rsidRPr="000778A7">
        <w:t xml:space="preserve"> ЗАТО г. Островной» была проведена «Неделя безопасности дорожного движения» с участием инспектора ГИБДД, в рамках которой воспитанники повторили правила дорожного движения, </w:t>
      </w:r>
      <w:r w:rsidRPr="000778A7">
        <w:br/>
        <w:t xml:space="preserve">в </w:t>
      </w:r>
      <w:proofErr w:type="spellStart"/>
      <w:r w:rsidRPr="000778A7">
        <w:t>т.ч</w:t>
      </w:r>
      <w:proofErr w:type="spellEnd"/>
      <w:r w:rsidRPr="000778A7">
        <w:t>. по безопасному</w:t>
      </w:r>
      <w:r>
        <w:t xml:space="preserve"> поведению на улицах и дорогах.</w:t>
      </w:r>
    </w:p>
    <w:p w14:paraId="2BF6C2BB" w14:textId="77777777" w:rsidR="00D40D22" w:rsidRPr="003C366E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3C366E">
        <w:rPr>
          <w:b/>
          <w:bCs/>
        </w:rPr>
        <w:t>Где я могу ознакомиться с афишей мероприятий на ближайший месяц?</w:t>
      </w:r>
    </w:p>
    <w:p w14:paraId="34995C2C" w14:textId="77777777" w:rsidR="00D40D22" w:rsidRDefault="00D40D22" w:rsidP="009947C8">
      <w:pPr>
        <w:spacing w:after="0" w:line="240" w:lineRule="auto"/>
        <w:ind w:firstLine="851"/>
        <w:jc w:val="both"/>
      </w:pPr>
      <w:r w:rsidRPr="003C366E">
        <w:rPr>
          <w:b/>
          <w:bCs/>
        </w:rPr>
        <w:t>Ответ:</w:t>
      </w:r>
      <w:r>
        <w:t xml:space="preserve"> С мероприятиями, которые запланированы к проведению </w:t>
      </w:r>
      <w:r>
        <w:br/>
        <w:t xml:space="preserve">в нашем городе на ближайший месяц, можно ознакомиться на портале «Наш Север» </w:t>
      </w:r>
      <w:r>
        <w:br/>
        <w:t xml:space="preserve">в разделе «Афиша», который доступен по ссылке: </w:t>
      </w:r>
      <w:r w:rsidRPr="00EF74CC">
        <w:t>https://nashsever51.ru/afisha</w:t>
      </w:r>
      <w:r>
        <w:t>.</w:t>
      </w:r>
    </w:p>
    <w:p w14:paraId="7A71CE76" w14:textId="77777777" w:rsidR="00D40D22" w:rsidRPr="00EF74CC" w:rsidRDefault="00D40D22" w:rsidP="009947C8">
      <w:pPr>
        <w:spacing w:after="0" w:line="240" w:lineRule="auto"/>
        <w:ind w:firstLine="851"/>
        <w:jc w:val="both"/>
      </w:pPr>
      <w:r>
        <w:t xml:space="preserve">Также анонсы запланированных мероприятиях публикуются на официальной странице МБУК «ЦКД и </w:t>
      </w:r>
      <w:proofErr w:type="gramStart"/>
      <w:r>
        <w:t>БО</w:t>
      </w:r>
      <w:proofErr w:type="gramEnd"/>
      <w:r>
        <w:t xml:space="preserve"> ЗАТО г. Островной» в социальной сети «Вконтакте», </w:t>
      </w:r>
      <w:proofErr w:type="spellStart"/>
      <w:r>
        <w:t>мессенджере</w:t>
      </w:r>
      <w:proofErr w:type="spellEnd"/>
      <w:r>
        <w:t xml:space="preserve"> «</w:t>
      </w:r>
      <w:r>
        <w:rPr>
          <w:lang w:val="en-US"/>
        </w:rPr>
        <w:t>Telegram</w:t>
      </w:r>
      <w:r>
        <w:t>».</w:t>
      </w:r>
    </w:p>
    <w:p w14:paraId="7B0A73D5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>Какие кружки и секции могут посещать взрослые в нашем городе?</w:t>
      </w:r>
    </w:p>
    <w:p w14:paraId="5B0AB308" w14:textId="77777777" w:rsidR="00D40D22" w:rsidRDefault="00D40D22" w:rsidP="009947C8">
      <w:pPr>
        <w:spacing w:after="0" w:line="240" w:lineRule="auto"/>
        <w:ind w:firstLine="708"/>
        <w:jc w:val="both"/>
      </w:pPr>
      <w:r>
        <w:t xml:space="preserve">Ответ: В нашем городе для взрослого населения на базе МБУК «ЦКД и </w:t>
      </w:r>
      <w:proofErr w:type="gramStart"/>
      <w:r>
        <w:t>БО</w:t>
      </w:r>
      <w:proofErr w:type="gramEnd"/>
      <w:r>
        <w:t xml:space="preserve"> ЗАТО г. Островной» работают следующие клубные формирования:</w:t>
      </w:r>
    </w:p>
    <w:p w14:paraId="44830F1A" w14:textId="77777777" w:rsidR="00D40D22" w:rsidRDefault="00D40D22" w:rsidP="009947C8">
      <w:pPr>
        <w:spacing w:after="0" w:line="240" w:lineRule="auto"/>
        <w:ind w:firstLine="851"/>
        <w:jc w:val="both"/>
      </w:pPr>
      <w:r>
        <w:t xml:space="preserve">1. Кружок изобразительного искусства «Творческий остров» - </w:t>
      </w:r>
      <w:r>
        <w:br/>
        <w:t>без ограничений по возрасту;</w:t>
      </w:r>
    </w:p>
    <w:p w14:paraId="72E72013" w14:textId="77777777" w:rsidR="00D40D22" w:rsidRDefault="00D40D22" w:rsidP="009947C8">
      <w:pPr>
        <w:spacing w:after="0" w:line="240" w:lineRule="auto"/>
        <w:ind w:firstLine="851"/>
        <w:jc w:val="both"/>
      </w:pPr>
      <w:r>
        <w:t>2. Вокально-хоровой кружок «Русские узоры» - без ограничений по возрасту;</w:t>
      </w:r>
    </w:p>
    <w:p w14:paraId="27C66B9F" w14:textId="77777777" w:rsidR="00D40D22" w:rsidRDefault="00D40D22" w:rsidP="009947C8">
      <w:pPr>
        <w:spacing w:after="0" w:line="240" w:lineRule="auto"/>
        <w:ind w:firstLine="851"/>
        <w:jc w:val="both"/>
      </w:pPr>
      <w:r>
        <w:t xml:space="preserve">3. Кружок спортивной направленности «Стимул» - без ограничений </w:t>
      </w:r>
      <w:r>
        <w:br/>
        <w:t>по возрасту;</w:t>
      </w:r>
    </w:p>
    <w:p w14:paraId="021B69D7" w14:textId="77777777" w:rsidR="00D40D22" w:rsidRDefault="00D40D22" w:rsidP="009947C8">
      <w:pPr>
        <w:spacing w:after="0" w:line="240" w:lineRule="auto"/>
        <w:ind w:firstLine="851"/>
        <w:jc w:val="both"/>
      </w:pPr>
      <w:r>
        <w:t>4. Кружок спортивной направленности «Формула здоровья» - без ограничений по возрасту.</w:t>
      </w:r>
    </w:p>
    <w:p w14:paraId="70B7FD9F" w14:textId="77777777" w:rsidR="00D40D22" w:rsidRDefault="00D40D22" w:rsidP="009947C8">
      <w:pPr>
        <w:spacing w:after="0" w:line="240" w:lineRule="auto"/>
        <w:ind w:firstLine="851"/>
        <w:jc w:val="both"/>
      </w:pPr>
      <w:r>
        <w:t>Н</w:t>
      </w:r>
      <w:r w:rsidRPr="00B37762">
        <w:t>ачат</w:t>
      </w:r>
      <w:r>
        <w:t>ь свою творческую деятельность и принимать участие в мероприятиях учреждения может л</w:t>
      </w:r>
      <w:r w:rsidRPr="00B37762">
        <w:t>юбой житель</w:t>
      </w:r>
      <w:r>
        <w:t xml:space="preserve"> города, в том числе в качестве волонтера. Для записи в клубное формирование Вы можете обратиться в МБУК «ЦКД и </w:t>
      </w:r>
      <w:proofErr w:type="gramStart"/>
      <w:r>
        <w:t>БО</w:t>
      </w:r>
      <w:proofErr w:type="gramEnd"/>
      <w:r>
        <w:t xml:space="preserve"> ЗАТО </w:t>
      </w:r>
      <w:r>
        <w:br/>
        <w:t xml:space="preserve">г. Островной» по номеру телефона 8 (81558) 5-00-52, а также по адресу электронной почты </w:t>
      </w:r>
      <w:r w:rsidRPr="001401C9">
        <w:t>dk.gremiha@yandex.ru</w:t>
      </w:r>
      <w:r>
        <w:t>.</w:t>
      </w:r>
    </w:p>
    <w:p w14:paraId="5D89B685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>Когда в этом году пройдет открытие новогодней елки?</w:t>
      </w:r>
    </w:p>
    <w:p w14:paraId="072C0388" w14:textId="77777777" w:rsidR="00D40D22" w:rsidRPr="000778A7" w:rsidRDefault="00D40D22" w:rsidP="009947C8">
      <w:pPr>
        <w:spacing w:after="0" w:line="240" w:lineRule="auto"/>
        <w:ind w:firstLine="708"/>
        <w:jc w:val="both"/>
      </w:pPr>
      <w:r w:rsidRPr="000778A7">
        <w:rPr>
          <w:b/>
          <w:bCs/>
        </w:rPr>
        <w:t>Ответ:</w:t>
      </w:r>
      <w:r w:rsidRPr="000778A7">
        <w:t xml:space="preserve"> </w:t>
      </w:r>
      <w:r>
        <w:t>В</w:t>
      </w:r>
      <w:r w:rsidRPr="000778A7">
        <w:t xml:space="preserve"> 2024 году открытие новогодней елки на площади Жертв Интервенции приурочено к первому дню зимы и состоится 1 декабря 2024 года.</w:t>
      </w:r>
    </w:p>
    <w:p w14:paraId="3E902B82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>Где я могу ознакомиться с меню школьной столовой?</w:t>
      </w:r>
    </w:p>
    <w:p w14:paraId="3BE1EF6C" w14:textId="77777777" w:rsidR="00D40D22" w:rsidRPr="000778A7" w:rsidRDefault="00D40D22" w:rsidP="009947C8">
      <w:pPr>
        <w:spacing w:after="0" w:line="240" w:lineRule="auto"/>
        <w:ind w:firstLine="708"/>
        <w:jc w:val="both"/>
      </w:pPr>
      <w:r w:rsidRPr="000778A7">
        <w:rPr>
          <w:b/>
          <w:bCs/>
        </w:rPr>
        <w:t>Ответ:</w:t>
      </w:r>
      <w:r w:rsidRPr="000778A7">
        <w:t xml:space="preserve"> </w:t>
      </w:r>
      <w:r>
        <w:t>С</w:t>
      </w:r>
      <w:r w:rsidRPr="000778A7">
        <w:t xml:space="preserve"> актуальной информацией об организации питания обучающихся </w:t>
      </w:r>
      <w:r>
        <w:br/>
      </w:r>
      <w:r w:rsidRPr="000778A7">
        <w:t xml:space="preserve">в МБОУ «СОШ № </w:t>
      </w:r>
      <w:proofErr w:type="gramStart"/>
      <w:r w:rsidRPr="000778A7">
        <w:t>284</w:t>
      </w:r>
      <w:proofErr w:type="gramEnd"/>
      <w:r w:rsidRPr="000778A7">
        <w:t xml:space="preserve"> ЗАТО г. Островной», в том числе с меню школьной столовой, </w:t>
      </w:r>
      <w:r w:rsidRPr="000778A7">
        <w:br/>
        <w:t xml:space="preserve">Вы можете ознакомиться на официальном сайте учреждения в разделе «Сведения </w:t>
      </w:r>
      <w:r w:rsidRPr="000778A7">
        <w:br/>
        <w:t>об образовательной организации» - «Организация питания в образовательной организации», который доступен по ссылке: https://sh284-ostrovnoj-r47.gosweb.gosuslugi.ru/svedeniya-ob-obrazovatelnoy-organizatsii/organizatsiya-pitaniya/.</w:t>
      </w:r>
    </w:p>
    <w:p w14:paraId="65AAC9DD" w14:textId="77777777" w:rsidR="00D40D22" w:rsidRPr="000778A7" w:rsidRDefault="00D40D22" w:rsidP="009947C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 w:rsidRPr="000778A7">
        <w:rPr>
          <w:b/>
          <w:bCs/>
        </w:rPr>
        <w:t>Планируется ли в этом году проведение новогодних елок для детей нашего города?</w:t>
      </w:r>
    </w:p>
    <w:p w14:paraId="640F1600" w14:textId="77777777" w:rsidR="00D40D22" w:rsidRPr="00EF74CC" w:rsidRDefault="00D40D22" w:rsidP="009947C8">
      <w:pPr>
        <w:spacing w:after="0" w:line="240" w:lineRule="auto"/>
        <w:ind w:firstLine="851"/>
        <w:jc w:val="both"/>
      </w:pPr>
      <w:r w:rsidRPr="005B09A0">
        <w:rPr>
          <w:b/>
          <w:bCs/>
        </w:rPr>
        <w:t>Ответ:</w:t>
      </w:r>
      <w:r>
        <w:t xml:space="preserve"> Праздничные мероприятия для детей в возрасте от 1,5 до 13 лет, посвященные празднованию Нового года, пройдут 4 и 5 января 2025 года на базе МБУК «ЦКД и </w:t>
      </w:r>
      <w:proofErr w:type="gramStart"/>
      <w:r>
        <w:t>БО</w:t>
      </w:r>
      <w:proofErr w:type="gramEnd"/>
      <w:r>
        <w:t xml:space="preserve"> ЗАТО г. Островной». Записаться на участие в мероприятиях Вы можете по номеру телефона 8(81558) 5-00-52, а также по адресу ул. Североморская, </w:t>
      </w:r>
      <w:r>
        <w:br/>
        <w:t>д. 1б по графику работы учреждения: вторник-суббота 08:45 – 13:00, 15:00 – 18:00, воскресенье-понедельник – выходной.</w:t>
      </w:r>
    </w:p>
    <w:p w14:paraId="778B1DB8" w14:textId="77777777" w:rsidR="00BA3E76" w:rsidRPr="00BA3E76" w:rsidRDefault="00BA3E76" w:rsidP="00BA3E76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14:paraId="691D24A0" w14:textId="00283D08" w:rsidR="00DD4666" w:rsidRDefault="00B90EAC" w:rsidP="009C548A">
      <w:pPr>
        <w:tabs>
          <w:tab w:val="left" w:pos="993"/>
        </w:tabs>
        <w:spacing w:after="0" w:line="240" w:lineRule="auto"/>
        <w:ind w:firstLine="709"/>
        <w:jc w:val="center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На сегодня все. Берегите себя и своих близких!</w:t>
      </w:r>
    </w:p>
    <w:p w14:paraId="5DEB5051" w14:textId="77777777" w:rsidR="00483953" w:rsidRPr="000E217A" w:rsidRDefault="00483953" w:rsidP="000E217A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Cs/>
          <w:szCs w:val="26"/>
        </w:rPr>
      </w:pPr>
      <w:bookmarkStart w:id="4" w:name="_GoBack"/>
      <w:bookmarkEnd w:id="4"/>
    </w:p>
    <w:sectPr w:rsidR="00483953" w:rsidRPr="000E217A" w:rsidSect="009947C8">
      <w:headerReference w:type="default" r:id="rId9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30DD0" w14:textId="77777777" w:rsidR="009947C8" w:rsidRDefault="009947C8" w:rsidP="009947C8">
      <w:pPr>
        <w:spacing w:after="0" w:line="240" w:lineRule="auto"/>
      </w:pPr>
      <w:r>
        <w:separator/>
      </w:r>
    </w:p>
  </w:endnote>
  <w:endnote w:type="continuationSeparator" w:id="0">
    <w:p w14:paraId="57454F0D" w14:textId="77777777" w:rsidR="009947C8" w:rsidRDefault="009947C8" w:rsidP="0099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12FB1" w14:textId="77777777" w:rsidR="009947C8" w:rsidRDefault="009947C8" w:rsidP="009947C8">
      <w:pPr>
        <w:spacing w:after="0" w:line="240" w:lineRule="auto"/>
      </w:pPr>
      <w:r>
        <w:separator/>
      </w:r>
    </w:p>
  </w:footnote>
  <w:footnote w:type="continuationSeparator" w:id="0">
    <w:p w14:paraId="4DEF455E" w14:textId="77777777" w:rsidR="009947C8" w:rsidRDefault="009947C8" w:rsidP="0099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1936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6340E3F" w14:textId="1E61A90A" w:rsidR="009947C8" w:rsidRPr="009947C8" w:rsidRDefault="009947C8">
        <w:pPr>
          <w:pStyle w:val="ab"/>
          <w:jc w:val="center"/>
          <w:rPr>
            <w:sz w:val="24"/>
            <w:szCs w:val="24"/>
          </w:rPr>
        </w:pPr>
        <w:r w:rsidRPr="009947C8">
          <w:rPr>
            <w:sz w:val="24"/>
            <w:szCs w:val="24"/>
          </w:rPr>
          <w:fldChar w:fldCharType="begin"/>
        </w:r>
        <w:r w:rsidRPr="009947C8">
          <w:rPr>
            <w:sz w:val="24"/>
            <w:szCs w:val="24"/>
          </w:rPr>
          <w:instrText>PAGE   \* MERGEFORMAT</w:instrText>
        </w:r>
        <w:r w:rsidRPr="009947C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9947C8">
          <w:rPr>
            <w:sz w:val="24"/>
            <w:szCs w:val="24"/>
          </w:rPr>
          <w:fldChar w:fldCharType="end"/>
        </w:r>
      </w:p>
    </w:sdtContent>
  </w:sdt>
  <w:p w14:paraId="4AF67152" w14:textId="77777777" w:rsidR="009947C8" w:rsidRDefault="009947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F88"/>
    <w:multiLevelType w:val="hybridMultilevel"/>
    <w:tmpl w:val="7C7E5B4A"/>
    <w:lvl w:ilvl="0" w:tplc="54A0E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4D23F4"/>
    <w:multiLevelType w:val="hybridMultilevel"/>
    <w:tmpl w:val="0CE6160C"/>
    <w:lvl w:ilvl="0" w:tplc="55783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7D4870"/>
    <w:multiLevelType w:val="hybridMultilevel"/>
    <w:tmpl w:val="B3EE562A"/>
    <w:lvl w:ilvl="0" w:tplc="21C2620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900578"/>
    <w:multiLevelType w:val="hybridMultilevel"/>
    <w:tmpl w:val="0B2AB9E0"/>
    <w:lvl w:ilvl="0" w:tplc="55783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E520F"/>
    <w:multiLevelType w:val="hybridMultilevel"/>
    <w:tmpl w:val="564AC256"/>
    <w:lvl w:ilvl="0" w:tplc="8F0074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5F13F2"/>
    <w:multiLevelType w:val="hybridMultilevel"/>
    <w:tmpl w:val="6D746172"/>
    <w:lvl w:ilvl="0" w:tplc="73364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9929A5"/>
    <w:multiLevelType w:val="hybridMultilevel"/>
    <w:tmpl w:val="BC70890C"/>
    <w:lvl w:ilvl="0" w:tplc="733647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F760EE"/>
    <w:multiLevelType w:val="hybridMultilevel"/>
    <w:tmpl w:val="E7F2F54E"/>
    <w:lvl w:ilvl="0" w:tplc="2FA2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2A2125"/>
    <w:multiLevelType w:val="hybridMultilevel"/>
    <w:tmpl w:val="F1A4BFDE"/>
    <w:lvl w:ilvl="0" w:tplc="D7E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053E42"/>
    <w:multiLevelType w:val="hybridMultilevel"/>
    <w:tmpl w:val="51DA9C82"/>
    <w:lvl w:ilvl="0" w:tplc="A4641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3E4BF5"/>
    <w:multiLevelType w:val="hybridMultilevel"/>
    <w:tmpl w:val="CEA05CBC"/>
    <w:lvl w:ilvl="0" w:tplc="067AA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DD7B9E"/>
    <w:multiLevelType w:val="hybridMultilevel"/>
    <w:tmpl w:val="826CEFB4"/>
    <w:lvl w:ilvl="0" w:tplc="55783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260F6E"/>
    <w:multiLevelType w:val="hybridMultilevel"/>
    <w:tmpl w:val="267005EE"/>
    <w:lvl w:ilvl="0" w:tplc="55783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702738"/>
    <w:multiLevelType w:val="hybridMultilevel"/>
    <w:tmpl w:val="BBEA8AD0"/>
    <w:lvl w:ilvl="0" w:tplc="73364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0D82A50"/>
    <w:multiLevelType w:val="hybridMultilevel"/>
    <w:tmpl w:val="CE3C93C2"/>
    <w:lvl w:ilvl="0" w:tplc="55783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285B94"/>
    <w:multiLevelType w:val="hybridMultilevel"/>
    <w:tmpl w:val="F9FAA6C4"/>
    <w:lvl w:ilvl="0" w:tplc="5C640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1F09EE"/>
    <w:multiLevelType w:val="hybridMultilevel"/>
    <w:tmpl w:val="3D124132"/>
    <w:lvl w:ilvl="0" w:tplc="9C9C888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DA48A0"/>
    <w:multiLevelType w:val="hybridMultilevel"/>
    <w:tmpl w:val="E19471DE"/>
    <w:lvl w:ilvl="0" w:tplc="55783C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6636707B"/>
    <w:multiLevelType w:val="hybridMultilevel"/>
    <w:tmpl w:val="BD722F48"/>
    <w:lvl w:ilvl="0" w:tplc="55783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F6A26"/>
    <w:multiLevelType w:val="hybridMultilevel"/>
    <w:tmpl w:val="2CF2CBE6"/>
    <w:lvl w:ilvl="0" w:tplc="C4CE8C34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13"/>
  </w:num>
  <w:num w:numId="9">
    <w:abstractNumId w:val="5"/>
  </w:num>
  <w:num w:numId="10">
    <w:abstractNumId w:val="6"/>
  </w:num>
  <w:num w:numId="11">
    <w:abstractNumId w:val="2"/>
  </w:num>
  <w:num w:numId="12">
    <w:abstractNumId w:val="17"/>
  </w:num>
  <w:num w:numId="13">
    <w:abstractNumId w:val="3"/>
  </w:num>
  <w:num w:numId="14">
    <w:abstractNumId w:val="12"/>
  </w:num>
  <w:num w:numId="15">
    <w:abstractNumId w:val="14"/>
  </w:num>
  <w:num w:numId="16">
    <w:abstractNumId w:val="16"/>
  </w:num>
  <w:num w:numId="17">
    <w:abstractNumId w:val="7"/>
  </w:num>
  <w:num w:numId="18">
    <w:abstractNumId w:val="8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50"/>
    <w:rsid w:val="00001CB0"/>
    <w:rsid w:val="00020222"/>
    <w:rsid w:val="00033643"/>
    <w:rsid w:val="00076C3F"/>
    <w:rsid w:val="00077D75"/>
    <w:rsid w:val="00080649"/>
    <w:rsid w:val="000A2B70"/>
    <w:rsid w:val="000C40F5"/>
    <w:rsid w:val="000E217A"/>
    <w:rsid w:val="000E2C67"/>
    <w:rsid w:val="00121D49"/>
    <w:rsid w:val="00123E60"/>
    <w:rsid w:val="00142197"/>
    <w:rsid w:val="001C432F"/>
    <w:rsid w:val="001D2610"/>
    <w:rsid w:val="001D594A"/>
    <w:rsid w:val="00200E4E"/>
    <w:rsid w:val="00216170"/>
    <w:rsid w:val="002227F9"/>
    <w:rsid w:val="00244FE7"/>
    <w:rsid w:val="00253D64"/>
    <w:rsid w:val="00260C43"/>
    <w:rsid w:val="002675F2"/>
    <w:rsid w:val="00273DED"/>
    <w:rsid w:val="00281BBD"/>
    <w:rsid w:val="002B29C7"/>
    <w:rsid w:val="002F3BEB"/>
    <w:rsid w:val="003046A8"/>
    <w:rsid w:val="003124BE"/>
    <w:rsid w:val="00342368"/>
    <w:rsid w:val="003473BB"/>
    <w:rsid w:val="00353C00"/>
    <w:rsid w:val="003625F5"/>
    <w:rsid w:val="003C7A01"/>
    <w:rsid w:val="004036F2"/>
    <w:rsid w:val="004720F5"/>
    <w:rsid w:val="0048044D"/>
    <w:rsid w:val="00483953"/>
    <w:rsid w:val="004B3FCC"/>
    <w:rsid w:val="004C1257"/>
    <w:rsid w:val="004D122A"/>
    <w:rsid w:val="004E01B5"/>
    <w:rsid w:val="005128CD"/>
    <w:rsid w:val="005725D0"/>
    <w:rsid w:val="00586C3E"/>
    <w:rsid w:val="005A2798"/>
    <w:rsid w:val="005E4CDD"/>
    <w:rsid w:val="006321EC"/>
    <w:rsid w:val="00635C6D"/>
    <w:rsid w:val="0068497C"/>
    <w:rsid w:val="00693B65"/>
    <w:rsid w:val="006C2F76"/>
    <w:rsid w:val="00716BF6"/>
    <w:rsid w:val="0074356F"/>
    <w:rsid w:val="00751789"/>
    <w:rsid w:val="007C308B"/>
    <w:rsid w:val="00802AB6"/>
    <w:rsid w:val="00823690"/>
    <w:rsid w:val="008828AA"/>
    <w:rsid w:val="008929D0"/>
    <w:rsid w:val="008B1D6A"/>
    <w:rsid w:val="008C18FF"/>
    <w:rsid w:val="008E00E0"/>
    <w:rsid w:val="00925AAA"/>
    <w:rsid w:val="009947C8"/>
    <w:rsid w:val="009C548A"/>
    <w:rsid w:val="009E026A"/>
    <w:rsid w:val="00A00968"/>
    <w:rsid w:val="00A02860"/>
    <w:rsid w:val="00A24EE8"/>
    <w:rsid w:val="00A3079A"/>
    <w:rsid w:val="00A44406"/>
    <w:rsid w:val="00A51B78"/>
    <w:rsid w:val="00A653CF"/>
    <w:rsid w:val="00A831DE"/>
    <w:rsid w:val="00A87F3F"/>
    <w:rsid w:val="00AA7352"/>
    <w:rsid w:val="00AA7F76"/>
    <w:rsid w:val="00B34350"/>
    <w:rsid w:val="00B62603"/>
    <w:rsid w:val="00B73FB2"/>
    <w:rsid w:val="00B8385B"/>
    <w:rsid w:val="00B90EAC"/>
    <w:rsid w:val="00BA0B8A"/>
    <w:rsid w:val="00BA39C4"/>
    <w:rsid w:val="00BA3E76"/>
    <w:rsid w:val="00BB55AC"/>
    <w:rsid w:val="00BC2C23"/>
    <w:rsid w:val="00BD1A32"/>
    <w:rsid w:val="00BD6483"/>
    <w:rsid w:val="00BD700D"/>
    <w:rsid w:val="00BE50DD"/>
    <w:rsid w:val="00C27C0E"/>
    <w:rsid w:val="00C94FB1"/>
    <w:rsid w:val="00CD6403"/>
    <w:rsid w:val="00D40BC5"/>
    <w:rsid w:val="00D40D22"/>
    <w:rsid w:val="00DD4666"/>
    <w:rsid w:val="00DF35AC"/>
    <w:rsid w:val="00E20691"/>
    <w:rsid w:val="00E30233"/>
    <w:rsid w:val="00E40C79"/>
    <w:rsid w:val="00E87CFA"/>
    <w:rsid w:val="00EA1EB0"/>
    <w:rsid w:val="00ED2018"/>
    <w:rsid w:val="00F13B31"/>
    <w:rsid w:val="00F512C5"/>
    <w:rsid w:val="00F56A10"/>
    <w:rsid w:val="00F8770F"/>
    <w:rsid w:val="00FA5F66"/>
    <w:rsid w:val="00FC1090"/>
    <w:rsid w:val="00FE0A8F"/>
    <w:rsid w:val="00FF121A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B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B1"/>
    <w:pPr>
      <w:ind w:left="720"/>
      <w:contextualSpacing/>
    </w:pPr>
  </w:style>
  <w:style w:type="character" w:styleId="a4">
    <w:name w:val="Emphasis"/>
    <w:basedOn w:val="a0"/>
    <w:uiPriority w:val="20"/>
    <w:qFormat/>
    <w:rsid w:val="0008064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E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0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121D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473B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83953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BA3E7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40D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9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47C8"/>
  </w:style>
  <w:style w:type="paragraph" w:styleId="ad">
    <w:name w:val="footer"/>
    <w:basedOn w:val="a"/>
    <w:link w:val="ae"/>
    <w:uiPriority w:val="99"/>
    <w:unhideWhenUsed/>
    <w:rsid w:val="0099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B1"/>
    <w:pPr>
      <w:ind w:left="720"/>
      <w:contextualSpacing/>
    </w:pPr>
  </w:style>
  <w:style w:type="character" w:styleId="a4">
    <w:name w:val="Emphasis"/>
    <w:basedOn w:val="a0"/>
    <w:uiPriority w:val="20"/>
    <w:qFormat/>
    <w:rsid w:val="0008064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E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0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121D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473B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83953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BA3E7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40D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9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47C8"/>
  </w:style>
  <w:style w:type="paragraph" w:styleId="ad">
    <w:name w:val="footer"/>
    <w:basedOn w:val="a"/>
    <w:link w:val="ae"/>
    <w:uiPriority w:val="99"/>
    <w:unhideWhenUsed/>
    <w:rsid w:val="0099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DADAD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Кляшева О.А.</dc:creator>
  <cp:lastModifiedBy>Елисеева Л.А.</cp:lastModifiedBy>
  <cp:revision>3</cp:revision>
  <cp:lastPrinted>2024-11-24T12:06:00Z</cp:lastPrinted>
  <dcterms:created xsi:type="dcterms:W3CDTF">2024-11-25T06:53:00Z</dcterms:created>
  <dcterms:modified xsi:type="dcterms:W3CDTF">2024-11-25T06:55:00Z</dcterms:modified>
</cp:coreProperties>
</file>