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3D5B" w:rsidRPr="000F3D5B" w:rsidRDefault="000F3D5B" w:rsidP="00DB563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F3D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</w:t>
      </w:r>
    </w:p>
    <w:p w:rsidR="009A6947" w:rsidRDefault="000F3D5B" w:rsidP="00402697">
      <w:pPr>
        <w:widowControl w:val="0"/>
        <w:autoSpaceDE w:val="0"/>
        <w:autoSpaceDN w:val="0"/>
        <w:adjustRightInd w:val="0"/>
        <w:spacing w:after="0"/>
        <w:jc w:val="right"/>
        <w:outlineLvl w:val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bookmarkStart w:id="0" w:name="Par31"/>
      <w:bookmarkEnd w:id="0"/>
      <w:r w:rsidRPr="00DB563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                                                        </w:t>
      </w:r>
    </w:p>
    <w:p w:rsidR="000F3D5B" w:rsidRPr="00B462A3" w:rsidRDefault="000F3D5B" w:rsidP="00402697">
      <w:pPr>
        <w:widowControl w:val="0"/>
        <w:autoSpaceDE w:val="0"/>
        <w:autoSpaceDN w:val="0"/>
        <w:adjustRightInd w:val="0"/>
        <w:spacing w:after="0"/>
        <w:jc w:val="right"/>
        <w:outlineLvl w:val="0"/>
        <w:rPr>
          <w:rFonts w:ascii="Times New Roman" w:eastAsia="Calibri" w:hAnsi="Times New Roman" w:cs="Times New Roman"/>
          <w:sz w:val="20"/>
          <w:szCs w:val="20"/>
        </w:rPr>
      </w:pPr>
      <w:r w:rsidRPr="00B462A3">
        <w:rPr>
          <w:rFonts w:ascii="Times New Roman" w:eastAsia="Times New Roman" w:hAnsi="Times New Roman" w:cs="Times New Roman"/>
          <w:sz w:val="20"/>
          <w:szCs w:val="20"/>
          <w:lang w:eastAsia="ar-SA"/>
        </w:rPr>
        <w:t xml:space="preserve"> </w:t>
      </w:r>
      <w:r w:rsidRPr="00B462A3">
        <w:rPr>
          <w:rFonts w:ascii="Times New Roman" w:eastAsia="Calibri" w:hAnsi="Times New Roman" w:cs="Times New Roman"/>
          <w:sz w:val="20"/>
          <w:szCs w:val="20"/>
        </w:rPr>
        <w:t xml:space="preserve">Приложение </w:t>
      </w:r>
    </w:p>
    <w:p w:rsidR="00B462A3" w:rsidRDefault="000F3D5B" w:rsidP="00402697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Calibri" w:hAnsi="Times New Roman" w:cs="Times New Roman"/>
          <w:sz w:val="20"/>
          <w:szCs w:val="20"/>
        </w:rPr>
      </w:pPr>
      <w:r w:rsidRPr="00B462A3">
        <w:rPr>
          <w:rFonts w:ascii="Times New Roman" w:eastAsia="Calibri" w:hAnsi="Times New Roman" w:cs="Times New Roman"/>
          <w:sz w:val="20"/>
          <w:szCs w:val="20"/>
        </w:rPr>
        <w:t xml:space="preserve">                                                                    к постановлению Администрации </w:t>
      </w:r>
      <w:proofErr w:type="spellStart"/>
      <w:r w:rsidR="00402697" w:rsidRPr="00B462A3">
        <w:rPr>
          <w:rFonts w:ascii="Times New Roman" w:eastAsia="Calibri" w:hAnsi="Times New Roman" w:cs="Times New Roman"/>
          <w:sz w:val="20"/>
          <w:szCs w:val="20"/>
        </w:rPr>
        <w:t>Катайского</w:t>
      </w:r>
      <w:proofErr w:type="spellEnd"/>
      <w:r w:rsidRPr="00B462A3">
        <w:rPr>
          <w:rFonts w:ascii="Times New Roman" w:eastAsia="Calibri" w:hAnsi="Times New Roman" w:cs="Times New Roman"/>
          <w:sz w:val="20"/>
          <w:szCs w:val="20"/>
        </w:rPr>
        <w:t xml:space="preserve"> </w:t>
      </w:r>
    </w:p>
    <w:p w:rsidR="000F3D5B" w:rsidRPr="00B462A3" w:rsidRDefault="00B462A3" w:rsidP="00402697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муниципального округа</w:t>
      </w:r>
    </w:p>
    <w:p w:rsidR="000F3D5B" w:rsidRPr="00B462A3" w:rsidRDefault="000F3D5B" w:rsidP="0040269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0"/>
          <w:szCs w:val="20"/>
        </w:rPr>
      </w:pPr>
      <w:r w:rsidRPr="00B462A3">
        <w:rPr>
          <w:rFonts w:ascii="Times New Roman" w:eastAsia="Calibri" w:hAnsi="Times New Roman" w:cs="Times New Roman"/>
          <w:sz w:val="20"/>
          <w:szCs w:val="20"/>
        </w:rPr>
        <w:t xml:space="preserve">                                   </w:t>
      </w:r>
      <w:r w:rsidR="00E93724" w:rsidRPr="00B462A3">
        <w:rPr>
          <w:rFonts w:ascii="Times New Roman" w:eastAsia="Calibri" w:hAnsi="Times New Roman" w:cs="Times New Roman"/>
          <w:sz w:val="20"/>
          <w:szCs w:val="20"/>
        </w:rPr>
        <w:t xml:space="preserve">          от </w:t>
      </w:r>
      <w:r w:rsidR="00B462A3">
        <w:rPr>
          <w:rFonts w:ascii="Times New Roman" w:eastAsia="Calibri" w:hAnsi="Times New Roman" w:cs="Times New Roman"/>
          <w:sz w:val="20"/>
          <w:szCs w:val="20"/>
        </w:rPr>
        <w:t>__</w:t>
      </w:r>
      <w:r w:rsidR="001A2137" w:rsidRPr="00B462A3">
        <w:rPr>
          <w:rFonts w:ascii="Times New Roman" w:eastAsia="Calibri" w:hAnsi="Times New Roman" w:cs="Times New Roman"/>
          <w:sz w:val="20"/>
          <w:szCs w:val="20"/>
        </w:rPr>
        <w:t>.</w:t>
      </w:r>
      <w:r w:rsidR="00B462A3">
        <w:rPr>
          <w:rFonts w:ascii="Times New Roman" w:eastAsia="Calibri" w:hAnsi="Times New Roman" w:cs="Times New Roman"/>
          <w:sz w:val="20"/>
          <w:szCs w:val="20"/>
        </w:rPr>
        <w:t>___</w:t>
      </w:r>
      <w:r w:rsidR="001A2137" w:rsidRPr="00B462A3">
        <w:rPr>
          <w:rFonts w:ascii="Times New Roman" w:eastAsia="Calibri" w:hAnsi="Times New Roman" w:cs="Times New Roman"/>
          <w:sz w:val="20"/>
          <w:szCs w:val="20"/>
        </w:rPr>
        <w:t>.</w:t>
      </w:r>
      <w:r w:rsidRPr="00B462A3">
        <w:rPr>
          <w:rFonts w:ascii="Times New Roman" w:eastAsia="Calibri" w:hAnsi="Times New Roman" w:cs="Times New Roman"/>
          <w:sz w:val="20"/>
          <w:szCs w:val="20"/>
        </w:rPr>
        <w:t xml:space="preserve"> 202</w:t>
      </w:r>
      <w:r w:rsidR="00B462A3">
        <w:rPr>
          <w:rFonts w:ascii="Times New Roman" w:eastAsia="Calibri" w:hAnsi="Times New Roman" w:cs="Times New Roman"/>
          <w:sz w:val="20"/>
          <w:szCs w:val="20"/>
        </w:rPr>
        <w:t>4</w:t>
      </w:r>
      <w:r w:rsidRPr="00B462A3">
        <w:rPr>
          <w:rFonts w:ascii="Times New Roman" w:eastAsia="Calibri" w:hAnsi="Times New Roman" w:cs="Times New Roman"/>
          <w:sz w:val="20"/>
          <w:szCs w:val="20"/>
        </w:rPr>
        <w:t xml:space="preserve"> г. № </w:t>
      </w:r>
      <w:r w:rsidR="00B462A3">
        <w:rPr>
          <w:rFonts w:ascii="Times New Roman" w:eastAsia="Calibri" w:hAnsi="Times New Roman" w:cs="Times New Roman"/>
          <w:sz w:val="20"/>
          <w:szCs w:val="20"/>
        </w:rPr>
        <w:t>_____</w:t>
      </w:r>
    </w:p>
    <w:p w:rsidR="00B462A3" w:rsidRDefault="000F3D5B" w:rsidP="0040269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Arial" w:hAnsi="Times New Roman" w:cs="Times New Roman"/>
          <w:bCs/>
          <w:sz w:val="20"/>
          <w:szCs w:val="20"/>
          <w:lang w:eastAsia="ru-RU"/>
        </w:rPr>
      </w:pPr>
      <w:r w:rsidRPr="00B462A3">
        <w:rPr>
          <w:rFonts w:ascii="Times New Roman" w:eastAsia="Calibri" w:hAnsi="Times New Roman" w:cs="Times New Roman"/>
          <w:sz w:val="20"/>
          <w:szCs w:val="20"/>
        </w:rPr>
        <w:t xml:space="preserve">                                                  </w:t>
      </w:r>
      <w:r w:rsidR="001B7B6E" w:rsidRPr="00B462A3">
        <w:rPr>
          <w:rFonts w:ascii="Times New Roman" w:eastAsia="Calibri" w:hAnsi="Times New Roman" w:cs="Times New Roman"/>
          <w:sz w:val="20"/>
          <w:szCs w:val="20"/>
        </w:rPr>
        <w:t xml:space="preserve">          </w:t>
      </w:r>
      <w:r w:rsidR="00402697" w:rsidRPr="00B462A3">
        <w:rPr>
          <w:rFonts w:ascii="Times New Roman" w:eastAsia="Calibri" w:hAnsi="Times New Roman" w:cs="Times New Roman"/>
          <w:sz w:val="20"/>
          <w:szCs w:val="20"/>
        </w:rPr>
        <w:t xml:space="preserve"> </w:t>
      </w:r>
      <w:r w:rsidR="001B7B6E" w:rsidRPr="00B462A3">
        <w:rPr>
          <w:rFonts w:ascii="Times New Roman" w:eastAsia="Calibri" w:hAnsi="Times New Roman" w:cs="Times New Roman"/>
          <w:sz w:val="20"/>
          <w:szCs w:val="20"/>
        </w:rPr>
        <w:t xml:space="preserve"> </w:t>
      </w:r>
      <w:r w:rsidRPr="00B462A3">
        <w:rPr>
          <w:rFonts w:ascii="Times New Roman" w:eastAsia="Calibri" w:hAnsi="Times New Roman" w:cs="Times New Roman"/>
          <w:sz w:val="20"/>
          <w:szCs w:val="20"/>
        </w:rPr>
        <w:t xml:space="preserve">«Об утверждении </w:t>
      </w:r>
      <w:bookmarkStart w:id="1" w:name="Par41"/>
      <w:bookmarkEnd w:id="1"/>
      <w:r w:rsidRPr="00B462A3">
        <w:rPr>
          <w:rFonts w:ascii="Times New Roman" w:eastAsia="Calibri" w:hAnsi="Times New Roman" w:cs="Times New Roman"/>
          <w:sz w:val="20"/>
          <w:szCs w:val="20"/>
        </w:rPr>
        <w:t xml:space="preserve">программы  </w:t>
      </w:r>
      <w:r w:rsidRPr="00B462A3">
        <w:rPr>
          <w:rFonts w:ascii="Times New Roman" w:eastAsia="Arial" w:hAnsi="Times New Roman" w:cs="Times New Roman"/>
          <w:bCs/>
          <w:sz w:val="20"/>
          <w:szCs w:val="20"/>
          <w:lang w:eastAsia="ru-RU"/>
        </w:rPr>
        <w:t>профилактики</w:t>
      </w:r>
      <w:r w:rsidR="001B7B6E" w:rsidRPr="00B462A3">
        <w:rPr>
          <w:rFonts w:ascii="Times New Roman" w:eastAsia="Arial" w:hAnsi="Times New Roman" w:cs="Times New Roman"/>
          <w:bCs/>
          <w:sz w:val="20"/>
          <w:szCs w:val="20"/>
          <w:lang w:eastAsia="ru-RU"/>
        </w:rPr>
        <w:t xml:space="preserve"> </w:t>
      </w:r>
      <w:r w:rsidR="00402697" w:rsidRPr="00B462A3">
        <w:rPr>
          <w:rFonts w:ascii="Times New Roman" w:eastAsia="Arial" w:hAnsi="Times New Roman" w:cs="Times New Roman"/>
          <w:bCs/>
          <w:sz w:val="20"/>
          <w:szCs w:val="20"/>
          <w:lang w:eastAsia="ru-RU"/>
        </w:rPr>
        <w:t xml:space="preserve"> </w:t>
      </w:r>
    </w:p>
    <w:p w:rsidR="00402697" w:rsidRPr="00B462A3" w:rsidRDefault="00402697" w:rsidP="0040269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Arial" w:hAnsi="Times New Roman" w:cs="Times New Roman"/>
          <w:bCs/>
          <w:sz w:val="20"/>
          <w:szCs w:val="20"/>
          <w:lang w:eastAsia="ru-RU"/>
        </w:rPr>
      </w:pPr>
      <w:r w:rsidRPr="00B462A3">
        <w:rPr>
          <w:rFonts w:ascii="Times New Roman" w:eastAsia="Arial" w:hAnsi="Times New Roman" w:cs="Times New Roman"/>
          <w:bCs/>
          <w:sz w:val="20"/>
          <w:szCs w:val="20"/>
          <w:lang w:eastAsia="ru-RU"/>
        </w:rPr>
        <w:t xml:space="preserve"> </w:t>
      </w:r>
      <w:r w:rsidR="001B7B6E" w:rsidRPr="00B462A3">
        <w:rPr>
          <w:rFonts w:ascii="Times New Roman" w:eastAsia="Arial" w:hAnsi="Times New Roman" w:cs="Times New Roman"/>
          <w:bCs/>
          <w:sz w:val="20"/>
          <w:szCs w:val="20"/>
          <w:lang w:eastAsia="ru-RU"/>
        </w:rPr>
        <w:t>устранени</w:t>
      </w:r>
      <w:r w:rsidR="00B462A3">
        <w:rPr>
          <w:rFonts w:ascii="Times New Roman" w:eastAsia="Arial" w:hAnsi="Times New Roman" w:cs="Times New Roman"/>
          <w:bCs/>
          <w:sz w:val="20"/>
          <w:szCs w:val="20"/>
          <w:lang w:eastAsia="ru-RU"/>
        </w:rPr>
        <w:t>я</w:t>
      </w:r>
      <w:r w:rsidRPr="00B462A3">
        <w:rPr>
          <w:rFonts w:ascii="Times New Roman" w:eastAsia="Arial" w:hAnsi="Times New Roman" w:cs="Times New Roman"/>
          <w:bCs/>
          <w:sz w:val="20"/>
          <w:szCs w:val="20"/>
          <w:lang w:eastAsia="ru-RU"/>
        </w:rPr>
        <w:t xml:space="preserve"> </w:t>
      </w:r>
      <w:r w:rsidR="000F3D5B" w:rsidRPr="00B462A3">
        <w:rPr>
          <w:rFonts w:ascii="Times New Roman" w:eastAsia="Arial" w:hAnsi="Times New Roman" w:cs="Times New Roman"/>
          <w:bCs/>
          <w:sz w:val="20"/>
          <w:szCs w:val="20"/>
          <w:lang w:eastAsia="ru-RU"/>
        </w:rPr>
        <w:t xml:space="preserve">  нарушений в рамках осуществления </w:t>
      </w:r>
    </w:p>
    <w:p w:rsidR="00402697" w:rsidRPr="00B462A3" w:rsidRDefault="00402697" w:rsidP="0040269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B462A3">
        <w:rPr>
          <w:rFonts w:ascii="Times New Roman" w:eastAsia="Arial" w:hAnsi="Times New Roman" w:cs="Times New Roman"/>
          <w:bCs/>
          <w:sz w:val="20"/>
          <w:szCs w:val="20"/>
          <w:lang w:eastAsia="ru-RU"/>
        </w:rPr>
        <w:t>м</w:t>
      </w:r>
      <w:r w:rsidR="000F3D5B" w:rsidRPr="00B462A3">
        <w:rPr>
          <w:rFonts w:ascii="Times New Roman" w:eastAsia="Arial" w:hAnsi="Times New Roman" w:cs="Times New Roman"/>
          <w:bCs/>
          <w:sz w:val="20"/>
          <w:szCs w:val="20"/>
          <w:lang w:eastAsia="ru-RU"/>
        </w:rPr>
        <w:t>униципального</w:t>
      </w:r>
      <w:r w:rsidRPr="00B462A3">
        <w:rPr>
          <w:rFonts w:ascii="Times New Roman" w:eastAsia="Arial" w:hAnsi="Times New Roman" w:cs="Times New Roman"/>
          <w:bCs/>
          <w:sz w:val="20"/>
          <w:szCs w:val="20"/>
          <w:lang w:eastAsia="ru-RU"/>
        </w:rPr>
        <w:t xml:space="preserve"> </w:t>
      </w:r>
      <w:r w:rsidR="000F3D5B" w:rsidRPr="00B462A3">
        <w:rPr>
          <w:rFonts w:ascii="Times New Roman" w:eastAsia="Arial" w:hAnsi="Times New Roman" w:cs="Times New Roman"/>
          <w:bCs/>
          <w:sz w:val="20"/>
          <w:szCs w:val="20"/>
          <w:lang w:eastAsia="ru-RU"/>
        </w:rPr>
        <w:t xml:space="preserve"> контроля </w:t>
      </w:r>
      <w:r w:rsidR="000F3D5B" w:rsidRPr="00B462A3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в сфере благоустройства </w:t>
      </w:r>
    </w:p>
    <w:p w:rsidR="00402697" w:rsidRPr="00B462A3" w:rsidRDefault="000F3D5B" w:rsidP="0040269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B462A3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на территории</w:t>
      </w:r>
      <w:r w:rsidR="00402697" w:rsidRPr="00B462A3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</w:t>
      </w:r>
      <w:proofErr w:type="spellStart"/>
      <w:r w:rsidR="00402697" w:rsidRPr="00B462A3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Катайского</w:t>
      </w:r>
      <w:proofErr w:type="spellEnd"/>
      <w:r w:rsidRPr="00B462A3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</w:t>
      </w:r>
      <w:r w:rsidR="00B462A3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муниципального округа</w:t>
      </w:r>
    </w:p>
    <w:p w:rsidR="000F3D5B" w:rsidRPr="00B462A3" w:rsidRDefault="000F3D5B" w:rsidP="0040269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/>
          <w:bCs/>
          <w:sz w:val="20"/>
          <w:szCs w:val="20"/>
        </w:rPr>
      </w:pPr>
      <w:r w:rsidRPr="00B462A3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 Курганской области на 202</w:t>
      </w:r>
      <w:r w:rsidR="00744D73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5</w:t>
      </w:r>
      <w:r w:rsidRPr="00B462A3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год»</w:t>
      </w:r>
    </w:p>
    <w:p w:rsidR="000F3D5B" w:rsidRPr="00DB5630" w:rsidRDefault="000F3D5B" w:rsidP="000F3D5B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0F3D5B" w:rsidRPr="00DB5630" w:rsidRDefault="000F3D5B" w:rsidP="000F3D5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B5630">
        <w:rPr>
          <w:rFonts w:ascii="Times New Roman" w:eastAsia="Arial" w:hAnsi="Times New Roman" w:cs="Times New Roman"/>
          <w:b/>
          <w:bCs/>
          <w:sz w:val="24"/>
          <w:szCs w:val="24"/>
          <w:lang w:eastAsia="ru-RU"/>
        </w:rPr>
        <w:t>ПРОГРАММА ПРОФИЛАКТИКИ</w:t>
      </w:r>
      <w:r w:rsidR="001B7B6E" w:rsidRPr="00DB5630">
        <w:rPr>
          <w:rFonts w:ascii="Times New Roman" w:eastAsia="Arial" w:hAnsi="Times New Roman" w:cs="Times New Roman"/>
          <w:b/>
          <w:bCs/>
          <w:sz w:val="24"/>
          <w:szCs w:val="24"/>
          <w:lang w:eastAsia="ru-RU"/>
        </w:rPr>
        <w:t xml:space="preserve"> УСТРАНЕНИ</w:t>
      </w:r>
      <w:r w:rsidR="00B462A3">
        <w:rPr>
          <w:rFonts w:ascii="Times New Roman" w:eastAsia="Arial" w:hAnsi="Times New Roman" w:cs="Times New Roman"/>
          <w:b/>
          <w:bCs/>
          <w:sz w:val="24"/>
          <w:szCs w:val="24"/>
          <w:lang w:eastAsia="ru-RU"/>
        </w:rPr>
        <w:t>Я</w:t>
      </w:r>
      <w:r w:rsidRPr="00DB5630">
        <w:rPr>
          <w:rFonts w:ascii="Times New Roman" w:eastAsia="Arial" w:hAnsi="Times New Roman" w:cs="Times New Roman"/>
          <w:b/>
          <w:bCs/>
          <w:sz w:val="24"/>
          <w:szCs w:val="24"/>
          <w:lang w:eastAsia="ru-RU"/>
        </w:rPr>
        <w:t xml:space="preserve"> НАРУШЕНИЙ В РАМКАХ ОСУЩЕСТВЛЕНИЯ МУНИЦИПАЛЬНОГО КОНТРОЛЯ В СФЕРЕ БЛАГОУСТРОЙСТВА НА ТЕРРИТОРИИ </w:t>
      </w:r>
      <w:r w:rsidR="00343F13" w:rsidRPr="00DB5630">
        <w:rPr>
          <w:rFonts w:ascii="Times New Roman" w:eastAsia="Arial" w:hAnsi="Times New Roman" w:cs="Times New Roman"/>
          <w:b/>
          <w:bCs/>
          <w:sz w:val="24"/>
          <w:szCs w:val="24"/>
          <w:lang w:eastAsia="ru-RU"/>
        </w:rPr>
        <w:t>КАТАЙСКОГО</w:t>
      </w:r>
      <w:r w:rsidRPr="00DB5630">
        <w:rPr>
          <w:rFonts w:ascii="Times New Roman" w:eastAsia="Arial" w:hAnsi="Times New Roman" w:cs="Times New Roman"/>
          <w:b/>
          <w:bCs/>
          <w:sz w:val="24"/>
          <w:szCs w:val="24"/>
          <w:lang w:eastAsia="ru-RU"/>
        </w:rPr>
        <w:t xml:space="preserve"> </w:t>
      </w:r>
      <w:r w:rsidR="00B462A3">
        <w:rPr>
          <w:rFonts w:ascii="Times New Roman" w:eastAsia="Arial" w:hAnsi="Times New Roman" w:cs="Times New Roman"/>
          <w:b/>
          <w:bCs/>
          <w:sz w:val="24"/>
          <w:szCs w:val="24"/>
          <w:lang w:eastAsia="ru-RU"/>
        </w:rPr>
        <w:t>МУНИЦИПАЛЬНОГО ОКРУГА</w:t>
      </w:r>
      <w:r w:rsidR="009A6947">
        <w:rPr>
          <w:rFonts w:ascii="Times New Roman" w:eastAsia="Arial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DB5630">
        <w:rPr>
          <w:rFonts w:ascii="Times New Roman" w:eastAsia="Arial" w:hAnsi="Times New Roman" w:cs="Times New Roman"/>
          <w:b/>
          <w:bCs/>
          <w:sz w:val="24"/>
          <w:szCs w:val="24"/>
          <w:lang w:eastAsia="ru-RU"/>
        </w:rPr>
        <w:t xml:space="preserve"> КУРГАНСКОЙ ОБЛАСТИ НА 202</w:t>
      </w:r>
      <w:r w:rsidR="00744D73">
        <w:rPr>
          <w:rFonts w:ascii="Times New Roman" w:eastAsia="Arial" w:hAnsi="Times New Roman" w:cs="Times New Roman"/>
          <w:b/>
          <w:bCs/>
          <w:sz w:val="24"/>
          <w:szCs w:val="24"/>
          <w:lang w:eastAsia="ru-RU"/>
        </w:rPr>
        <w:t>5</w:t>
      </w:r>
      <w:r w:rsidRPr="00DB5630">
        <w:rPr>
          <w:rFonts w:ascii="Times New Roman" w:eastAsia="Arial" w:hAnsi="Times New Roman" w:cs="Times New Roman"/>
          <w:b/>
          <w:bCs/>
          <w:sz w:val="24"/>
          <w:szCs w:val="24"/>
          <w:lang w:eastAsia="ru-RU"/>
        </w:rPr>
        <w:t xml:space="preserve"> ГОД</w:t>
      </w:r>
    </w:p>
    <w:p w:rsidR="0015622C" w:rsidRPr="00DB5630" w:rsidRDefault="0015622C" w:rsidP="000F3D5B">
      <w:pPr>
        <w:suppressAutoHyphens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A6947" w:rsidRDefault="0015622C" w:rsidP="000F3D5B">
      <w:pPr>
        <w:spacing w:after="0" w:line="240" w:lineRule="auto"/>
        <w:jc w:val="center"/>
        <w:rPr>
          <w:rFonts w:ascii="Times New Roman" w:eastAsia="Arial" w:hAnsi="Times New Roman" w:cs="Times New Roman"/>
          <w:bCs/>
          <w:sz w:val="24"/>
          <w:szCs w:val="24"/>
          <w:lang w:eastAsia="ru-RU"/>
        </w:rPr>
      </w:pPr>
      <w:bookmarkStart w:id="2" w:name="Par49"/>
      <w:bookmarkEnd w:id="2"/>
      <w:r w:rsidRPr="00DB5630">
        <w:rPr>
          <w:rFonts w:ascii="Times New Roman" w:hAnsi="Times New Roman" w:cs="Times New Roman"/>
          <w:sz w:val="24"/>
          <w:szCs w:val="24"/>
        </w:rPr>
        <w:t xml:space="preserve">ПАСПОРТ </w:t>
      </w:r>
      <w:bookmarkStart w:id="3" w:name="Par96"/>
      <w:bookmarkEnd w:id="3"/>
      <w:r w:rsidR="000F3D5B" w:rsidRPr="00DB5630">
        <w:rPr>
          <w:rFonts w:ascii="Times New Roman" w:eastAsia="Arial" w:hAnsi="Times New Roman" w:cs="Times New Roman"/>
          <w:bCs/>
          <w:sz w:val="24"/>
          <w:szCs w:val="24"/>
          <w:lang w:eastAsia="ru-RU"/>
        </w:rPr>
        <w:t>ПРОГРАММЫ ПРОФИЛАКТИКИ</w:t>
      </w:r>
      <w:r w:rsidR="001B7B6E" w:rsidRPr="00DB5630">
        <w:rPr>
          <w:rFonts w:ascii="Times New Roman" w:eastAsia="Arial" w:hAnsi="Times New Roman" w:cs="Times New Roman"/>
          <w:bCs/>
          <w:sz w:val="24"/>
          <w:szCs w:val="24"/>
          <w:lang w:eastAsia="ru-RU"/>
        </w:rPr>
        <w:t xml:space="preserve"> ПО УСТРАНЕНИЮ</w:t>
      </w:r>
      <w:r w:rsidR="000F3D5B" w:rsidRPr="00DB5630">
        <w:rPr>
          <w:rFonts w:ascii="Times New Roman" w:eastAsia="Arial" w:hAnsi="Times New Roman" w:cs="Times New Roman"/>
          <w:bCs/>
          <w:sz w:val="24"/>
          <w:szCs w:val="24"/>
          <w:lang w:eastAsia="ru-RU"/>
        </w:rPr>
        <w:t xml:space="preserve"> НАРУШЕНИЙ В РАМКАХ ОСУЩЕСТВЛЕНИЯ МУНИЦИПАЛЬНОГО КОНТРОЛЯ В СФЕРЕ БЛАГОУСТРОЙСТВА НА ТЕРРИТОРИИ </w:t>
      </w:r>
      <w:r w:rsidR="00402697" w:rsidRPr="00DB5630">
        <w:rPr>
          <w:rFonts w:ascii="Times New Roman" w:eastAsia="Arial" w:hAnsi="Times New Roman" w:cs="Times New Roman"/>
          <w:bCs/>
          <w:sz w:val="24"/>
          <w:szCs w:val="24"/>
          <w:lang w:eastAsia="ru-RU"/>
        </w:rPr>
        <w:t>КАТАЙСКОГО</w:t>
      </w:r>
      <w:r w:rsidR="000F3D5B" w:rsidRPr="00DB5630">
        <w:rPr>
          <w:rFonts w:ascii="Times New Roman" w:eastAsia="Arial" w:hAnsi="Times New Roman" w:cs="Times New Roman"/>
          <w:bCs/>
          <w:sz w:val="24"/>
          <w:szCs w:val="24"/>
          <w:lang w:eastAsia="ru-RU"/>
        </w:rPr>
        <w:t xml:space="preserve"> </w:t>
      </w:r>
      <w:r w:rsidR="00B462A3">
        <w:rPr>
          <w:rFonts w:ascii="Times New Roman" w:eastAsia="Arial" w:hAnsi="Times New Roman" w:cs="Times New Roman"/>
          <w:bCs/>
          <w:sz w:val="24"/>
          <w:szCs w:val="24"/>
          <w:lang w:eastAsia="ru-RU"/>
        </w:rPr>
        <w:t>МУНИЦИПАЛЬНОГО ОКРУГА</w:t>
      </w:r>
    </w:p>
    <w:p w:rsidR="000F3D5B" w:rsidRPr="00DB5630" w:rsidRDefault="000F3D5B" w:rsidP="000F3D5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B5630">
        <w:rPr>
          <w:rFonts w:ascii="Times New Roman" w:eastAsia="Arial" w:hAnsi="Times New Roman" w:cs="Times New Roman"/>
          <w:bCs/>
          <w:sz w:val="24"/>
          <w:szCs w:val="24"/>
          <w:lang w:eastAsia="ru-RU"/>
        </w:rPr>
        <w:t xml:space="preserve"> КУРГАНСКОЙ ОБЛАСТИ НА 202</w:t>
      </w:r>
      <w:r w:rsidR="00744D73">
        <w:rPr>
          <w:rFonts w:ascii="Times New Roman" w:eastAsia="Arial" w:hAnsi="Times New Roman" w:cs="Times New Roman"/>
          <w:bCs/>
          <w:sz w:val="24"/>
          <w:szCs w:val="24"/>
          <w:lang w:eastAsia="ru-RU"/>
        </w:rPr>
        <w:t>5</w:t>
      </w:r>
      <w:r w:rsidRPr="00DB5630">
        <w:rPr>
          <w:rFonts w:ascii="Times New Roman" w:eastAsia="Arial" w:hAnsi="Times New Roman" w:cs="Times New Roman"/>
          <w:bCs/>
          <w:sz w:val="24"/>
          <w:szCs w:val="24"/>
          <w:lang w:eastAsia="ru-RU"/>
        </w:rPr>
        <w:t xml:space="preserve"> ГОД</w:t>
      </w:r>
    </w:p>
    <w:p w:rsidR="0098021E" w:rsidRPr="00DB5630" w:rsidRDefault="0098021E" w:rsidP="000F3D5B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69"/>
        <w:gridCol w:w="6767"/>
      </w:tblGrid>
      <w:tr w:rsidR="0098021E" w:rsidRPr="00DB5630" w:rsidTr="000F3D5B">
        <w:tc>
          <w:tcPr>
            <w:tcW w:w="3369" w:type="dxa"/>
          </w:tcPr>
          <w:p w:rsidR="0098021E" w:rsidRPr="00DB5630" w:rsidRDefault="0098021E" w:rsidP="0098021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56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программы</w:t>
            </w:r>
          </w:p>
        </w:tc>
        <w:tc>
          <w:tcPr>
            <w:tcW w:w="6767" w:type="dxa"/>
          </w:tcPr>
          <w:p w:rsidR="006207B0" w:rsidRPr="00DB5630" w:rsidRDefault="000F3D5B" w:rsidP="00744D7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563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Программа </w:t>
            </w:r>
            <w:r w:rsidRPr="00DB5630">
              <w:rPr>
                <w:rFonts w:ascii="Times New Roman" w:eastAsia="Arial" w:hAnsi="Times New Roman" w:cs="Times New Roman"/>
                <w:bCs/>
                <w:sz w:val="24"/>
                <w:szCs w:val="24"/>
                <w:lang w:eastAsia="ru-RU"/>
              </w:rPr>
              <w:t>профилактики</w:t>
            </w:r>
            <w:r w:rsidR="001B7B6E" w:rsidRPr="00DB5630">
              <w:rPr>
                <w:rFonts w:ascii="Times New Roman" w:eastAsia="Arial" w:hAnsi="Times New Roman" w:cs="Times New Roman"/>
                <w:bCs/>
                <w:sz w:val="24"/>
                <w:szCs w:val="24"/>
                <w:lang w:eastAsia="ru-RU"/>
              </w:rPr>
              <w:t xml:space="preserve"> по устранению</w:t>
            </w:r>
            <w:r w:rsidRPr="00DB5630">
              <w:rPr>
                <w:rFonts w:ascii="Times New Roman" w:eastAsia="Arial" w:hAnsi="Times New Roman" w:cs="Times New Roman"/>
                <w:bCs/>
                <w:sz w:val="24"/>
                <w:szCs w:val="24"/>
                <w:lang w:eastAsia="ru-RU"/>
              </w:rPr>
              <w:t xml:space="preserve"> нарушений в рамках осуществления муниципального контроля </w:t>
            </w:r>
            <w:r w:rsidRPr="00DB563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в сфере благоустройства на территории </w:t>
            </w:r>
            <w:proofErr w:type="spellStart"/>
            <w:r w:rsidR="00402697" w:rsidRPr="00DB563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Катайского</w:t>
            </w:r>
            <w:proofErr w:type="spellEnd"/>
            <w:r w:rsidRPr="00DB563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="00B462A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МО</w:t>
            </w:r>
            <w:r w:rsidR="009A69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DB563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Курганской области на 202</w:t>
            </w:r>
            <w:r w:rsidR="00744D7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</w:t>
            </w:r>
            <w:r w:rsidRPr="00DB563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год</w:t>
            </w:r>
            <w:r w:rsidR="006207B0" w:rsidRPr="00DB56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(далее - Программа)</w:t>
            </w:r>
          </w:p>
        </w:tc>
      </w:tr>
      <w:tr w:rsidR="006207B0" w:rsidRPr="00DB5630" w:rsidTr="000F3D5B">
        <w:tc>
          <w:tcPr>
            <w:tcW w:w="3369" w:type="dxa"/>
          </w:tcPr>
          <w:p w:rsidR="006207B0" w:rsidRPr="00DB5630" w:rsidRDefault="006207B0" w:rsidP="0098021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56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Разработчик</w:t>
            </w:r>
          </w:p>
        </w:tc>
        <w:tc>
          <w:tcPr>
            <w:tcW w:w="6767" w:type="dxa"/>
          </w:tcPr>
          <w:p w:rsidR="006207B0" w:rsidRPr="00DB5630" w:rsidRDefault="006207B0" w:rsidP="00B462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56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</w:t>
            </w:r>
            <w:proofErr w:type="spellStart"/>
            <w:r w:rsidR="00402697" w:rsidRPr="00DB56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Катайского</w:t>
            </w:r>
            <w:proofErr w:type="spellEnd"/>
            <w:r w:rsidRPr="00DB56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B462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муниципального округа</w:t>
            </w:r>
          </w:p>
        </w:tc>
      </w:tr>
      <w:tr w:rsidR="0098021E" w:rsidRPr="00DB5630" w:rsidTr="000F3D5B">
        <w:tc>
          <w:tcPr>
            <w:tcW w:w="3369" w:type="dxa"/>
          </w:tcPr>
          <w:p w:rsidR="0098021E" w:rsidRPr="00DB5630" w:rsidRDefault="0098021E" w:rsidP="0098021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56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Исполнитель </w:t>
            </w:r>
          </w:p>
        </w:tc>
        <w:tc>
          <w:tcPr>
            <w:tcW w:w="6767" w:type="dxa"/>
          </w:tcPr>
          <w:p w:rsidR="0098021E" w:rsidRPr="00DB5630" w:rsidRDefault="0098021E" w:rsidP="00B462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56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</w:t>
            </w:r>
            <w:proofErr w:type="spellStart"/>
            <w:r w:rsidR="00402697" w:rsidRPr="00DB56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Катайского</w:t>
            </w:r>
            <w:proofErr w:type="spellEnd"/>
            <w:r w:rsidRPr="00DB56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B462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муниципального округа</w:t>
            </w:r>
          </w:p>
        </w:tc>
      </w:tr>
      <w:tr w:rsidR="0098021E" w:rsidRPr="00DB5630" w:rsidTr="000F3D5B">
        <w:tc>
          <w:tcPr>
            <w:tcW w:w="3369" w:type="dxa"/>
          </w:tcPr>
          <w:p w:rsidR="0098021E" w:rsidRPr="00DB5630" w:rsidRDefault="0098021E" w:rsidP="0098021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56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Цели и задачи программы</w:t>
            </w:r>
          </w:p>
        </w:tc>
        <w:tc>
          <w:tcPr>
            <w:tcW w:w="6767" w:type="dxa"/>
          </w:tcPr>
          <w:p w:rsidR="000F3D5B" w:rsidRPr="00DB5630" w:rsidRDefault="000F3D5B" w:rsidP="000F3D5B">
            <w:pPr>
              <w:widowControl w:val="0"/>
              <w:tabs>
                <w:tab w:val="left" w:pos="1535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DB5630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1. Устранение причин, факторов и условий, способствующих причинению или возможному причинению вреда (ущерба) охраняемым законом ценностями нарушению обязательных требований,</w:t>
            </w:r>
            <w:r w:rsidR="00E9372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утвержденных Правил</w:t>
            </w:r>
            <w:r w:rsidR="0080431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ами</w:t>
            </w:r>
            <w:r w:rsidR="00E9372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благоустройства территорий,</w:t>
            </w:r>
            <w:r w:rsidRPr="00DB5630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снижение рисков их возникновения.</w:t>
            </w:r>
          </w:p>
          <w:p w:rsidR="000F3D5B" w:rsidRPr="00DB5630" w:rsidRDefault="000F3D5B" w:rsidP="000F3D5B">
            <w:pPr>
              <w:widowControl w:val="0"/>
              <w:tabs>
                <w:tab w:val="left" w:pos="1535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DB5630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2. Снижение административной нагрузки на подконтрольные субъекты.</w:t>
            </w:r>
          </w:p>
          <w:p w:rsidR="0098021E" w:rsidRPr="00DB5630" w:rsidRDefault="000F3D5B" w:rsidP="000F3D5B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DB5630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3. Повышение результативности и эффективности контрольной деятельности в сфере благоустройства.</w:t>
            </w:r>
          </w:p>
          <w:p w:rsidR="000F3D5B" w:rsidRPr="00DB5630" w:rsidRDefault="000F3D5B" w:rsidP="000F3D5B">
            <w:pPr>
              <w:widowControl w:val="0"/>
              <w:tabs>
                <w:tab w:val="left" w:pos="1535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DB5630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4. Предотвращение рисков причинения вреда охраняемым законом ценностям. </w:t>
            </w:r>
          </w:p>
          <w:p w:rsidR="000F3D5B" w:rsidRPr="00DB5630" w:rsidRDefault="000F3D5B" w:rsidP="000F3D5B">
            <w:pPr>
              <w:widowControl w:val="0"/>
              <w:tabs>
                <w:tab w:val="left" w:pos="1535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DB5630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5. Проведение профилактических мероприятий, направленных на предотвращение причинения вреда охраняемым законом ценностям. </w:t>
            </w:r>
          </w:p>
          <w:p w:rsidR="000F3D5B" w:rsidRPr="00DB5630" w:rsidRDefault="000F3D5B" w:rsidP="000F3D5B">
            <w:pPr>
              <w:widowControl w:val="0"/>
              <w:tabs>
                <w:tab w:val="left" w:pos="1535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DB5630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6. Информирование, консультирование контролируемых лиц с использованием информационно-телекоммуникационных технологий. </w:t>
            </w:r>
          </w:p>
          <w:p w:rsidR="000F3D5B" w:rsidRPr="00DB5630" w:rsidRDefault="000F3D5B" w:rsidP="000F3D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5630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7. Обеспечение доступности информации об</w:t>
            </w:r>
            <w:r w:rsidR="00343F13" w:rsidRPr="00DB5630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DB5630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обязательных требованиях и необходимых мерах по их исполнению.</w:t>
            </w:r>
          </w:p>
        </w:tc>
      </w:tr>
      <w:tr w:rsidR="0098021E" w:rsidRPr="00DB5630" w:rsidTr="000F3D5B">
        <w:tc>
          <w:tcPr>
            <w:tcW w:w="3369" w:type="dxa"/>
          </w:tcPr>
          <w:p w:rsidR="0098021E" w:rsidRPr="00DB5630" w:rsidRDefault="0098021E" w:rsidP="000376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56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Срок реализации </w:t>
            </w:r>
          </w:p>
        </w:tc>
        <w:tc>
          <w:tcPr>
            <w:tcW w:w="6767" w:type="dxa"/>
          </w:tcPr>
          <w:p w:rsidR="0098021E" w:rsidRPr="00DB5630" w:rsidRDefault="0098021E" w:rsidP="00744D7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56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744D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="00FE11AD" w:rsidRPr="00DB56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DB56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год</w:t>
            </w:r>
          </w:p>
        </w:tc>
      </w:tr>
      <w:tr w:rsidR="0098021E" w:rsidRPr="00DB5630" w:rsidTr="000F3D5B">
        <w:tc>
          <w:tcPr>
            <w:tcW w:w="3369" w:type="dxa"/>
          </w:tcPr>
          <w:p w:rsidR="0098021E" w:rsidRPr="00DB5630" w:rsidRDefault="0098021E" w:rsidP="000376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56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Ожидаемый результат</w:t>
            </w:r>
          </w:p>
        </w:tc>
        <w:tc>
          <w:tcPr>
            <w:tcW w:w="6767" w:type="dxa"/>
          </w:tcPr>
          <w:p w:rsidR="00FE11AD" w:rsidRPr="00DB5630" w:rsidRDefault="00FE11AD" w:rsidP="00FE11AD">
            <w:pPr>
              <w:widowControl w:val="0"/>
              <w:tabs>
                <w:tab w:val="left" w:pos="1535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DB5630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1. М</w:t>
            </w:r>
            <w:r w:rsidRPr="00DB563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инимизирование количества нарушений субъектами профилактики обязательных требований, установленных Правилами благоустройства;</w:t>
            </w:r>
          </w:p>
          <w:p w:rsidR="0098021E" w:rsidRPr="00DB5630" w:rsidRDefault="00FE11AD" w:rsidP="00FE11AD">
            <w:pPr>
              <w:spacing w:after="0" w:line="240" w:lineRule="auto"/>
              <w:ind w:left="-8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5630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2. Повышение правосознания и правовой культуры контролируемых лиц.</w:t>
            </w:r>
          </w:p>
        </w:tc>
      </w:tr>
    </w:tbl>
    <w:p w:rsidR="000376EC" w:rsidRPr="00DB5630" w:rsidRDefault="000376EC" w:rsidP="001B262E">
      <w:pPr>
        <w:autoSpaceDE w:val="0"/>
        <w:autoSpaceDN w:val="0"/>
        <w:adjustRightInd w:val="0"/>
        <w:spacing w:before="96"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E11AD" w:rsidRPr="00DB5630" w:rsidRDefault="00FE11AD" w:rsidP="001B262E">
      <w:pPr>
        <w:autoSpaceDE w:val="0"/>
        <w:autoSpaceDN w:val="0"/>
        <w:adjustRightInd w:val="0"/>
        <w:spacing w:before="96"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E11AD" w:rsidRPr="00DB5630" w:rsidRDefault="00FE11AD" w:rsidP="001B262E">
      <w:pPr>
        <w:autoSpaceDE w:val="0"/>
        <w:autoSpaceDN w:val="0"/>
        <w:adjustRightInd w:val="0"/>
        <w:spacing w:before="96"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E11AD" w:rsidRPr="00DB5630" w:rsidRDefault="00FE11AD" w:rsidP="00FE11AD">
      <w:pPr>
        <w:widowControl w:val="0"/>
        <w:autoSpaceDE w:val="0"/>
        <w:autoSpaceDN w:val="0"/>
        <w:spacing w:before="220" w:after="0" w:line="240" w:lineRule="auto"/>
        <w:ind w:firstLine="539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B563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 Анализ текущего состояния осуществления муниципального</w:t>
      </w:r>
    </w:p>
    <w:p w:rsidR="00FE11AD" w:rsidRPr="00DB5630" w:rsidRDefault="00FE11AD" w:rsidP="00FE11AD">
      <w:pPr>
        <w:widowControl w:val="0"/>
        <w:autoSpaceDE w:val="0"/>
        <w:autoSpaceDN w:val="0"/>
        <w:spacing w:before="220" w:after="0" w:line="240" w:lineRule="auto"/>
        <w:ind w:firstLine="539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B563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контроля в сфере благоустройства</w:t>
      </w:r>
    </w:p>
    <w:p w:rsidR="00FE11AD" w:rsidRPr="00DB5630" w:rsidRDefault="00FE11AD" w:rsidP="00FE11AD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B5630">
        <w:rPr>
          <w:rFonts w:ascii="Times New Roman" w:eastAsia="Times New Roman" w:hAnsi="Times New Roman" w:cs="Times New Roman"/>
          <w:sz w:val="24"/>
          <w:szCs w:val="24"/>
        </w:rPr>
        <w:t xml:space="preserve">1.1. В зависимости от объекта, в отношении которого осуществляется муниципальный контроль в сфере благоустройства, выделяются следующие типы контролируемых лиц: </w:t>
      </w:r>
    </w:p>
    <w:p w:rsidR="00FE11AD" w:rsidRPr="00DB5630" w:rsidRDefault="00FE11AD" w:rsidP="00FE11AD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B5630">
        <w:rPr>
          <w:rFonts w:ascii="Times New Roman" w:eastAsia="Times New Roman" w:hAnsi="Times New Roman" w:cs="Times New Roman"/>
          <w:sz w:val="24"/>
          <w:szCs w:val="24"/>
        </w:rPr>
        <w:t xml:space="preserve">- юридические лица, индивидуальные предприниматели и граждане, обеспечивающие благоустройство объектов, к которым предъявляются обязательные требования, установленные Правилами благоустройства муниципального образования </w:t>
      </w:r>
      <w:proofErr w:type="spellStart"/>
      <w:r w:rsidR="00343F13" w:rsidRPr="00DB5630">
        <w:rPr>
          <w:rFonts w:ascii="Times New Roman" w:eastAsia="Times New Roman" w:hAnsi="Times New Roman" w:cs="Times New Roman"/>
          <w:sz w:val="24"/>
          <w:szCs w:val="24"/>
        </w:rPr>
        <w:t>Катайского</w:t>
      </w:r>
      <w:proofErr w:type="spellEnd"/>
      <w:r w:rsidRPr="00DB563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462A3">
        <w:rPr>
          <w:rFonts w:ascii="Times New Roman" w:eastAsia="Times New Roman" w:hAnsi="Times New Roman" w:cs="Times New Roman"/>
          <w:sz w:val="24"/>
          <w:szCs w:val="24"/>
        </w:rPr>
        <w:t xml:space="preserve">муниципального округа </w:t>
      </w:r>
      <w:r w:rsidR="009A694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DB5630">
        <w:rPr>
          <w:rFonts w:ascii="Times New Roman" w:eastAsia="Times New Roman" w:hAnsi="Times New Roman" w:cs="Times New Roman"/>
          <w:sz w:val="24"/>
          <w:szCs w:val="24"/>
        </w:rPr>
        <w:t>Курганской области.</w:t>
      </w:r>
    </w:p>
    <w:p w:rsidR="00343F13" w:rsidRPr="00343F13" w:rsidRDefault="00FE11AD" w:rsidP="0022795F">
      <w:pPr>
        <w:spacing w:line="24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56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1.2. </w:t>
      </w:r>
      <w:proofErr w:type="gramStart"/>
      <w:r w:rsidRPr="00DB5630">
        <w:rPr>
          <w:rFonts w:ascii="Times New Roman" w:eastAsia="Times New Roman" w:hAnsi="Times New Roman" w:cs="Times New Roman"/>
          <w:sz w:val="24"/>
          <w:szCs w:val="24"/>
          <w:lang w:eastAsia="ru-RU"/>
        </w:rPr>
        <w:t>За текущий период 202</w:t>
      </w:r>
      <w:r w:rsidR="00744D73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DB56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в рамках муниципального контроля за соблюдением Правил благоустройства на территории </w:t>
      </w:r>
      <w:proofErr w:type="spellStart"/>
      <w:r w:rsidR="00343F13" w:rsidRPr="00DB5630">
        <w:rPr>
          <w:rFonts w:ascii="Times New Roman" w:eastAsia="Times New Roman" w:hAnsi="Times New Roman" w:cs="Times New Roman"/>
          <w:sz w:val="24"/>
          <w:szCs w:val="24"/>
          <w:lang w:eastAsia="ru-RU"/>
        </w:rPr>
        <w:t>Катайского</w:t>
      </w:r>
      <w:proofErr w:type="spellEnd"/>
      <w:r w:rsidR="00343F13" w:rsidRPr="00DB56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</w:t>
      </w:r>
      <w:r w:rsidR="009A69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 города </w:t>
      </w:r>
      <w:proofErr w:type="spellStart"/>
      <w:r w:rsidR="009A6947">
        <w:rPr>
          <w:rFonts w:ascii="Times New Roman" w:eastAsia="Times New Roman" w:hAnsi="Times New Roman" w:cs="Times New Roman"/>
          <w:sz w:val="24"/>
          <w:szCs w:val="24"/>
          <w:lang w:eastAsia="ru-RU"/>
        </w:rPr>
        <w:t>Катайска</w:t>
      </w:r>
      <w:proofErr w:type="spellEnd"/>
      <w:r w:rsidR="009A69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43F13" w:rsidRPr="00DB563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проводились</w:t>
      </w:r>
      <w:r w:rsidRPr="00DB56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мероприятия по контролю</w:t>
      </w:r>
      <w:r w:rsidR="00343F13" w:rsidRPr="00DB56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соблюдением правил благоустройства территорий</w:t>
      </w:r>
      <w:r w:rsidR="0022795F" w:rsidRPr="00DB56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343F13" w:rsidRPr="00DB56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проведено:</w:t>
      </w:r>
      <w:r w:rsidR="0022795F" w:rsidRPr="00DB56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43F13" w:rsidRPr="00343F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рейдовых осмотров благоустройства территории – </w:t>
      </w:r>
      <w:r w:rsidR="00744D73">
        <w:rPr>
          <w:rFonts w:ascii="Times New Roman" w:eastAsia="Times New Roman" w:hAnsi="Times New Roman" w:cs="Times New Roman"/>
          <w:sz w:val="24"/>
          <w:szCs w:val="24"/>
          <w:lang w:eastAsia="ru-RU"/>
        </w:rPr>
        <w:t>120</w:t>
      </w:r>
      <w:r w:rsidR="00343F13" w:rsidRPr="00343F13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22795F" w:rsidRPr="00DB56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43F13" w:rsidRPr="00343F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выявлено нарушений – </w:t>
      </w:r>
      <w:r w:rsidR="00744D73">
        <w:rPr>
          <w:rFonts w:ascii="Times New Roman" w:eastAsia="Times New Roman" w:hAnsi="Times New Roman" w:cs="Times New Roman"/>
          <w:sz w:val="24"/>
          <w:szCs w:val="24"/>
          <w:lang w:eastAsia="ru-RU"/>
        </w:rPr>
        <w:t>118</w:t>
      </w:r>
      <w:r w:rsidR="00343F13" w:rsidRPr="00343F13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22795F" w:rsidRPr="00DB56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43F13" w:rsidRPr="00343F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составлено протоколов об административном нарушении -  </w:t>
      </w:r>
      <w:r w:rsidR="00744D73">
        <w:rPr>
          <w:rFonts w:ascii="Times New Roman" w:eastAsia="Times New Roman" w:hAnsi="Times New Roman" w:cs="Times New Roman"/>
          <w:sz w:val="24"/>
          <w:szCs w:val="24"/>
          <w:lang w:eastAsia="ru-RU"/>
        </w:rPr>
        <w:t>27</w:t>
      </w:r>
      <w:r w:rsidR="00343F13" w:rsidRPr="00343F13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22795F" w:rsidRPr="00DB56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141F2">
        <w:rPr>
          <w:rFonts w:ascii="Times New Roman" w:eastAsia="Times New Roman" w:hAnsi="Times New Roman" w:cs="Times New Roman"/>
          <w:sz w:val="24"/>
          <w:szCs w:val="24"/>
          <w:lang w:eastAsia="ru-RU"/>
        </w:rPr>
        <w:t>выдано предупреждений -</w:t>
      </w:r>
      <w:r w:rsidR="00744D73">
        <w:rPr>
          <w:rFonts w:ascii="Times New Roman" w:eastAsia="Times New Roman" w:hAnsi="Times New Roman" w:cs="Times New Roman"/>
          <w:sz w:val="24"/>
          <w:szCs w:val="24"/>
          <w:lang w:eastAsia="ru-RU"/>
        </w:rPr>
        <w:t>27</w:t>
      </w:r>
      <w:r w:rsidR="009141F2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343F13" w:rsidRPr="00343F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наложен</w:t>
      </w:r>
      <w:r w:rsidR="009141F2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343F13" w:rsidRPr="00343F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штраф</w:t>
      </w:r>
      <w:r w:rsidR="009141F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ов в количестве </w:t>
      </w:r>
      <w:r w:rsidR="00744D73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9141F2">
        <w:rPr>
          <w:rFonts w:ascii="Times New Roman" w:eastAsia="Times New Roman" w:hAnsi="Times New Roman" w:cs="Times New Roman"/>
          <w:sz w:val="24"/>
          <w:szCs w:val="24"/>
          <w:lang w:eastAsia="ru-RU"/>
        </w:rPr>
        <w:t>шт.</w:t>
      </w:r>
      <w:r w:rsidR="00343F13" w:rsidRPr="00343F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сумму -  </w:t>
      </w:r>
      <w:r w:rsidR="00744D73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343F13" w:rsidRPr="00343F13">
        <w:rPr>
          <w:rFonts w:ascii="Times New Roman" w:eastAsia="Times New Roman" w:hAnsi="Times New Roman" w:cs="Times New Roman"/>
          <w:sz w:val="24"/>
          <w:szCs w:val="24"/>
          <w:lang w:eastAsia="ru-RU"/>
        </w:rPr>
        <w:t>,0 тыс. руб.,</w:t>
      </w:r>
      <w:r w:rsidR="0022795F" w:rsidRPr="00DB56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43F13" w:rsidRPr="00343F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выдано предписаний об</w:t>
      </w:r>
      <w:proofErr w:type="gramEnd"/>
      <w:r w:rsidR="00343F13" w:rsidRPr="00343F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343F13" w:rsidRPr="00343F13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устранении</w:t>
      </w:r>
      <w:proofErr w:type="gramEnd"/>
      <w:r w:rsidR="00343F13" w:rsidRPr="00343F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нарушений – </w:t>
      </w:r>
      <w:r w:rsidR="00744D73">
        <w:rPr>
          <w:rFonts w:ascii="Times New Roman" w:eastAsia="Times New Roman" w:hAnsi="Times New Roman" w:cs="Times New Roman"/>
          <w:sz w:val="24"/>
          <w:szCs w:val="24"/>
          <w:lang w:eastAsia="ru-RU"/>
        </w:rPr>
        <w:t>112</w:t>
      </w:r>
      <w:r w:rsidR="00343F13" w:rsidRPr="00343F13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22795F" w:rsidRPr="00DB56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43F13" w:rsidRPr="00343F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исполнено предписаний – </w:t>
      </w:r>
      <w:r w:rsidR="00744D73">
        <w:rPr>
          <w:rFonts w:ascii="Times New Roman" w:eastAsia="Times New Roman" w:hAnsi="Times New Roman" w:cs="Times New Roman"/>
          <w:sz w:val="24"/>
          <w:szCs w:val="24"/>
          <w:lang w:eastAsia="ru-RU"/>
        </w:rPr>
        <w:t>112</w:t>
      </w:r>
      <w:r w:rsidR="00343F13" w:rsidRPr="00343F1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343F13" w:rsidRPr="00343F13" w:rsidRDefault="00343F13" w:rsidP="00343F13">
      <w:pPr>
        <w:spacing w:after="0" w:line="24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3F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Все материалы по выявленным нарушениям переданы на рассмотрение в Административную комиссию </w:t>
      </w:r>
      <w:proofErr w:type="spellStart"/>
      <w:r w:rsidRPr="00343F13">
        <w:rPr>
          <w:rFonts w:ascii="Times New Roman" w:eastAsia="Times New Roman" w:hAnsi="Times New Roman" w:cs="Times New Roman"/>
          <w:sz w:val="24"/>
          <w:szCs w:val="24"/>
          <w:lang w:eastAsia="ru-RU"/>
        </w:rPr>
        <w:t>Катайского</w:t>
      </w:r>
      <w:proofErr w:type="spellEnd"/>
      <w:r w:rsidRPr="00343F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462A3">
        <w:rPr>
          <w:rFonts w:ascii="Times New Roman" w:eastAsia="Times New Roman" w:hAnsi="Times New Roman" w:cs="Times New Roman"/>
          <w:sz w:val="24"/>
          <w:szCs w:val="24"/>
          <w:lang w:eastAsia="ru-RU"/>
        </w:rPr>
        <w:t>МО</w:t>
      </w:r>
      <w:r w:rsidRPr="00343F13">
        <w:rPr>
          <w:rFonts w:ascii="Times New Roman" w:eastAsia="Times New Roman" w:hAnsi="Times New Roman" w:cs="Times New Roman"/>
          <w:sz w:val="24"/>
          <w:szCs w:val="24"/>
          <w:lang w:eastAsia="ru-RU"/>
        </w:rPr>
        <w:t>. Все материалы рассмотрены.</w:t>
      </w:r>
    </w:p>
    <w:p w:rsidR="00343F13" w:rsidRPr="00343F13" w:rsidRDefault="00343F13" w:rsidP="00343F13">
      <w:pPr>
        <w:spacing w:after="0" w:line="24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3F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За период 202</w:t>
      </w:r>
      <w:r w:rsidR="00B462A3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343F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года,</w:t>
      </w:r>
      <w:proofErr w:type="gramStart"/>
      <w:r w:rsidRPr="00343F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.</w:t>
      </w:r>
      <w:proofErr w:type="gramEnd"/>
      <w:r w:rsidRPr="00343F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территории </w:t>
      </w:r>
      <w:proofErr w:type="spellStart"/>
      <w:r w:rsidRPr="00343F13">
        <w:rPr>
          <w:rFonts w:ascii="Times New Roman" w:eastAsia="Times New Roman" w:hAnsi="Times New Roman" w:cs="Times New Roman"/>
          <w:sz w:val="24"/>
          <w:szCs w:val="24"/>
          <w:lang w:eastAsia="ru-RU"/>
        </w:rPr>
        <w:t>Катайского</w:t>
      </w:r>
      <w:proofErr w:type="spellEnd"/>
      <w:r w:rsidRPr="00343F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462A3">
        <w:rPr>
          <w:rFonts w:ascii="Times New Roman" w:eastAsia="Times New Roman" w:hAnsi="Times New Roman" w:cs="Times New Roman"/>
          <w:sz w:val="24"/>
          <w:szCs w:val="24"/>
          <w:lang w:eastAsia="ru-RU"/>
        </w:rPr>
        <w:t>МО</w:t>
      </w:r>
      <w:r w:rsidR="009141F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43F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выявлен</w:t>
      </w:r>
      <w:r w:rsidR="00744D73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343F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44D73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343F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несанкционирова</w:t>
      </w:r>
      <w:r w:rsidR="00744D73">
        <w:rPr>
          <w:rFonts w:ascii="Times New Roman" w:eastAsia="Times New Roman" w:hAnsi="Times New Roman" w:cs="Times New Roman"/>
          <w:sz w:val="24"/>
          <w:szCs w:val="24"/>
          <w:lang w:eastAsia="ru-RU"/>
        </w:rPr>
        <w:t>н</w:t>
      </w:r>
      <w:r w:rsidRPr="00343F13">
        <w:rPr>
          <w:rFonts w:ascii="Times New Roman" w:eastAsia="Times New Roman" w:hAnsi="Times New Roman" w:cs="Times New Roman"/>
          <w:sz w:val="24"/>
          <w:szCs w:val="24"/>
          <w:lang w:eastAsia="ru-RU"/>
        </w:rPr>
        <w:t>н</w:t>
      </w:r>
      <w:r w:rsidR="00744D73">
        <w:rPr>
          <w:rFonts w:ascii="Times New Roman" w:eastAsia="Times New Roman" w:hAnsi="Times New Roman" w:cs="Times New Roman"/>
          <w:sz w:val="24"/>
          <w:szCs w:val="24"/>
          <w:lang w:eastAsia="ru-RU"/>
        </w:rPr>
        <w:t>ая</w:t>
      </w:r>
      <w:r w:rsidRPr="00343F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свал</w:t>
      </w:r>
      <w:r w:rsidR="009141F2"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r w:rsidR="00744D73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343F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Общая </w:t>
      </w:r>
      <w:proofErr w:type="gramStart"/>
      <w:r w:rsidRPr="00343F13">
        <w:rPr>
          <w:rFonts w:ascii="Times New Roman" w:eastAsia="Times New Roman" w:hAnsi="Times New Roman" w:cs="Times New Roman"/>
          <w:sz w:val="24"/>
          <w:szCs w:val="24"/>
          <w:lang w:eastAsia="ru-RU"/>
        </w:rPr>
        <w:t>площадь</w:t>
      </w:r>
      <w:proofErr w:type="gramEnd"/>
      <w:r w:rsidRPr="00343F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занятая свалк</w:t>
      </w:r>
      <w:r w:rsidR="0022795F" w:rsidRPr="00DB5630">
        <w:rPr>
          <w:rFonts w:ascii="Times New Roman" w:eastAsia="Times New Roman" w:hAnsi="Times New Roman" w:cs="Times New Roman"/>
          <w:sz w:val="24"/>
          <w:szCs w:val="24"/>
          <w:lang w:eastAsia="ru-RU"/>
        </w:rPr>
        <w:t>ами</w:t>
      </w:r>
      <w:r w:rsidRPr="00343F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около </w:t>
      </w:r>
      <w:r w:rsidR="009141F2">
        <w:rPr>
          <w:rFonts w:ascii="Times New Roman" w:eastAsia="Times New Roman" w:hAnsi="Times New Roman" w:cs="Times New Roman"/>
          <w:sz w:val="24"/>
          <w:szCs w:val="24"/>
          <w:lang w:eastAsia="ru-RU"/>
        </w:rPr>
        <w:t>50</w:t>
      </w:r>
      <w:r w:rsidRPr="00343F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43F13">
        <w:rPr>
          <w:rFonts w:ascii="Times New Roman" w:eastAsia="Times New Roman" w:hAnsi="Times New Roman" w:cs="Times New Roman"/>
          <w:sz w:val="24"/>
          <w:szCs w:val="24"/>
          <w:lang w:eastAsia="ru-RU"/>
        </w:rPr>
        <w:t>кв.м</w:t>
      </w:r>
      <w:proofErr w:type="spellEnd"/>
      <w:r w:rsidRPr="00343F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., объем размещения отходов производства на несанкционированных свалках составил более </w:t>
      </w:r>
      <w:r w:rsidR="00744D73">
        <w:rPr>
          <w:rFonts w:ascii="Times New Roman" w:eastAsia="Times New Roman" w:hAnsi="Times New Roman" w:cs="Times New Roman"/>
          <w:sz w:val="24"/>
          <w:szCs w:val="24"/>
          <w:lang w:eastAsia="ru-RU"/>
        </w:rPr>
        <w:t>100</w:t>
      </w:r>
      <w:r w:rsidRPr="00343F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43F13">
        <w:rPr>
          <w:rFonts w:ascii="Times New Roman" w:eastAsia="Times New Roman" w:hAnsi="Times New Roman" w:cs="Times New Roman"/>
          <w:sz w:val="24"/>
          <w:szCs w:val="24"/>
          <w:lang w:eastAsia="ru-RU"/>
        </w:rPr>
        <w:t>куб.м</w:t>
      </w:r>
      <w:proofErr w:type="spellEnd"/>
      <w:r w:rsidRPr="00343F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744D73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Pr="00343F13">
        <w:rPr>
          <w:rFonts w:ascii="Times New Roman" w:eastAsia="Times New Roman" w:hAnsi="Times New Roman" w:cs="Times New Roman"/>
          <w:sz w:val="24"/>
          <w:szCs w:val="24"/>
          <w:lang w:eastAsia="ru-RU"/>
        </w:rPr>
        <w:t>валк</w:t>
      </w:r>
      <w:r w:rsidR="00744D73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343F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ликвидирован</w:t>
      </w:r>
      <w:r w:rsidR="00744D73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343F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FE11AD" w:rsidRPr="00DB5630" w:rsidRDefault="00FE11AD" w:rsidP="00FE11A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E11AD" w:rsidRPr="00DB5630" w:rsidRDefault="00FE11AD" w:rsidP="00FE11A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56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Эксперты и представители экспертных организаций к проведению </w:t>
      </w:r>
      <w:r w:rsidR="009141F2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контрольно-надзорных мероприятий</w:t>
      </w:r>
      <w:r w:rsidRPr="00DB56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 привлекались.</w:t>
      </w:r>
    </w:p>
    <w:p w:rsidR="00FE11AD" w:rsidRPr="00DB5630" w:rsidRDefault="00FE11AD" w:rsidP="00FE11A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563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Предостережения о недопустимости нарушений обязательных требований при осуществлении муниципального контроля подконтрольным субъектам не выдавались.</w:t>
      </w:r>
    </w:p>
    <w:p w:rsidR="00FE11AD" w:rsidRPr="00DB5630" w:rsidRDefault="00FE11AD" w:rsidP="00FE11A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5630">
        <w:rPr>
          <w:rFonts w:ascii="Times New Roman" w:eastAsia="Times New Roman" w:hAnsi="Times New Roman" w:cs="Times New Roman"/>
          <w:sz w:val="24"/>
          <w:szCs w:val="24"/>
          <w:lang w:eastAsia="ru-RU"/>
        </w:rPr>
        <w:t>Случаи причинения субъектами контроля вреда охраняемым законом ценностям, а также случаи возникновения чрезвычайных ситуаций природного и техногенного характера не установлены.</w:t>
      </w:r>
    </w:p>
    <w:p w:rsidR="00FE11AD" w:rsidRPr="00DB5630" w:rsidRDefault="00FE11AD" w:rsidP="00FE11A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56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1.3. В целях профилактики нарушений обязательных требований, соблюдение которых проверяется в ходе осуществления муниципального контроля, Администрацией </w:t>
      </w:r>
      <w:proofErr w:type="spellStart"/>
      <w:r w:rsidR="0022795F" w:rsidRPr="00DB5630">
        <w:rPr>
          <w:rFonts w:ascii="Times New Roman" w:eastAsia="Times New Roman" w:hAnsi="Times New Roman" w:cs="Times New Roman"/>
          <w:sz w:val="24"/>
          <w:szCs w:val="24"/>
          <w:lang w:eastAsia="ru-RU"/>
        </w:rPr>
        <w:t>Катайского</w:t>
      </w:r>
      <w:proofErr w:type="spellEnd"/>
      <w:r w:rsidRPr="00DB56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462A3">
        <w:rPr>
          <w:rFonts w:ascii="Times New Roman" w:eastAsia="Times New Roman" w:hAnsi="Times New Roman" w:cs="Times New Roman"/>
          <w:sz w:val="24"/>
          <w:szCs w:val="24"/>
          <w:lang w:eastAsia="ru-RU"/>
        </w:rPr>
        <w:t>МО</w:t>
      </w:r>
      <w:r w:rsidRPr="00DB56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202</w:t>
      </w:r>
      <w:r w:rsidR="00744D73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DB56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году проведена следующая работа:</w:t>
      </w:r>
    </w:p>
    <w:p w:rsidR="00FE11AD" w:rsidRPr="00DB5630" w:rsidRDefault="00FE11AD" w:rsidP="00FE11A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5630">
        <w:rPr>
          <w:rFonts w:ascii="Times New Roman" w:eastAsia="Times New Roman" w:hAnsi="Times New Roman" w:cs="Times New Roman"/>
          <w:sz w:val="24"/>
          <w:szCs w:val="24"/>
          <w:lang w:eastAsia="ru-RU"/>
        </w:rPr>
        <w:t>- осуществлено информирование подконтрольных субъектов о необходимости соб</w:t>
      </w:r>
      <w:r w:rsidR="009141F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людения обязательных требований, вручено гражданам более </w:t>
      </w:r>
      <w:r w:rsidR="00744D73">
        <w:rPr>
          <w:rFonts w:ascii="Times New Roman" w:eastAsia="Times New Roman" w:hAnsi="Times New Roman" w:cs="Times New Roman"/>
          <w:sz w:val="24"/>
          <w:szCs w:val="24"/>
          <w:lang w:eastAsia="ru-RU"/>
        </w:rPr>
        <w:t>100</w:t>
      </w:r>
      <w:bookmarkStart w:id="4" w:name="_GoBack"/>
      <w:bookmarkEnd w:id="4"/>
      <w:r w:rsidR="009141F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экз. памяток.</w:t>
      </w:r>
    </w:p>
    <w:p w:rsidR="00FE11AD" w:rsidRPr="00DB5630" w:rsidRDefault="00FE11AD" w:rsidP="00FE11A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5630">
        <w:rPr>
          <w:rFonts w:ascii="Times New Roman" w:eastAsia="Times New Roman" w:hAnsi="Times New Roman" w:cs="Times New Roman"/>
          <w:sz w:val="24"/>
          <w:szCs w:val="24"/>
          <w:lang w:eastAsia="ru-RU"/>
        </w:rPr>
        <w:t>В процессе осуществления муниципального контроля ведется информативно-разъяснительная работа с подконтрольными субъектами (оказывается консультативная помощь, даются разъяснения по вопросам соблюдения обязательных требований в устной форме).</w:t>
      </w:r>
    </w:p>
    <w:p w:rsidR="00FE11AD" w:rsidRPr="00DB5630" w:rsidRDefault="00FE11AD" w:rsidP="00FE11AD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E11AD" w:rsidRPr="00DB5630" w:rsidRDefault="00FE11AD" w:rsidP="00FE11AD">
      <w:pPr>
        <w:widowControl w:val="0"/>
        <w:autoSpaceDE w:val="0"/>
        <w:autoSpaceDN w:val="0"/>
        <w:spacing w:after="0" w:line="240" w:lineRule="auto"/>
        <w:ind w:firstLine="54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B563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 Характеристика проблем, на решение которых направлена</w:t>
      </w:r>
    </w:p>
    <w:p w:rsidR="00FE11AD" w:rsidRPr="00DB5630" w:rsidRDefault="00FE11AD" w:rsidP="00FE11AD">
      <w:pPr>
        <w:widowControl w:val="0"/>
        <w:autoSpaceDE w:val="0"/>
        <w:autoSpaceDN w:val="0"/>
        <w:spacing w:after="0" w:line="240" w:lineRule="auto"/>
        <w:ind w:firstLine="54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B563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программа профилактики</w:t>
      </w:r>
    </w:p>
    <w:p w:rsidR="00FE11AD" w:rsidRPr="00DB5630" w:rsidRDefault="00FE11AD" w:rsidP="00FE11AD">
      <w:p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B5630">
        <w:rPr>
          <w:rFonts w:ascii="Times New Roman" w:eastAsia="Times New Roman" w:hAnsi="Times New Roman" w:cs="Times New Roman"/>
          <w:sz w:val="24"/>
          <w:szCs w:val="24"/>
        </w:rPr>
        <w:tab/>
        <w:t>2.1. К основным проблемам в сфере благоустройства, на решение которых направлена Программа профилактики относится: приведение объектов благоустройства в соответствии с технико-эксплуатационными характеристиками, улучшение архитектурно-планировочного облика города, улучшение экологической обстановки и санитарно-гигиенических условий жизни в городе, создание безопасных и комфортных условий для проживания населения.</w:t>
      </w:r>
    </w:p>
    <w:p w:rsidR="00FE11AD" w:rsidRPr="00DB5630" w:rsidRDefault="00FE11AD" w:rsidP="00FE11AD">
      <w:pPr>
        <w:widowControl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FE11AD" w:rsidRPr="00DB5630" w:rsidRDefault="00FE11AD" w:rsidP="00FE11AD">
      <w:pPr>
        <w:widowControl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B5630">
        <w:rPr>
          <w:rFonts w:ascii="Times New Roman" w:eastAsia="Times New Roman" w:hAnsi="Times New Roman" w:cs="Times New Roman"/>
          <w:b/>
          <w:sz w:val="24"/>
          <w:szCs w:val="24"/>
        </w:rPr>
        <w:t>3. Цели и задачи реализации программы профилактики</w:t>
      </w:r>
    </w:p>
    <w:p w:rsidR="00FE11AD" w:rsidRPr="00DB5630" w:rsidRDefault="00FE11AD" w:rsidP="00FE11AD">
      <w:pPr>
        <w:widowControl w:val="0"/>
        <w:tabs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B5630">
        <w:rPr>
          <w:rFonts w:ascii="Times New Roman" w:eastAsia="Times New Roman" w:hAnsi="Times New Roman" w:cs="Times New Roman"/>
          <w:sz w:val="24"/>
          <w:szCs w:val="24"/>
        </w:rPr>
        <w:t>3.1. Профилактика рисков причинения вреда (ущерба) охраняемым законом ценностям направлена на достижение следующих основных целей:</w:t>
      </w:r>
    </w:p>
    <w:p w:rsidR="00FE11AD" w:rsidRPr="00DB5630" w:rsidRDefault="00FE11AD" w:rsidP="00FE11AD">
      <w:pPr>
        <w:widowControl w:val="0"/>
        <w:tabs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B5630">
        <w:rPr>
          <w:rFonts w:ascii="Times New Roman" w:eastAsia="Times New Roman" w:hAnsi="Times New Roman" w:cs="Times New Roman"/>
          <w:sz w:val="24"/>
          <w:szCs w:val="24"/>
        </w:rPr>
        <w:t>1)</w:t>
      </w:r>
      <w:r w:rsidRPr="00DB5630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DB5630">
        <w:rPr>
          <w:rFonts w:ascii="Times New Roman" w:eastAsia="Times New Roman" w:hAnsi="Times New Roman" w:cs="Times New Roman"/>
          <w:sz w:val="24"/>
          <w:szCs w:val="24"/>
        </w:rPr>
        <w:t>стимулирование добросовестного соблюдения обязательных требований всеми контролируемыми лицами;</w:t>
      </w:r>
    </w:p>
    <w:p w:rsidR="00FE11AD" w:rsidRPr="00DB5630" w:rsidRDefault="00FE11AD" w:rsidP="00FE11AD">
      <w:pPr>
        <w:widowControl w:val="0"/>
        <w:tabs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B5630">
        <w:rPr>
          <w:rFonts w:ascii="Times New Roman" w:eastAsia="Times New Roman" w:hAnsi="Times New Roman" w:cs="Times New Roman"/>
          <w:sz w:val="24"/>
          <w:szCs w:val="24"/>
        </w:rPr>
        <w:lastRenderedPageBreak/>
        <w:t>2)</w:t>
      </w:r>
      <w:r w:rsidRPr="00DB5630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DB5630">
        <w:rPr>
          <w:rFonts w:ascii="Times New Roman" w:eastAsia="Times New Roman" w:hAnsi="Times New Roman" w:cs="Times New Roman"/>
          <w:sz w:val="24"/>
          <w:szCs w:val="24"/>
        </w:rPr>
        <w:t>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FE11AD" w:rsidRPr="00DB5630" w:rsidRDefault="00FE11AD" w:rsidP="00FE11AD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B5630">
        <w:rPr>
          <w:rFonts w:ascii="Times New Roman" w:eastAsia="Times New Roman" w:hAnsi="Times New Roman" w:cs="Times New Roman"/>
          <w:sz w:val="24"/>
          <w:szCs w:val="24"/>
        </w:rPr>
        <w:t>3)</w:t>
      </w:r>
      <w:r w:rsidRPr="00DB5630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DB5630">
        <w:rPr>
          <w:rFonts w:ascii="Times New Roman" w:eastAsia="Times New Roman" w:hAnsi="Times New Roman" w:cs="Times New Roman"/>
          <w:sz w:val="24"/>
          <w:szCs w:val="24"/>
        </w:rPr>
        <w:t>создание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FE11AD" w:rsidRPr="00DB5630" w:rsidRDefault="00FE11AD" w:rsidP="00FE11AD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B563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3.2. Задачами Программы являются: </w:t>
      </w:r>
    </w:p>
    <w:p w:rsidR="00FE11AD" w:rsidRPr="00DB5630" w:rsidRDefault="00FE11AD" w:rsidP="00FE11AD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B563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 укрепление системы профилактики нарушений обязательных требований; </w:t>
      </w:r>
    </w:p>
    <w:p w:rsidR="00FE11AD" w:rsidRPr="00DB5630" w:rsidRDefault="00FE11AD" w:rsidP="00FE11AD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B563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 выявление причин, факторов и условий, способствующих нарушениям обязательных требований, разработка мероприятий, направленных на устранение нарушений обязательных требований; </w:t>
      </w:r>
    </w:p>
    <w:p w:rsidR="00FE11AD" w:rsidRPr="00DB5630" w:rsidRDefault="00FE11AD" w:rsidP="00FE11AD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B5630">
        <w:rPr>
          <w:rFonts w:ascii="Times New Roman" w:eastAsia="Times New Roman" w:hAnsi="Times New Roman" w:cs="Times New Roman"/>
          <w:color w:val="000000"/>
          <w:sz w:val="24"/>
          <w:szCs w:val="24"/>
        </w:rPr>
        <w:t>- формирование одинакового понимания обязательных требований у всех участников контрольной деятельности.</w:t>
      </w:r>
    </w:p>
    <w:p w:rsidR="00FE11AD" w:rsidRPr="00DB5630" w:rsidRDefault="00FE11AD" w:rsidP="00FE11AD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E11AD" w:rsidRPr="00DB5630" w:rsidRDefault="00FE11AD" w:rsidP="00FE11AD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E11AD" w:rsidRPr="00DB5630" w:rsidRDefault="00FE11AD" w:rsidP="00FE11AD">
      <w:pPr>
        <w:widowControl w:val="0"/>
        <w:tabs>
          <w:tab w:val="left" w:pos="709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B5630">
        <w:rPr>
          <w:rFonts w:ascii="Times New Roman" w:eastAsia="Times New Roman" w:hAnsi="Times New Roman" w:cs="Times New Roman"/>
          <w:b/>
          <w:sz w:val="24"/>
          <w:szCs w:val="24"/>
        </w:rPr>
        <w:t xml:space="preserve">4. Перечень профилактических мероприятий, </w:t>
      </w:r>
    </w:p>
    <w:p w:rsidR="00FE11AD" w:rsidRPr="00DB5630" w:rsidRDefault="00FE11AD" w:rsidP="00FE11AD">
      <w:pPr>
        <w:widowControl w:val="0"/>
        <w:tabs>
          <w:tab w:val="left" w:pos="709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B5630">
        <w:rPr>
          <w:rFonts w:ascii="Times New Roman" w:eastAsia="Times New Roman" w:hAnsi="Times New Roman" w:cs="Times New Roman"/>
          <w:b/>
          <w:sz w:val="24"/>
          <w:szCs w:val="24"/>
        </w:rPr>
        <w:t>сроки (периодичность) их проведения</w:t>
      </w:r>
    </w:p>
    <w:p w:rsidR="00FE11AD" w:rsidRPr="00DB5630" w:rsidRDefault="00FE11AD" w:rsidP="00FE11AD">
      <w:pPr>
        <w:widowControl w:val="0"/>
        <w:tabs>
          <w:tab w:val="left" w:pos="709"/>
        </w:tabs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FE11AD" w:rsidRPr="00DB5630" w:rsidRDefault="00FE11AD" w:rsidP="00FE11AD">
      <w:pPr>
        <w:widowControl w:val="0"/>
        <w:tabs>
          <w:tab w:val="left" w:pos="709"/>
        </w:tabs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DB5630">
        <w:rPr>
          <w:rFonts w:ascii="Times New Roman" w:eastAsia="Times New Roman" w:hAnsi="Times New Roman" w:cs="Times New Roman"/>
          <w:sz w:val="24"/>
          <w:szCs w:val="24"/>
        </w:rPr>
        <w:t xml:space="preserve">Таблица </w:t>
      </w:r>
    </w:p>
    <w:tbl>
      <w:tblPr>
        <w:tblStyle w:val="a6"/>
        <w:tblpPr w:leftFromText="180" w:rightFromText="180" w:vertAnchor="text" w:horzAnchor="margin" w:tblpXSpec="center" w:tblpY="191"/>
        <w:tblW w:w="10314" w:type="dxa"/>
        <w:tblLayout w:type="fixed"/>
        <w:tblLook w:val="04A0" w:firstRow="1" w:lastRow="0" w:firstColumn="1" w:lastColumn="0" w:noHBand="0" w:noVBand="1"/>
      </w:tblPr>
      <w:tblGrid>
        <w:gridCol w:w="675"/>
        <w:gridCol w:w="4820"/>
        <w:gridCol w:w="2268"/>
        <w:gridCol w:w="2551"/>
      </w:tblGrid>
      <w:tr w:rsidR="00FE11AD" w:rsidRPr="00DB5630" w:rsidTr="003D29C5">
        <w:tc>
          <w:tcPr>
            <w:tcW w:w="675" w:type="dxa"/>
          </w:tcPr>
          <w:p w:rsidR="00FE11AD" w:rsidRPr="00B462A3" w:rsidRDefault="00FE11AD" w:rsidP="00FE11A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B462A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№ п/п </w:t>
            </w:r>
          </w:p>
        </w:tc>
        <w:tc>
          <w:tcPr>
            <w:tcW w:w="4820" w:type="dxa"/>
          </w:tcPr>
          <w:p w:rsidR="00FE11AD" w:rsidRPr="00B462A3" w:rsidRDefault="00FE11AD" w:rsidP="00FE11A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B462A3">
              <w:rPr>
                <w:rFonts w:ascii="Times New Roman" w:eastAsia="Times New Roman" w:hAnsi="Times New Roman" w:cs="Times New Roman"/>
                <w:sz w:val="20"/>
                <w:szCs w:val="20"/>
              </w:rPr>
              <w:t>Наименование формы мероприятия</w:t>
            </w:r>
          </w:p>
        </w:tc>
        <w:tc>
          <w:tcPr>
            <w:tcW w:w="2268" w:type="dxa"/>
          </w:tcPr>
          <w:p w:rsidR="00FE11AD" w:rsidRPr="00B462A3" w:rsidRDefault="00FE11AD" w:rsidP="00FE11A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B462A3">
              <w:rPr>
                <w:rFonts w:ascii="Times New Roman" w:eastAsia="Times New Roman" w:hAnsi="Times New Roman" w:cs="Times New Roman"/>
                <w:sz w:val="20"/>
                <w:szCs w:val="20"/>
              </w:rPr>
              <w:t>Срок</w:t>
            </w:r>
            <w:r w:rsidRPr="00B462A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(</w:t>
            </w:r>
            <w:r w:rsidRPr="00B462A3">
              <w:rPr>
                <w:rFonts w:ascii="Times New Roman" w:eastAsia="Times New Roman" w:hAnsi="Times New Roman" w:cs="Times New Roman"/>
                <w:sz w:val="20"/>
                <w:szCs w:val="20"/>
              </w:rPr>
              <w:t>периодичность</w:t>
            </w:r>
            <w:r w:rsidRPr="00B462A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) </w:t>
            </w:r>
            <w:r w:rsidRPr="00B462A3">
              <w:rPr>
                <w:rFonts w:ascii="Times New Roman" w:eastAsia="Times New Roman" w:hAnsi="Times New Roman" w:cs="Times New Roman"/>
                <w:sz w:val="20"/>
                <w:szCs w:val="20"/>
              </w:rPr>
              <w:t>проведения</w:t>
            </w:r>
            <w:r w:rsidR="0022795F" w:rsidRPr="00B462A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B462A3">
              <w:rPr>
                <w:rFonts w:ascii="Times New Roman" w:eastAsia="Times New Roman" w:hAnsi="Times New Roman" w:cs="Times New Roman"/>
                <w:sz w:val="20"/>
                <w:szCs w:val="20"/>
              </w:rPr>
              <w:t>мероприятия</w:t>
            </w:r>
          </w:p>
        </w:tc>
        <w:tc>
          <w:tcPr>
            <w:tcW w:w="2551" w:type="dxa"/>
          </w:tcPr>
          <w:p w:rsidR="00FE11AD" w:rsidRPr="00B462A3" w:rsidRDefault="00FE11AD" w:rsidP="00FE11A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B462A3">
              <w:rPr>
                <w:rFonts w:ascii="Times New Roman" w:eastAsia="Times New Roman" w:hAnsi="Times New Roman" w:cs="Times New Roman"/>
                <w:sz w:val="20"/>
                <w:szCs w:val="20"/>
              </w:rPr>
              <w:t>Ответственный исполнитель</w:t>
            </w:r>
          </w:p>
        </w:tc>
      </w:tr>
      <w:tr w:rsidR="00FE11AD" w:rsidRPr="00DB5630" w:rsidTr="003D29C5">
        <w:tc>
          <w:tcPr>
            <w:tcW w:w="10314" w:type="dxa"/>
            <w:gridSpan w:val="4"/>
          </w:tcPr>
          <w:p w:rsidR="00FE11AD" w:rsidRPr="00DB5630" w:rsidRDefault="00FE11AD" w:rsidP="00FE11A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5630">
              <w:rPr>
                <w:rFonts w:ascii="Times New Roman" w:eastAsia="Times New Roman" w:hAnsi="Times New Roman" w:cs="Times New Roman"/>
                <w:sz w:val="24"/>
                <w:szCs w:val="24"/>
              </w:rPr>
              <w:t>1. Информирование</w:t>
            </w:r>
          </w:p>
        </w:tc>
      </w:tr>
      <w:tr w:rsidR="00FE11AD" w:rsidRPr="00DB5630" w:rsidTr="003D29C5">
        <w:tc>
          <w:tcPr>
            <w:tcW w:w="675" w:type="dxa"/>
          </w:tcPr>
          <w:p w:rsidR="00FE11AD" w:rsidRPr="00DB5630" w:rsidRDefault="00FE11AD" w:rsidP="00FE11A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5630">
              <w:rPr>
                <w:rFonts w:ascii="Times New Roman" w:eastAsia="Times New Roman" w:hAnsi="Times New Roman" w:cs="Times New Roman"/>
                <w:sz w:val="24"/>
                <w:szCs w:val="24"/>
              </w:rPr>
              <w:t>1.1.</w:t>
            </w:r>
          </w:p>
          <w:p w:rsidR="00FE11AD" w:rsidRPr="00DB5630" w:rsidRDefault="00FE11AD" w:rsidP="00FE11A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E11AD" w:rsidRPr="00DB5630" w:rsidRDefault="00FE11AD" w:rsidP="00FE11A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E11AD" w:rsidRPr="00DB5630" w:rsidRDefault="00FE11AD" w:rsidP="00FE11A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11AD" w:rsidRPr="00DB5630" w:rsidRDefault="00FE11AD" w:rsidP="00FE11AD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5630">
              <w:rPr>
                <w:rFonts w:ascii="Times New Roman" w:eastAsia="Times New Roman" w:hAnsi="Times New Roman" w:cs="Times New Roman"/>
                <w:sz w:val="24"/>
                <w:szCs w:val="24"/>
              </w:rPr>
              <w:t>Актуализация и размещение в сети «Интернет» на официальном сайте:</w:t>
            </w:r>
          </w:p>
          <w:p w:rsidR="00FE11AD" w:rsidRPr="00DB5630" w:rsidRDefault="00FE11AD" w:rsidP="00FE11AD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E11AD" w:rsidRPr="00DB5630" w:rsidRDefault="00FE11AD" w:rsidP="00FE11AD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5630">
              <w:rPr>
                <w:rFonts w:ascii="Times New Roman" w:eastAsia="Times New Roman" w:hAnsi="Times New Roman" w:cs="Times New Roman"/>
                <w:sz w:val="24"/>
                <w:szCs w:val="24"/>
              </w:rPr>
              <w:t>а) перечня нормативных правовых актов, содержащих обязательные требования, оценка соблюдения которых осуществляется в рамках муниципального контроля в сфере благоустройства</w:t>
            </w:r>
          </w:p>
          <w:p w:rsidR="00FE11AD" w:rsidRPr="00DB5630" w:rsidRDefault="00FE11AD" w:rsidP="00FE11AD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E11AD" w:rsidRPr="00DB5630" w:rsidRDefault="00FE11AD" w:rsidP="00FE11AD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5630">
              <w:rPr>
                <w:rFonts w:ascii="Times New Roman" w:eastAsia="Times New Roman" w:hAnsi="Times New Roman" w:cs="Times New Roman"/>
                <w:sz w:val="24"/>
                <w:szCs w:val="24"/>
              </w:rPr>
              <w:t>б) материалов, информационных писем, руководств по соблюдению обязательных требований</w:t>
            </w:r>
          </w:p>
          <w:p w:rsidR="00FE11AD" w:rsidRPr="00DB5630" w:rsidRDefault="00FE11AD" w:rsidP="00FE11AD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E11AD" w:rsidRPr="00DB5630" w:rsidRDefault="0022795F" w:rsidP="00FE11AD">
            <w:pPr>
              <w:widowControl w:val="0"/>
              <w:tabs>
                <w:tab w:val="left" w:pos="17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5630"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r w:rsidR="00FE11AD" w:rsidRPr="00DB563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 программы профилактики рисков причинения вреда (ущерба) охраняемым законом ценностям </w:t>
            </w:r>
          </w:p>
          <w:p w:rsidR="00FE11AD" w:rsidRPr="00DB5630" w:rsidRDefault="00FE11AD" w:rsidP="00FE11AD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FE11AD" w:rsidRPr="00DB5630" w:rsidRDefault="00FE11AD" w:rsidP="00FE11AD">
            <w:pPr>
              <w:widowControl w:val="0"/>
              <w:jc w:val="both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</w:pPr>
          </w:p>
          <w:p w:rsidR="00FE11AD" w:rsidRPr="00DB5630" w:rsidRDefault="00FE11AD" w:rsidP="00FE11AD">
            <w:pPr>
              <w:widowControl w:val="0"/>
              <w:jc w:val="both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</w:pPr>
          </w:p>
          <w:p w:rsidR="00FE11AD" w:rsidRPr="00DB5630" w:rsidRDefault="00FE11AD" w:rsidP="00FE11AD">
            <w:pPr>
              <w:widowControl w:val="0"/>
              <w:jc w:val="both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</w:pPr>
          </w:p>
          <w:p w:rsidR="00FE11AD" w:rsidRPr="00DB5630" w:rsidRDefault="00FE11AD" w:rsidP="00FE11AD">
            <w:pPr>
              <w:widowControl w:val="0"/>
              <w:jc w:val="both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</w:pPr>
            <w:r w:rsidRPr="00DB5630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>Не позднее 5 рабочих дней с момента изменения действующего законодательства</w:t>
            </w:r>
          </w:p>
          <w:p w:rsidR="00FE11AD" w:rsidRPr="00DB5630" w:rsidRDefault="00FE11AD" w:rsidP="00FE11AD">
            <w:pPr>
              <w:widowControl w:val="0"/>
              <w:jc w:val="both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</w:pPr>
          </w:p>
          <w:p w:rsidR="00FE11AD" w:rsidRPr="00DB5630" w:rsidRDefault="00FE11AD" w:rsidP="00FE11AD">
            <w:pPr>
              <w:widowControl w:val="0"/>
              <w:jc w:val="both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</w:pPr>
            <w:r w:rsidRPr="00DB5630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>Не реже 2 раз в год</w:t>
            </w:r>
          </w:p>
          <w:p w:rsidR="00FE11AD" w:rsidRPr="00DB5630" w:rsidRDefault="00FE11AD" w:rsidP="00FE11AD">
            <w:pPr>
              <w:widowControl w:val="0"/>
              <w:jc w:val="both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</w:pPr>
          </w:p>
          <w:p w:rsidR="00FE11AD" w:rsidRPr="00DB5630" w:rsidRDefault="00FE11AD" w:rsidP="00FE11AD">
            <w:pPr>
              <w:widowControl w:val="0"/>
              <w:jc w:val="both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</w:pPr>
          </w:p>
          <w:p w:rsidR="00FE11AD" w:rsidRPr="00DB5630" w:rsidRDefault="00FE11AD" w:rsidP="00FE11AD">
            <w:pPr>
              <w:widowControl w:val="0"/>
              <w:jc w:val="both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</w:pPr>
          </w:p>
          <w:p w:rsidR="00FE11AD" w:rsidRPr="00DB5630" w:rsidRDefault="00FE11AD" w:rsidP="00FE11AD">
            <w:pPr>
              <w:widowControl w:val="0"/>
              <w:jc w:val="both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</w:pPr>
            <w:r w:rsidRPr="00DB5630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>Не позднее 25 декабря предшествующего года</w:t>
            </w:r>
          </w:p>
          <w:p w:rsidR="00FE11AD" w:rsidRPr="00DB5630" w:rsidRDefault="00FE11AD" w:rsidP="00FE11AD">
            <w:pPr>
              <w:widowControl w:val="0"/>
              <w:jc w:val="both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</w:pPr>
          </w:p>
          <w:p w:rsidR="00FE11AD" w:rsidRPr="00DB5630" w:rsidRDefault="00FE11AD" w:rsidP="00FE11AD">
            <w:pPr>
              <w:widowControl w:val="0"/>
              <w:jc w:val="both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</w:pPr>
          </w:p>
          <w:p w:rsidR="00FE11AD" w:rsidRPr="00DB5630" w:rsidRDefault="00FE11AD" w:rsidP="00FE11AD">
            <w:pPr>
              <w:widowControl w:val="0"/>
              <w:jc w:val="both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</w:pPr>
          </w:p>
          <w:p w:rsidR="00FE11AD" w:rsidRPr="00DB5630" w:rsidRDefault="00FE11AD" w:rsidP="00FE11AD">
            <w:pPr>
              <w:widowControl w:val="0"/>
              <w:jc w:val="both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</w:pPr>
          </w:p>
          <w:p w:rsidR="00FE11AD" w:rsidRPr="00DB5630" w:rsidRDefault="00FE11AD" w:rsidP="00FE11AD">
            <w:pPr>
              <w:widowControl w:val="0"/>
              <w:jc w:val="both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</w:pPr>
          </w:p>
          <w:p w:rsidR="00FE11AD" w:rsidRPr="00DB5630" w:rsidRDefault="00FE11AD" w:rsidP="00FE11AD">
            <w:pPr>
              <w:widowControl w:val="0"/>
              <w:jc w:val="both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</w:pPr>
          </w:p>
          <w:p w:rsidR="00FE11AD" w:rsidRPr="00DB5630" w:rsidRDefault="00FE11AD" w:rsidP="00FE11AD">
            <w:pPr>
              <w:widowControl w:val="0"/>
              <w:jc w:val="both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551" w:type="dxa"/>
          </w:tcPr>
          <w:p w:rsidR="00FE11AD" w:rsidRPr="00DB5630" w:rsidRDefault="0022795F" w:rsidP="00FE11AD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563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Сектор муниципального контроля Администрации </w:t>
            </w:r>
            <w:proofErr w:type="spellStart"/>
            <w:r w:rsidRPr="00DB5630">
              <w:rPr>
                <w:rFonts w:ascii="Times New Roman" w:eastAsia="Times New Roman" w:hAnsi="Times New Roman" w:cs="Times New Roman"/>
                <w:sz w:val="24"/>
                <w:szCs w:val="24"/>
              </w:rPr>
              <w:t>Катайского</w:t>
            </w:r>
            <w:proofErr w:type="spellEnd"/>
            <w:r w:rsidRPr="00DB563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B462A3">
              <w:rPr>
                <w:rFonts w:ascii="Times New Roman" w:eastAsia="Times New Roman" w:hAnsi="Times New Roman" w:cs="Times New Roman"/>
                <w:sz w:val="24"/>
                <w:szCs w:val="24"/>
              </w:rPr>
              <w:t>МО</w:t>
            </w:r>
          </w:p>
          <w:p w:rsidR="00FE11AD" w:rsidRPr="00DB5630" w:rsidRDefault="00FE11AD" w:rsidP="00FE11AD">
            <w:pPr>
              <w:widowControl w:val="0"/>
              <w:jc w:val="both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</w:pPr>
          </w:p>
          <w:p w:rsidR="00FE11AD" w:rsidRPr="00DB5630" w:rsidRDefault="00FE11AD" w:rsidP="00FE11AD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E11AD" w:rsidRPr="00DB5630" w:rsidTr="003D29C5">
        <w:tc>
          <w:tcPr>
            <w:tcW w:w="10314" w:type="dxa"/>
            <w:gridSpan w:val="4"/>
          </w:tcPr>
          <w:p w:rsidR="00FE11AD" w:rsidRPr="00DB5630" w:rsidRDefault="00FE11AD" w:rsidP="00FE11AD">
            <w:pPr>
              <w:widowControl w:val="0"/>
              <w:jc w:val="center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</w:pPr>
            <w:r w:rsidRPr="00DB5630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>2. Консультирование</w:t>
            </w:r>
          </w:p>
        </w:tc>
      </w:tr>
      <w:tr w:rsidR="00FE11AD" w:rsidRPr="00DB5630" w:rsidTr="003D29C5">
        <w:trPr>
          <w:trHeight w:val="2829"/>
        </w:trPr>
        <w:tc>
          <w:tcPr>
            <w:tcW w:w="675" w:type="dxa"/>
          </w:tcPr>
          <w:p w:rsidR="00FE11AD" w:rsidRPr="00DB5630" w:rsidRDefault="00FE11AD" w:rsidP="00FE11A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5630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2.1.</w:t>
            </w:r>
          </w:p>
        </w:tc>
        <w:tc>
          <w:tcPr>
            <w:tcW w:w="4820" w:type="dxa"/>
          </w:tcPr>
          <w:p w:rsidR="00FE11AD" w:rsidRPr="00DB5630" w:rsidRDefault="00FE11AD" w:rsidP="00FE11AD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5630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  <w:lang w:eastAsia="ru-RU"/>
              </w:rPr>
              <w:t>К</w:t>
            </w:r>
            <w:r w:rsidRPr="00DB56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онсультирование контролируемых лиц и их представителей по вопросам, связанным с организацией и осуществлением муниципального контроля в сфере благоустройства:</w:t>
            </w:r>
          </w:p>
          <w:p w:rsidR="00FE11AD" w:rsidRPr="00DB5630" w:rsidRDefault="00FE11AD" w:rsidP="00FE11AD">
            <w:pPr>
              <w:widowControl w:val="0"/>
              <w:tabs>
                <w:tab w:val="left" w:pos="1134"/>
              </w:tabs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56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1) порядок проведения контрольных мероприятий;</w:t>
            </w:r>
          </w:p>
          <w:p w:rsidR="00FE11AD" w:rsidRPr="00DB5630" w:rsidRDefault="00FE11AD" w:rsidP="00FE11AD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5630">
              <w:rPr>
                <w:rFonts w:ascii="Times New Roman" w:eastAsia="Times New Roman" w:hAnsi="Times New Roman" w:cs="Times New Roman"/>
                <w:sz w:val="24"/>
                <w:szCs w:val="24"/>
              </w:rPr>
              <w:t>2) порядок осуществления профилактических мероприятий;</w:t>
            </w:r>
          </w:p>
          <w:p w:rsidR="00FE11AD" w:rsidRPr="00DB5630" w:rsidRDefault="00FE11AD" w:rsidP="00FE11AD">
            <w:pPr>
              <w:widowControl w:val="0"/>
              <w:tabs>
                <w:tab w:val="left" w:pos="1134"/>
              </w:tabs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56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3) порядок принятия решений по итогам контрольных мероприятий;</w:t>
            </w:r>
          </w:p>
          <w:p w:rsidR="00FE11AD" w:rsidRPr="00DB5630" w:rsidRDefault="00FE11AD" w:rsidP="00FE11AD">
            <w:pPr>
              <w:widowControl w:val="0"/>
              <w:tabs>
                <w:tab w:val="left" w:pos="1134"/>
              </w:tabs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  <w:lang w:eastAsia="ru-RU"/>
              </w:rPr>
            </w:pPr>
          </w:p>
        </w:tc>
        <w:tc>
          <w:tcPr>
            <w:tcW w:w="2268" w:type="dxa"/>
          </w:tcPr>
          <w:p w:rsidR="00FE11AD" w:rsidRPr="00DB5630" w:rsidRDefault="00FE11AD" w:rsidP="00FE11AD">
            <w:pPr>
              <w:widowControl w:val="0"/>
              <w:jc w:val="both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</w:pPr>
            <w:r w:rsidRPr="00DB5630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>По запросу</w:t>
            </w:r>
          </w:p>
          <w:p w:rsidR="00FE11AD" w:rsidRPr="00DB5630" w:rsidRDefault="0022795F" w:rsidP="00FE11AD">
            <w:pPr>
              <w:widowControl w:val="0"/>
              <w:jc w:val="both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</w:pPr>
            <w:r w:rsidRPr="00DB5630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>в</w:t>
            </w:r>
            <w:r w:rsidR="00FE11AD" w:rsidRPr="00DB5630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 xml:space="preserve"> форме устных и письменных разъяснений</w:t>
            </w:r>
          </w:p>
        </w:tc>
        <w:tc>
          <w:tcPr>
            <w:tcW w:w="2551" w:type="dxa"/>
          </w:tcPr>
          <w:p w:rsidR="0022795F" w:rsidRPr="00DB5630" w:rsidRDefault="0022795F" w:rsidP="0022795F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563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Сектор муниципального контроля Администрации </w:t>
            </w:r>
            <w:proofErr w:type="spellStart"/>
            <w:r w:rsidRPr="00DB5630">
              <w:rPr>
                <w:rFonts w:ascii="Times New Roman" w:eastAsia="Times New Roman" w:hAnsi="Times New Roman" w:cs="Times New Roman"/>
                <w:sz w:val="24"/>
                <w:szCs w:val="24"/>
              </w:rPr>
              <w:t>Катайского</w:t>
            </w:r>
            <w:proofErr w:type="spellEnd"/>
            <w:r w:rsidRPr="00DB563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B462A3">
              <w:rPr>
                <w:rFonts w:ascii="Times New Roman" w:eastAsia="Times New Roman" w:hAnsi="Times New Roman" w:cs="Times New Roman"/>
                <w:sz w:val="24"/>
                <w:szCs w:val="24"/>
              </w:rPr>
              <w:t>МО</w:t>
            </w:r>
          </w:p>
          <w:p w:rsidR="0022795F" w:rsidRPr="00DB5630" w:rsidRDefault="0022795F" w:rsidP="0022795F">
            <w:pPr>
              <w:widowControl w:val="0"/>
              <w:jc w:val="both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</w:pPr>
          </w:p>
          <w:p w:rsidR="00FE11AD" w:rsidRPr="00DB5630" w:rsidRDefault="00FE11AD" w:rsidP="0022795F">
            <w:pPr>
              <w:widowControl w:val="0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</w:pPr>
          </w:p>
        </w:tc>
      </w:tr>
      <w:tr w:rsidR="00FE11AD" w:rsidRPr="00DB5630" w:rsidTr="003D29C5">
        <w:tc>
          <w:tcPr>
            <w:tcW w:w="10314" w:type="dxa"/>
            <w:gridSpan w:val="4"/>
          </w:tcPr>
          <w:p w:rsidR="00FE11AD" w:rsidRPr="00DB5630" w:rsidRDefault="00FE11AD" w:rsidP="00FE11AD">
            <w:pPr>
              <w:widowControl w:val="0"/>
              <w:jc w:val="center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</w:pPr>
            <w:r w:rsidRPr="00DB5630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>3. Объявление предостережения</w:t>
            </w:r>
          </w:p>
        </w:tc>
      </w:tr>
      <w:tr w:rsidR="00FE11AD" w:rsidRPr="00DB5630" w:rsidTr="003D29C5">
        <w:tc>
          <w:tcPr>
            <w:tcW w:w="675" w:type="dxa"/>
          </w:tcPr>
          <w:p w:rsidR="00FE11AD" w:rsidRPr="00DB5630" w:rsidRDefault="00FE11AD" w:rsidP="00FE11A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5630">
              <w:rPr>
                <w:rFonts w:ascii="Times New Roman" w:eastAsia="Times New Roman" w:hAnsi="Times New Roman" w:cs="Times New Roman"/>
                <w:sz w:val="24"/>
                <w:szCs w:val="24"/>
              </w:rPr>
              <w:t>3.1.</w:t>
            </w:r>
          </w:p>
        </w:tc>
        <w:tc>
          <w:tcPr>
            <w:tcW w:w="4820" w:type="dxa"/>
          </w:tcPr>
          <w:p w:rsidR="00FE11AD" w:rsidRPr="00DB5630" w:rsidRDefault="00FE11AD" w:rsidP="00FE11AD">
            <w:pPr>
              <w:widowControl w:val="0"/>
              <w:jc w:val="both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</w:pPr>
            <w:r w:rsidRPr="00DB5630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>Выдача контролируемому лицу предостережения о недопустимости нарушений обязательных требований при осуществлении деятельности</w:t>
            </w:r>
          </w:p>
        </w:tc>
        <w:tc>
          <w:tcPr>
            <w:tcW w:w="2268" w:type="dxa"/>
          </w:tcPr>
          <w:p w:rsidR="00FE11AD" w:rsidRPr="00DB5630" w:rsidRDefault="00FE11AD" w:rsidP="00FE11AD">
            <w:pPr>
              <w:widowControl w:val="0"/>
              <w:jc w:val="both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</w:pPr>
            <w:r w:rsidRPr="00DB5630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>При принятии решения должностными лицами, уполномоченными на осуществление муниципального контроля в сфере благоустройства</w:t>
            </w:r>
          </w:p>
        </w:tc>
        <w:tc>
          <w:tcPr>
            <w:tcW w:w="2551" w:type="dxa"/>
          </w:tcPr>
          <w:p w:rsidR="0022795F" w:rsidRPr="00DB5630" w:rsidRDefault="0022795F" w:rsidP="0022795F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563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Сектор муниципального контроля Администрации </w:t>
            </w:r>
            <w:proofErr w:type="spellStart"/>
            <w:r w:rsidRPr="00DB5630">
              <w:rPr>
                <w:rFonts w:ascii="Times New Roman" w:eastAsia="Times New Roman" w:hAnsi="Times New Roman" w:cs="Times New Roman"/>
                <w:sz w:val="24"/>
                <w:szCs w:val="24"/>
              </w:rPr>
              <w:t>Катайского</w:t>
            </w:r>
            <w:proofErr w:type="spellEnd"/>
            <w:r w:rsidRPr="00DB563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B462A3">
              <w:rPr>
                <w:rFonts w:ascii="Times New Roman" w:eastAsia="Times New Roman" w:hAnsi="Times New Roman" w:cs="Times New Roman"/>
                <w:sz w:val="24"/>
                <w:szCs w:val="24"/>
              </w:rPr>
              <w:t>МО</w:t>
            </w:r>
          </w:p>
          <w:p w:rsidR="0022795F" w:rsidRPr="00DB5630" w:rsidRDefault="0022795F" w:rsidP="0022795F">
            <w:pPr>
              <w:widowControl w:val="0"/>
              <w:jc w:val="both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</w:pPr>
          </w:p>
          <w:p w:rsidR="00FE11AD" w:rsidRPr="00DB5630" w:rsidRDefault="00FE11AD" w:rsidP="0022795F">
            <w:pPr>
              <w:widowControl w:val="0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</w:pPr>
          </w:p>
        </w:tc>
      </w:tr>
    </w:tbl>
    <w:p w:rsidR="00FE11AD" w:rsidRPr="00DB5630" w:rsidRDefault="00FE11AD" w:rsidP="00FE11AD">
      <w:pPr>
        <w:widowControl w:val="0"/>
        <w:tabs>
          <w:tab w:val="left" w:pos="709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B5630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Pr="00DB5630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Pr="00DB5630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Pr="00DB5630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Pr="00DB5630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Pr="00DB5630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Pr="00DB5630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Pr="00DB5630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Pr="00DB5630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Pr="00DB5630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Pr="00DB5630">
        <w:rPr>
          <w:rFonts w:ascii="Times New Roman" w:eastAsia="Times New Roman" w:hAnsi="Times New Roman" w:cs="Times New Roman"/>
          <w:b/>
          <w:sz w:val="24"/>
          <w:szCs w:val="24"/>
        </w:rPr>
        <w:tab/>
      </w:r>
    </w:p>
    <w:p w:rsidR="00FE11AD" w:rsidRPr="00DB5630" w:rsidRDefault="00FE11AD" w:rsidP="00FE11AD">
      <w:pPr>
        <w:widowControl w:val="0"/>
        <w:tabs>
          <w:tab w:val="left" w:pos="992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B5630">
        <w:rPr>
          <w:rFonts w:ascii="Times New Roman" w:eastAsia="Times New Roman" w:hAnsi="Times New Roman" w:cs="Times New Roman"/>
          <w:b/>
          <w:sz w:val="24"/>
          <w:szCs w:val="24"/>
        </w:rPr>
        <w:t>5. Показатели результативности и эффективности программы профилактики</w:t>
      </w:r>
    </w:p>
    <w:p w:rsidR="00FE11AD" w:rsidRPr="00DB5630" w:rsidRDefault="00FE11AD" w:rsidP="00FE11AD">
      <w:pPr>
        <w:widowControl w:val="0"/>
        <w:tabs>
          <w:tab w:val="left" w:pos="992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B5630">
        <w:rPr>
          <w:rFonts w:ascii="Times New Roman" w:eastAsia="Times New Roman" w:hAnsi="Times New Roman" w:cs="Times New Roman"/>
          <w:b/>
          <w:sz w:val="24"/>
          <w:szCs w:val="24"/>
        </w:rPr>
        <w:t xml:space="preserve"> рисков причинения вреда (ущерба)</w:t>
      </w:r>
    </w:p>
    <w:p w:rsidR="00FE11AD" w:rsidRPr="00DB5630" w:rsidRDefault="00FE11AD" w:rsidP="00FE11AD">
      <w:pPr>
        <w:widowControl w:val="0"/>
        <w:tabs>
          <w:tab w:val="left" w:pos="992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FE11AD" w:rsidRPr="00DB5630" w:rsidRDefault="00FE11AD" w:rsidP="00FE11AD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B5630">
        <w:rPr>
          <w:rFonts w:ascii="Times New Roman" w:eastAsia="Times New Roman" w:hAnsi="Times New Roman" w:cs="Times New Roman"/>
          <w:sz w:val="24"/>
          <w:szCs w:val="24"/>
        </w:rPr>
        <w:t>Оценка эффективности и результативности профилактических мероприятий предназначена способствовать максимальному достижению общественно значимых результатов снижения, причиняемого подконтрольными субъектами вреда (ущерба) охраняемым законом ценностям, при проведении профилактических мероприятий.</w:t>
      </w:r>
    </w:p>
    <w:p w:rsidR="00FE11AD" w:rsidRPr="00DB5630" w:rsidRDefault="00FE11AD" w:rsidP="00FE11AD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B5630">
        <w:rPr>
          <w:rFonts w:ascii="Times New Roman" w:eastAsia="Times New Roman" w:hAnsi="Times New Roman" w:cs="Times New Roman"/>
          <w:sz w:val="24"/>
          <w:szCs w:val="24"/>
        </w:rPr>
        <w:t>Оценка эффективности Программы производится по итогам 202</w:t>
      </w:r>
      <w:r w:rsidR="00B462A3">
        <w:rPr>
          <w:rFonts w:ascii="Times New Roman" w:eastAsia="Times New Roman" w:hAnsi="Times New Roman" w:cs="Times New Roman"/>
          <w:sz w:val="24"/>
          <w:szCs w:val="24"/>
        </w:rPr>
        <w:t>4</w:t>
      </w:r>
      <w:r w:rsidRPr="00DB5630">
        <w:rPr>
          <w:rFonts w:ascii="Times New Roman" w:eastAsia="Times New Roman" w:hAnsi="Times New Roman" w:cs="Times New Roman"/>
          <w:sz w:val="24"/>
          <w:szCs w:val="24"/>
        </w:rPr>
        <w:t xml:space="preserve"> года методом сравнения показателей качества профилактической деятельности с предыдущим годом.</w:t>
      </w:r>
    </w:p>
    <w:p w:rsidR="00FE11AD" w:rsidRPr="00DB5630" w:rsidRDefault="00FE11AD" w:rsidP="00FE11AD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B5630">
        <w:rPr>
          <w:rFonts w:ascii="Times New Roman" w:eastAsia="Times New Roman" w:hAnsi="Times New Roman" w:cs="Times New Roman"/>
          <w:sz w:val="24"/>
          <w:szCs w:val="24"/>
        </w:rPr>
        <w:t>К показателям качества профилактической деятельности относятся следующие:</w:t>
      </w:r>
    </w:p>
    <w:p w:rsidR="00FE11AD" w:rsidRPr="00DB5630" w:rsidRDefault="00FE11AD" w:rsidP="00FE11AD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B5630">
        <w:rPr>
          <w:rFonts w:ascii="Times New Roman" w:eastAsia="Times New Roman" w:hAnsi="Times New Roman" w:cs="Times New Roman"/>
          <w:sz w:val="24"/>
          <w:szCs w:val="24"/>
        </w:rPr>
        <w:t>1. Количество выданных предписаний;</w:t>
      </w:r>
    </w:p>
    <w:p w:rsidR="00FE11AD" w:rsidRPr="00DB5630" w:rsidRDefault="00FE11AD" w:rsidP="00FE11AD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B5630">
        <w:rPr>
          <w:rFonts w:ascii="Times New Roman" w:eastAsia="Times New Roman" w:hAnsi="Times New Roman" w:cs="Times New Roman"/>
          <w:sz w:val="24"/>
          <w:szCs w:val="24"/>
        </w:rPr>
        <w:t>2. Количество субъектов, которым выданы предписания;</w:t>
      </w:r>
    </w:p>
    <w:p w:rsidR="00FE11AD" w:rsidRPr="00DB5630" w:rsidRDefault="00FE11AD" w:rsidP="00FE11AD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B5630">
        <w:rPr>
          <w:rFonts w:ascii="Times New Roman" w:eastAsia="Times New Roman" w:hAnsi="Times New Roman" w:cs="Times New Roman"/>
          <w:sz w:val="24"/>
          <w:szCs w:val="24"/>
        </w:rPr>
        <w:t>3.</w:t>
      </w:r>
      <w:r w:rsidRPr="00DB5630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DB5630">
        <w:rPr>
          <w:rFonts w:ascii="Times New Roman" w:eastAsia="Times New Roman" w:hAnsi="Times New Roman" w:cs="Times New Roman"/>
          <w:sz w:val="24"/>
          <w:szCs w:val="24"/>
        </w:rPr>
        <w:t>Информирование юридических лиц, индивидуальных предпринимателей, граждан по вопросам соблюдения обязательных требований, оценка соблюдения которых является предметом муниципального контроля, в том числе посредством размещения на официальном сайте контрольного органа руководств (памяток), информационных статей.</w:t>
      </w:r>
    </w:p>
    <w:p w:rsidR="00FE11AD" w:rsidRPr="00DB5630" w:rsidRDefault="00FE11AD" w:rsidP="00FE11AD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DB5630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Ожидаемые конечные результаты: </w:t>
      </w:r>
    </w:p>
    <w:p w:rsidR="00FE11AD" w:rsidRPr="00DB5630" w:rsidRDefault="00FE11AD" w:rsidP="00FE11AD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DB5630">
        <w:rPr>
          <w:rFonts w:ascii="Times New Roman" w:eastAsia="Times New Roman" w:hAnsi="Times New Roman" w:cs="Times New Roman"/>
          <w:bCs/>
          <w:iCs/>
          <w:sz w:val="24"/>
          <w:szCs w:val="24"/>
        </w:rPr>
        <w:t>-</w:t>
      </w:r>
      <w:r w:rsidRPr="00DB5630">
        <w:rPr>
          <w:rFonts w:ascii="Times New Roman" w:eastAsia="Times New Roman" w:hAnsi="Times New Roman" w:cs="Times New Roman"/>
          <w:bCs/>
          <w:iCs/>
          <w:sz w:val="24"/>
          <w:szCs w:val="24"/>
          <w:lang w:val="en-US"/>
        </w:rPr>
        <w:t> </w:t>
      </w:r>
      <w:r w:rsidRPr="00DB5630">
        <w:rPr>
          <w:rFonts w:ascii="Times New Roman" w:eastAsia="Times New Roman" w:hAnsi="Times New Roman" w:cs="Times New Roman"/>
          <w:bCs/>
          <w:iCs/>
          <w:sz w:val="24"/>
          <w:szCs w:val="24"/>
        </w:rPr>
        <w:t>минимизирование количества нарушений субъектами профилактики обязательных требований, установленных Правилами благоустройства;</w:t>
      </w:r>
    </w:p>
    <w:p w:rsidR="00FE11AD" w:rsidRPr="00DB5630" w:rsidRDefault="00FE11AD" w:rsidP="00FE11AD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DB5630">
        <w:rPr>
          <w:rFonts w:ascii="Times New Roman" w:eastAsia="Times New Roman" w:hAnsi="Times New Roman" w:cs="Times New Roman"/>
          <w:bCs/>
          <w:iCs/>
          <w:sz w:val="24"/>
          <w:szCs w:val="24"/>
        </w:rPr>
        <w:t>- снижение уровня административной нагрузки на подконтрольные субъекты.</w:t>
      </w:r>
    </w:p>
    <w:p w:rsidR="00FE11AD" w:rsidRPr="00DB5630" w:rsidRDefault="00FE11AD" w:rsidP="00FE11AD">
      <w:pPr>
        <w:widowControl w:val="0"/>
        <w:tabs>
          <w:tab w:val="left" w:pos="99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E11AD" w:rsidRPr="00DB5630" w:rsidRDefault="00FE11AD" w:rsidP="001B262E">
      <w:pPr>
        <w:autoSpaceDE w:val="0"/>
        <w:autoSpaceDN w:val="0"/>
        <w:adjustRightInd w:val="0"/>
        <w:spacing w:before="96"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sectPr w:rsidR="00FE11AD" w:rsidRPr="00DB5630" w:rsidSect="00FE11AD">
      <w:pgSz w:w="11905" w:h="16838" w:code="9"/>
      <w:pgMar w:top="851" w:right="567" w:bottom="851" w:left="1418" w:header="720" w:footer="720" w:gutter="0"/>
      <w:cols w:space="720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DE12E8"/>
    <w:multiLevelType w:val="hybridMultilevel"/>
    <w:tmpl w:val="FC561120"/>
    <w:lvl w:ilvl="0" w:tplc="42169746">
      <w:start w:val="1"/>
      <w:numFmt w:val="decimal"/>
      <w:lvlText w:val="%1."/>
      <w:lvlJc w:val="left"/>
      <w:pPr>
        <w:ind w:left="1101" w:hanging="6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>
    <w:nsid w:val="18662C81"/>
    <w:multiLevelType w:val="hybridMultilevel"/>
    <w:tmpl w:val="FB2C77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6496C1E"/>
    <w:multiLevelType w:val="hybridMultilevel"/>
    <w:tmpl w:val="10C2593C"/>
    <w:lvl w:ilvl="0" w:tplc="2A02DDEA">
      <w:start w:val="1"/>
      <w:numFmt w:val="decimal"/>
      <w:lvlText w:val="%1."/>
      <w:lvlJc w:val="left"/>
      <w:pPr>
        <w:ind w:left="1116" w:hanging="6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>
    <w:nsid w:val="26D447C9"/>
    <w:multiLevelType w:val="hybridMultilevel"/>
    <w:tmpl w:val="96E42DF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75474DE"/>
    <w:multiLevelType w:val="hybridMultilevel"/>
    <w:tmpl w:val="800CEA8C"/>
    <w:lvl w:ilvl="0" w:tplc="2B025F88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5">
    <w:nsid w:val="275D49B6"/>
    <w:multiLevelType w:val="hybridMultilevel"/>
    <w:tmpl w:val="53568F2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2A140CAA"/>
    <w:multiLevelType w:val="hybridMultilevel"/>
    <w:tmpl w:val="AD263BBC"/>
    <w:lvl w:ilvl="0" w:tplc="04190001">
      <w:start w:val="2016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E5115C1"/>
    <w:multiLevelType w:val="hybridMultilevel"/>
    <w:tmpl w:val="9EE89750"/>
    <w:lvl w:ilvl="0" w:tplc="56321E30">
      <w:start w:val="1"/>
      <w:numFmt w:val="decimal"/>
      <w:lvlText w:val="%1."/>
      <w:legacy w:legacy="1" w:legacySpace="0" w:legacyIndent="350"/>
      <w:lvlJc w:val="left"/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EC0439F"/>
    <w:multiLevelType w:val="hybridMultilevel"/>
    <w:tmpl w:val="B8FC333E"/>
    <w:lvl w:ilvl="0" w:tplc="2B025F88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9">
    <w:nsid w:val="2FFB651C"/>
    <w:multiLevelType w:val="hybridMultilevel"/>
    <w:tmpl w:val="C1DED7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5610340"/>
    <w:multiLevelType w:val="hybridMultilevel"/>
    <w:tmpl w:val="3C2260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9C44FD4"/>
    <w:multiLevelType w:val="hybridMultilevel"/>
    <w:tmpl w:val="67EAD32A"/>
    <w:lvl w:ilvl="0" w:tplc="FE76C01C">
      <w:start w:val="1"/>
      <w:numFmt w:val="decimal"/>
      <w:lvlText w:val="%1."/>
      <w:lvlJc w:val="left"/>
      <w:pPr>
        <w:ind w:left="13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05" w:hanging="360"/>
      </w:pPr>
    </w:lvl>
    <w:lvl w:ilvl="2" w:tplc="0419001B" w:tentative="1">
      <w:start w:val="1"/>
      <w:numFmt w:val="lowerRoman"/>
      <w:lvlText w:val="%3."/>
      <w:lvlJc w:val="right"/>
      <w:pPr>
        <w:ind w:left="2825" w:hanging="180"/>
      </w:pPr>
    </w:lvl>
    <w:lvl w:ilvl="3" w:tplc="0419000F" w:tentative="1">
      <w:start w:val="1"/>
      <w:numFmt w:val="decimal"/>
      <w:lvlText w:val="%4."/>
      <w:lvlJc w:val="left"/>
      <w:pPr>
        <w:ind w:left="3545" w:hanging="360"/>
      </w:pPr>
    </w:lvl>
    <w:lvl w:ilvl="4" w:tplc="04190019" w:tentative="1">
      <w:start w:val="1"/>
      <w:numFmt w:val="lowerLetter"/>
      <w:lvlText w:val="%5."/>
      <w:lvlJc w:val="left"/>
      <w:pPr>
        <w:ind w:left="4265" w:hanging="360"/>
      </w:pPr>
    </w:lvl>
    <w:lvl w:ilvl="5" w:tplc="0419001B" w:tentative="1">
      <w:start w:val="1"/>
      <w:numFmt w:val="lowerRoman"/>
      <w:lvlText w:val="%6."/>
      <w:lvlJc w:val="right"/>
      <w:pPr>
        <w:ind w:left="4985" w:hanging="180"/>
      </w:pPr>
    </w:lvl>
    <w:lvl w:ilvl="6" w:tplc="0419000F" w:tentative="1">
      <w:start w:val="1"/>
      <w:numFmt w:val="decimal"/>
      <w:lvlText w:val="%7."/>
      <w:lvlJc w:val="left"/>
      <w:pPr>
        <w:ind w:left="5705" w:hanging="360"/>
      </w:pPr>
    </w:lvl>
    <w:lvl w:ilvl="7" w:tplc="04190019" w:tentative="1">
      <w:start w:val="1"/>
      <w:numFmt w:val="lowerLetter"/>
      <w:lvlText w:val="%8."/>
      <w:lvlJc w:val="left"/>
      <w:pPr>
        <w:ind w:left="6425" w:hanging="360"/>
      </w:pPr>
    </w:lvl>
    <w:lvl w:ilvl="8" w:tplc="0419001B" w:tentative="1">
      <w:start w:val="1"/>
      <w:numFmt w:val="lowerRoman"/>
      <w:lvlText w:val="%9."/>
      <w:lvlJc w:val="right"/>
      <w:pPr>
        <w:ind w:left="7145" w:hanging="180"/>
      </w:pPr>
    </w:lvl>
  </w:abstractNum>
  <w:abstractNum w:abstractNumId="12">
    <w:nsid w:val="45EE07A8"/>
    <w:multiLevelType w:val="hybridMultilevel"/>
    <w:tmpl w:val="36C2228C"/>
    <w:lvl w:ilvl="0" w:tplc="F7620F82">
      <w:start w:val="1"/>
      <w:numFmt w:val="decimal"/>
      <w:lvlText w:val="%1."/>
      <w:lvlJc w:val="left"/>
      <w:pPr>
        <w:ind w:left="3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530" w:hanging="360"/>
      </w:pPr>
    </w:lvl>
    <w:lvl w:ilvl="2" w:tplc="0419001B" w:tentative="1">
      <w:start w:val="1"/>
      <w:numFmt w:val="lowerRoman"/>
      <w:lvlText w:val="%3."/>
      <w:lvlJc w:val="right"/>
      <w:pPr>
        <w:ind w:left="5250" w:hanging="180"/>
      </w:pPr>
    </w:lvl>
    <w:lvl w:ilvl="3" w:tplc="0419000F" w:tentative="1">
      <w:start w:val="1"/>
      <w:numFmt w:val="decimal"/>
      <w:lvlText w:val="%4."/>
      <w:lvlJc w:val="left"/>
      <w:pPr>
        <w:ind w:left="5970" w:hanging="360"/>
      </w:pPr>
    </w:lvl>
    <w:lvl w:ilvl="4" w:tplc="04190019" w:tentative="1">
      <w:start w:val="1"/>
      <w:numFmt w:val="lowerLetter"/>
      <w:lvlText w:val="%5."/>
      <w:lvlJc w:val="left"/>
      <w:pPr>
        <w:ind w:left="6690" w:hanging="360"/>
      </w:pPr>
    </w:lvl>
    <w:lvl w:ilvl="5" w:tplc="0419001B" w:tentative="1">
      <w:start w:val="1"/>
      <w:numFmt w:val="lowerRoman"/>
      <w:lvlText w:val="%6."/>
      <w:lvlJc w:val="right"/>
      <w:pPr>
        <w:ind w:left="7410" w:hanging="180"/>
      </w:pPr>
    </w:lvl>
    <w:lvl w:ilvl="6" w:tplc="0419000F" w:tentative="1">
      <w:start w:val="1"/>
      <w:numFmt w:val="decimal"/>
      <w:lvlText w:val="%7."/>
      <w:lvlJc w:val="left"/>
      <w:pPr>
        <w:ind w:left="8130" w:hanging="360"/>
      </w:pPr>
    </w:lvl>
    <w:lvl w:ilvl="7" w:tplc="04190019" w:tentative="1">
      <w:start w:val="1"/>
      <w:numFmt w:val="lowerLetter"/>
      <w:lvlText w:val="%8."/>
      <w:lvlJc w:val="left"/>
      <w:pPr>
        <w:ind w:left="8850" w:hanging="360"/>
      </w:pPr>
    </w:lvl>
    <w:lvl w:ilvl="8" w:tplc="0419001B" w:tentative="1">
      <w:start w:val="1"/>
      <w:numFmt w:val="lowerRoman"/>
      <w:lvlText w:val="%9."/>
      <w:lvlJc w:val="right"/>
      <w:pPr>
        <w:ind w:left="9570" w:hanging="180"/>
      </w:pPr>
    </w:lvl>
  </w:abstractNum>
  <w:abstractNum w:abstractNumId="13">
    <w:nsid w:val="47CE7323"/>
    <w:multiLevelType w:val="singleLevel"/>
    <w:tmpl w:val="56321E30"/>
    <w:lvl w:ilvl="0">
      <w:start w:val="1"/>
      <w:numFmt w:val="decimal"/>
      <w:lvlText w:val="%1."/>
      <w:legacy w:legacy="1" w:legacySpace="0" w:legacyIndent="350"/>
      <w:lvlJc w:val="left"/>
      <w:rPr>
        <w:rFonts w:ascii="Times New Roman" w:hAnsi="Times New Roman" w:cs="Times New Roman" w:hint="default"/>
      </w:rPr>
    </w:lvl>
  </w:abstractNum>
  <w:abstractNum w:abstractNumId="14">
    <w:nsid w:val="4D3B1058"/>
    <w:multiLevelType w:val="hybridMultilevel"/>
    <w:tmpl w:val="D09A393A"/>
    <w:lvl w:ilvl="0" w:tplc="D9960F28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5">
    <w:nsid w:val="4EC642C2"/>
    <w:multiLevelType w:val="hybridMultilevel"/>
    <w:tmpl w:val="97DEABFC"/>
    <w:lvl w:ilvl="0" w:tplc="D9960F28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0AD0777"/>
    <w:multiLevelType w:val="hybridMultilevel"/>
    <w:tmpl w:val="3A82E51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62CB4072"/>
    <w:multiLevelType w:val="hybridMultilevel"/>
    <w:tmpl w:val="653C2D4A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CAA17B1"/>
    <w:multiLevelType w:val="singleLevel"/>
    <w:tmpl w:val="56321E30"/>
    <w:lvl w:ilvl="0">
      <w:start w:val="1"/>
      <w:numFmt w:val="decimal"/>
      <w:lvlText w:val="%1."/>
      <w:legacy w:legacy="1" w:legacySpace="0" w:legacyIndent="350"/>
      <w:lvlJc w:val="left"/>
      <w:rPr>
        <w:rFonts w:ascii="Times New Roman" w:hAnsi="Times New Roman" w:cs="Times New Roman" w:hint="default"/>
      </w:rPr>
    </w:lvl>
  </w:abstractNum>
  <w:abstractNum w:abstractNumId="19">
    <w:nsid w:val="6CF427E0"/>
    <w:multiLevelType w:val="hybridMultilevel"/>
    <w:tmpl w:val="044E7FCC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0">
    <w:nsid w:val="705712EF"/>
    <w:multiLevelType w:val="hybridMultilevel"/>
    <w:tmpl w:val="CCF6810E"/>
    <w:lvl w:ilvl="0" w:tplc="03D8E8F6">
      <w:start w:val="1"/>
      <w:numFmt w:val="decimal"/>
      <w:lvlText w:val="%1."/>
      <w:lvlJc w:val="left"/>
      <w:pPr>
        <w:ind w:left="944" w:hanging="6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1">
    <w:nsid w:val="7318348E"/>
    <w:multiLevelType w:val="hybridMultilevel"/>
    <w:tmpl w:val="F8BCF112"/>
    <w:lvl w:ilvl="0" w:tplc="2B025F88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num w:numId="1">
    <w:abstractNumId w:val="2"/>
  </w:num>
  <w:num w:numId="2">
    <w:abstractNumId w:val="19"/>
  </w:num>
  <w:num w:numId="3">
    <w:abstractNumId w:val="21"/>
  </w:num>
  <w:num w:numId="4">
    <w:abstractNumId w:val="8"/>
  </w:num>
  <w:num w:numId="5">
    <w:abstractNumId w:val="4"/>
  </w:num>
  <w:num w:numId="6">
    <w:abstractNumId w:val="20"/>
  </w:num>
  <w:num w:numId="7">
    <w:abstractNumId w:val="5"/>
  </w:num>
  <w:num w:numId="8">
    <w:abstractNumId w:val="16"/>
  </w:num>
  <w:num w:numId="9">
    <w:abstractNumId w:val="3"/>
  </w:num>
  <w:num w:numId="10">
    <w:abstractNumId w:val="1"/>
  </w:num>
  <w:num w:numId="11">
    <w:abstractNumId w:val="17"/>
  </w:num>
  <w:num w:numId="12">
    <w:abstractNumId w:val="6"/>
  </w:num>
  <w:num w:numId="13">
    <w:abstractNumId w:val="18"/>
  </w:num>
  <w:num w:numId="14">
    <w:abstractNumId w:val="18"/>
    <w:lvlOverride w:ilvl="0">
      <w:lvl w:ilvl="0">
        <w:start w:val="1"/>
        <w:numFmt w:val="decimal"/>
        <w:lvlText w:val="%1."/>
        <w:legacy w:legacy="1" w:legacySpace="0" w:legacyIndent="351"/>
        <w:lvlJc w:val="left"/>
        <w:rPr>
          <w:rFonts w:ascii="Times New Roman" w:hAnsi="Times New Roman" w:cs="Times New Roman" w:hint="default"/>
        </w:rPr>
      </w:lvl>
    </w:lvlOverride>
  </w:num>
  <w:num w:numId="15">
    <w:abstractNumId w:val="13"/>
  </w:num>
  <w:num w:numId="16">
    <w:abstractNumId w:val="10"/>
  </w:num>
  <w:num w:numId="17">
    <w:abstractNumId w:val="12"/>
  </w:num>
  <w:num w:numId="18">
    <w:abstractNumId w:val="7"/>
  </w:num>
  <w:num w:numId="19">
    <w:abstractNumId w:val="9"/>
  </w:num>
  <w:num w:numId="20">
    <w:abstractNumId w:val="11"/>
  </w:num>
  <w:num w:numId="21">
    <w:abstractNumId w:val="14"/>
  </w:num>
  <w:num w:numId="22">
    <w:abstractNumId w:val="15"/>
  </w:num>
  <w:num w:numId="2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622C"/>
    <w:rsid w:val="000039A8"/>
    <w:rsid w:val="00005A61"/>
    <w:rsid w:val="000127FE"/>
    <w:rsid w:val="000209C8"/>
    <w:rsid w:val="00032710"/>
    <w:rsid w:val="0003522B"/>
    <w:rsid w:val="000376EC"/>
    <w:rsid w:val="0004277C"/>
    <w:rsid w:val="000476EA"/>
    <w:rsid w:val="00053786"/>
    <w:rsid w:val="00061698"/>
    <w:rsid w:val="00070751"/>
    <w:rsid w:val="00074642"/>
    <w:rsid w:val="00075BC0"/>
    <w:rsid w:val="0007784B"/>
    <w:rsid w:val="00077B70"/>
    <w:rsid w:val="00090951"/>
    <w:rsid w:val="000923A3"/>
    <w:rsid w:val="0009445C"/>
    <w:rsid w:val="000A02BD"/>
    <w:rsid w:val="000A0AD9"/>
    <w:rsid w:val="000A4E11"/>
    <w:rsid w:val="000A6A0B"/>
    <w:rsid w:val="000B407C"/>
    <w:rsid w:val="000B5689"/>
    <w:rsid w:val="000B6D02"/>
    <w:rsid w:val="000C2332"/>
    <w:rsid w:val="000D10CC"/>
    <w:rsid w:val="000E736B"/>
    <w:rsid w:val="000F0C18"/>
    <w:rsid w:val="000F36A3"/>
    <w:rsid w:val="000F38B3"/>
    <w:rsid w:val="000F3D5B"/>
    <w:rsid w:val="000F4B45"/>
    <w:rsid w:val="001009D4"/>
    <w:rsid w:val="00102AFF"/>
    <w:rsid w:val="00104FF0"/>
    <w:rsid w:val="00105BE0"/>
    <w:rsid w:val="00110D01"/>
    <w:rsid w:val="00112D9B"/>
    <w:rsid w:val="00116B0D"/>
    <w:rsid w:val="001218AB"/>
    <w:rsid w:val="001246FF"/>
    <w:rsid w:val="0014073E"/>
    <w:rsid w:val="00140C84"/>
    <w:rsid w:val="001444CB"/>
    <w:rsid w:val="00144502"/>
    <w:rsid w:val="0014645A"/>
    <w:rsid w:val="00151016"/>
    <w:rsid w:val="0015622C"/>
    <w:rsid w:val="0016194B"/>
    <w:rsid w:val="00163CF6"/>
    <w:rsid w:val="00165FCF"/>
    <w:rsid w:val="0017082D"/>
    <w:rsid w:val="00170D7E"/>
    <w:rsid w:val="00176276"/>
    <w:rsid w:val="001803B8"/>
    <w:rsid w:val="00184371"/>
    <w:rsid w:val="001877D6"/>
    <w:rsid w:val="001900EC"/>
    <w:rsid w:val="001A13DA"/>
    <w:rsid w:val="001A2137"/>
    <w:rsid w:val="001B0ECE"/>
    <w:rsid w:val="001B262E"/>
    <w:rsid w:val="001B4F5B"/>
    <w:rsid w:val="001B697C"/>
    <w:rsid w:val="001B7544"/>
    <w:rsid w:val="001B7B6E"/>
    <w:rsid w:val="001C4A4C"/>
    <w:rsid w:val="001C7269"/>
    <w:rsid w:val="001C7A03"/>
    <w:rsid w:val="001D115E"/>
    <w:rsid w:val="001D644E"/>
    <w:rsid w:val="001E062B"/>
    <w:rsid w:val="001E1BEE"/>
    <w:rsid w:val="001E2368"/>
    <w:rsid w:val="001E45BB"/>
    <w:rsid w:val="001E4EA8"/>
    <w:rsid w:val="001E69BC"/>
    <w:rsid w:val="001F12DF"/>
    <w:rsid w:val="001F21C8"/>
    <w:rsid w:val="001F3473"/>
    <w:rsid w:val="001F52F6"/>
    <w:rsid w:val="001F63EA"/>
    <w:rsid w:val="001F68D2"/>
    <w:rsid w:val="001F74D0"/>
    <w:rsid w:val="0020325E"/>
    <w:rsid w:val="002037D9"/>
    <w:rsid w:val="002066F6"/>
    <w:rsid w:val="002109B7"/>
    <w:rsid w:val="00211291"/>
    <w:rsid w:val="002203E5"/>
    <w:rsid w:val="002207A3"/>
    <w:rsid w:val="00226D13"/>
    <w:rsid w:val="0022795F"/>
    <w:rsid w:val="0023286F"/>
    <w:rsid w:val="00240C58"/>
    <w:rsid w:val="0024126B"/>
    <w:rsid w:val="002452BB"/>
    <w:rsid w:val="0024683E"/>
    <w:rsid w:val="00247B1C"/>
    <w:rsid w:val="00255D52"/>
    <w:rsid w:val="0027412D"/>
    <w:rsid w:val="00274D4E"/>
    <w:rsid w:val="00274FBD"/>
    <w:rsid w:val="002774F8"/>
    <w:rsid w:val="00280984"/>
    <w:rsid w:val="00283A3E"/>
    <w:rsid w:val="002852BB"/>
    <w:rsid w:val="00292FE1"/>
    <w:rsid w:val="0029322C"/>
    <w:rsid w:val="00295B73"/>
    <w:rsid w:val="002A1A6F"/>
    <w:rsid w:val="002A46F4"/>
    <w:rsid w:val="002A5267"/>
    <w:rsid w:val="002C2B62"/>
    <w:rsid w:val="002C2D87"/>
    <w:rsid w:val="002C2E35"/>
    <w:rsid w:val="002D5C76"/>
    <w:rsid w:val="002E1C0B"/>
    <w:rsid w:val="002E72BD"/>
    <w:rsid w:val="002E79DF"/>
    <w:rsid w:val="002F46FB"/>
    <w:rsid w:val="002F4CFD"/>
    <w:rsid w:val="002F67FE"/>
    <w:rsid w:val="002F6B05"/>
    <w:rsid w:val="002F7BC8"/>
    <w:rsid w:val="00304D90"/>
    <w:rsid w:val="00310C7D"/>
    <w:rsid w:val="0031460D"/>
    <w:rsid w:val="0032274B"/>
    <w:rsid w:val="00333648"/>
    <w:rsid w:val="00343F13"/>
    <w:rsid w:val="00344541"/>
    <w:rsid w:val="00350AF8"/>
    <w:rsid w:val="00366F4E"/>
    <w:rsid w:val="00370A4B"/>
    <w:rsid w:val="00370D6D"/>
    <w:rsid w:val="00373B10"/>
    <w:rsid w:val="00376CEC"/>
    <w:rsid w:val="00382DC1"/>
    <w:rsid w:val="003875EA"/>
    <w:rsid w:val="00394605"/>
    <w:rsid w:val="003C43CA"/>
    <w:rsid w:val="003C57A3"/>
    <w:rsid w:val="003D238F"/>
    <w:rsid w:val="003D3CC8"/>
    <w:rsid w:val="003D45DF"/>
    <w:rsid w:val="003D5CD4"/>
    <w:rsid w:val="003E1AAE"/>
    <w:rsid w:val="003E5650"/>
    <w:rsid w:val="003F3154"/>
    <w:rsid w:val="003F5ED9"/>
    <w:rsid w:val="00402697"/>
    <w:rsid w:val="00404372"/>
    <w:rsid w:val="004070CA"/>
    <w:rsid w:val="00422F4C"/>
    <w:rsid w:val="00425E69"/>
    <w:rsid w:val="0043096A"/>
    <w:rsid w:val="00433BE8"/>
    <w:rsid w:val="004413FA"/>
    <w:rsid w:val="00441FB4"/>
    <w:rsid w:val="00444380"/>
    <w:rsid w:val="004463DA"/>
    <w:rsid w:val="004519F5"/>
    <w:rsid w:val="00457860"/>
    <w:rsid w:val="00462EC5"/>
    <w:rsid w:val="00464595"/>
    <w:rsid w:val="00471D69"/>
    <w:rsid w:val="00477959"/>
    <w:rsid w:val="00480FA4"/>
    <w:rsid w:val="00485BB7"/>
    <w:rsid w:val="00487F86"/>
    <w:rsid w:val="00496867"/>
    <w:rsid w:val="00497FEB"/>
    <w:rsid w:val="004A2823"/>
    <w:rsid w:val="004A7D62"/>
    <w:rsid w:val="004B24B0"/>
    <w:rsid w:val="004B73F4"/>
    <w:rsid w:val="004C454D"/>
    <w:rsid w:val="004C524D"/>
    <w:rsid w:val="004D79BB"/>
    <w:rsid w:val="004E5C9A"/>
    <w:rsid w:val="004F72BD"/>
    <w:rsid w:val="004F7F06"/>
    <w:rsid w:val="005011E3"/>
    <w:rsid w:val="0050595E"/>
    <w:rsid w:val="005113DF"/>
    <w:rsid w:val="00543679"/>
    <w:rsid w:val="00543937"/>
    <w:rsid w:val="005453FD"/>
    <w:rsid w:val="00551C75"/>
    <w:rsid w:val="00553DCC"/>
    <w:rsid w:val="00555092"/>
    <w:rsid w:val="005602D8"/>
    <w:rsid w:val="005610B3"/>
    <w:rsid w:val="00566F60"/>
    <w:rsid w:val="005724DE"/>
    <w:rsid w:val="00573010"/>
    <w:rsid w:val="00573B29"/>
    <w:rsid w:val="00575C00"/>
    <w:rsid w:val="005826A8"/>
    <w:rsid w:val="0058464A"/>
    <w:rsid w:val="00585044"/>
    <w:rsid w:val="00586EBA"/>
    <w:rsid w:val="00587530"/>
    <w:rsid w:val="005A1321"/>
    <w:rsid w:val="005A319A"/>
    <w:rsid w:val="005B6AEC"/>
    <w:rsid w:val="005C30A5"/>
    <w:rsid w:val="005C79BB"/>
    <w:rsid w:val="005D088B"/>
    <w:rsid w:val="005D3240"/>
    <w:rsid w:val="005D6413"/>
    <w:rsid w:val="005E1E96"/>
    <w:rsid w:val="005E772E"/>
    <w:rsid w:val="005F7385"/>
    <w:rsid w:val="00612DE7"/>
    <w:rsid w:val="00617400"/>
    <w:rsid w:val="006207B0"/>
    <w:rsid w:val="00622533"/>
    <w:rsid w:val="006235A4"/>
    <w:rsid w:val="0062541A"/>
    <w:rsid w:val="00633355"/>
    <w:rsid w:val="00643D61"/>
    <w:rsid w:val="006503F4"/>
    <w:rsid w:val="00662DFB"/>
    <w:rsid w:val="00665B48"/>
    <w:rsid w:val="00667137"/>
    <w:rsid w:val="0067046C"/>
    <w:rsid w:val="006733B5"/>
    <w:rsid w:val="00681664"/>
    <w:rsid w:val="0068234E"/>
    <w:rsid w:val="00683AB3"/>
    <w:rsid w:val="006871DF"/>
    <w:rsid w:val="00687ACF"/>
    <w:rsid w:val="006910FD"/>
    <w:rsid w:val="00692D9C"/>
    <w:rsid w:val="006976D6"/>
    <w:rsid w:val="006A224E"/>
    <w:rsid w:val="006A6BB6"/>
    <w:rsid w:val="006B3384"/>
    <w:rsid w:val="006B4A49"/>
    <w:rsid w:val="006C0D6E"/>
    <w:rsid w:val="006C3780"/>
    <w:rsid w:val="006D2CFF"/>
    <w:rsid w:val="006D60B2"/>
    <w:rsid w:val="006E24EA"/>
    <w:rsid w:val="006E4DAC"/>
    <w:rsid w:val="006E6042"/>
    <w:rsid w:val="006F3C68"/>
    <w:rsid w:val="007047A7"/>
    <w:rsid w:val="00705946"/>
    <w:rsid w:val="00706D79"/>
    <w:rsid w:val="00713C67"/>
    <w:rsid w:val="00726C35"/>
    <w:rsid w:val="00730A80"/>
    <w:rsid w:val="00733B92"/>
    <w:rsid w:val="00735440"/>
    <w:rsid w:val="00736803"/>
    <w:rsid w:val="00744D73"/>
    <w:rsid w:val="00745DED"/>
    <w:rsid w:val="00747F30"/>
    <w:rsid w:val="00750DFA"/>
    <w:rsid w:val="007514F0"/>
    <w:rsid w:val="00754A6A"/>
    <w:rsid w:val="00756A7E"/>
    <w:rsid w:val="00772E36"/>
    <w:rsid w:val="00773EFE"/>
    <w:rsid w:val="00774291"/>
    <w:rsid w:val="00790EB6"/>
    <w:rsid w:val="00797A58"/>
    <w:rsid w:val="007B2285"/>
    <w:rsid w:val="007B25BC"/>
    <w:rsid w:val="007B5EAE"/>
    <w:rsid w:val="007B70E3"/>
    <w:rsid w:val="007C3D9C"/>
    <w:rsid w:val="007C7615"/>
    <w:rsid w:val="007E1724"/>
    <w:rsid w:val="007E4624"/>
    <w:rsid w:val="007F6486"/>
    <w:rsid w:val="007F674F"/>
    <w:rsid w:val="007F6CD5"/>
    <w:rsid w:val="0080133A"/>
    <w:rsid w:val="0080431D"/>
    <w:rsid w:val="00817D96"/>
    <w:rsid w:val="0082235F"/>
    <w:rsid w:val="008239A2"/>
    <w:rsid w:val="00825F42"/>
    <w:rsid w:val="0083285A"/>
    <w:rsid w:val="008366BB"/>
    <w:rsid w:val="008421E8"/>
    <w:rsid w:val="00843B2D"/>
    <w:rsid w:val="00845B52"/>
    <w:rsid w:val="008539EF"/>
    <w:rsid w:val="008544BF"/>
    <w:rsid w:val="00860088"/>
    <w:rsid w:val="00860219"/>
    <w:rsid w:val="00862448"/>
    <w:rsid w:val="008731DD"/>
    <w:rsid w:val="00883BE1"/>
    <w:rsid w:val="00885309"/>
    <w:rsid w:val="00885B01"/>
    <w:rsid w:val="0088681B"/>
    <w:rsid w:val="00891147"/>
    <w:rsid w:val="00892707"/>
    <w:rsid w:val="00892B6B"/>
    <w:rsid w:val="008A522C"/>
    <w:rsid w:val="008A5B87"/>
    <w:rsid w:val="008B2066"/>
    <w:rsid w:val="008B3112"/>
    <w:rsid w:val="008B3A53"/>
    <w:rsid w:val="008B5013"/>
    <w:rsid w:val="008C6FC3"/>
    <w:rsid w:val="008D3D14"/>
    <w:rsid w:val="008E463B"/>
    <w:rsid w:val="008F126C"/>
    <w:rsid w:val="008F455C"/>
    <w:rsid w:val="008F71EC"/>
    <w:rsid w:val="00906A0B"/>
    <w:rsid w:val="00911D60"/>
    <w:rsid w:val="009141F2"/>
    <w:rsid w:val="00914687"/>
    <w:rsid w:val="0091571E"/>
    <w:rsid w:val="00917B2B"/>
    <w:rsid w:val="009250F8"/>
    <w:rsid w:val="00962442"/>
    <w:rsid w:val="00965A8E"/>
    <w:rsid w:val="00966912"/>
    <w:rsid w:val="00967B44"/>
    <w:rsid w:val="0097194D"/>
    <w:rsid w:val="00977088"/>
    <w:rsid w:val="0098021E"/>
    <w:rsid w:val="00985361"/>
    <w:rsid w:val="00991545"/>
    <w:rsid w:val="0099268B"/>
    <w:rsid w:val="00992A32"/>
    <w:rsid w:val="0099532B"/>
    <w:rsid w:val="009A1174"/>
    <w:rsid w:val="009A3110"/>
    <w:rsid w:val="009A31E8"/>
    <w:rsid w:val="009A6947"/>
    <w:rsid w:val="009A6A13"/>
    <w:rsid w:val="009C1526"/>
    <w:rsid w:val="009C3B80"/>
    <w:rsid w:val="009C641A"/>
    <w:rsid w:val="009D2AD3"/>
    <w:rsid w:val="009D6CB7"/>
    <w:rsid w:val="009E2641"/>
    <w:rsid w:val="009E3394"/>
    <w:rsid w:val="009F1ACB"/>
    <w:rsid w:val="009F2CD9"/>
    <w:rsid w:val="009F509C"/>
    <w:rsid w:val="00A11136"/>
    <w:rsid w:val="00A1113F"/>
    <w:rsid w:val="00A12D2D"/>
    <w:rsid w:val="00A145BD"/>
    <w:rsid w:val="00A24449"/>
    <w:rsid w:val="00A257EA"/>
    <w:rsid w:val="00A32276"/>
    <w:rsid w:val="00A40520"/>
    <w:rsid w:val="00A45281"/>
    <w:rsid w:val="00A458F7"/>
    <w:rsid w:val="00A45F40"/>
    <w:rsid w:val="00A478FA"/>
    <w:rsid w:val="00A4797C"/>
    <w:rsid w:val="00A542C5"/>
    <w:rsid w:val="00A54FCB"/>
    <w:rsid w:val="00A564BB"/>
    <w:rsid w:val="00A63BFF"/>
    <w:rsid w:val="00A6660D"/>
    <w:rsid w:val="00A70A5B"/>
    <w:rsid w:val="00A75C5A"/>
    <w:rsid w:val="00A8097D"/>
    <w:rsid w:val="00A85FE6"/>
    <w:rsid w:val="00A872F9"/>
    <w:rsid w:val="00A93FFA"/>
    <w:rsid w:val="00A958E8"/>
    <w:rsid w:val="00A95934"/>
    <w:rsid w:val="00A9667E"/>
    <w:rsid w:val="00A97963"/>
    <w:rsid w:val="00AA5AF6"/>
    <w:rsid w:val="00AB3E1E"/>
    <w:rsid w:val="00AB4392"/>
    <w:rsid w:val="00AC7E66"/>
    <w:rsid w:val="00AD0065"/>
    <w:rsid w:val="00AD197C"/>
    <w:rsid w:val="00AE3D62"/>
    <w:rsid w:val="00AE47E5"/>
    <w:rsid w:val="00AF4D84"/>
    <w:rsid w:val="00AF5FC7"/>
    <w:rsid w:val="00AF67D5"/>
    <w:rsid w:val="00B00A83"/>
    <w:rsid w:val="00B13BD7"/>
    <w:rsid w:val="00B230B4"/>
    <w:rsid w:val="00B25F13"/>
    <w:rsid w:val="00B276DD"/>
    <w:rsid w:val="00B43473"/>
    <w:rsid w:val="00B43BB8"/>
    <w:rsid w:val="00B4603A"/>
    <w:rsid w:val="00B462A3"/>
    <w:rsid w:val="00B51B54"/>
    <w:rsid w:val="00B54743"/>
    <w:rsid w:val="00B57A3C"/>
    <w:rsid w:val="00B65C01"/>
    <w:rsid w:val="00B66E18"/>
    <w:rsid w:val="00B708C6"/>
    <w:rsid w:val="00B73D65"/>
    <w:rsid w:val="00B74F52"/>
    <w:rsid w:val="00B76FCA"/>
    <w:rsid w:val="00B77025"/>
    <w:rsid w:val="00B829D7"/>
    <w:rsid w:val="00B82F07"/>
    <w:rsid w:val="00B84E5C"/>
    <w:rsid w:val="00B915EA"/>
    <w:rsid w:val="00B91DD0"/>
    <w:rsid w:val="00B95C05"/>
    <w:rsid w:val="00B97FED"/>
    <w:rsid w:val="00BA2041"/>
    <w:rsid w:val="00BC4017"/>
    <w:rsid w:val="00BC597E"/>
    <w:rsid w:val="00BC7586"/>
    <w:rsid w:val="00BD76F0"/>
    <w:rsid w:val="00BE033D"/>
    <w:rsid w:val="00BE1CFE"/>
    <w:rsid w:val="00BF00CD"/>
    <w:rsid w:val="00BF39DB"/>
    <w:rsid w:val="00BF6DAF"/>
    <w:rsid w:val="00C04866"/>
    <w:rsid w:val="00C05AD0"/>
    <w:rsid w:val="00C06BFF"/>
    <w:rsid w:val="00C11970"/>
    <w:rsid w:val="00C20816"/>
    <w:rsid w:val="00C24CD4"/>
    <w:rsid w:val="00C27F2D"/>
    <w:rsid w:val="00C32D49"/>
    <w:rsid w:val="00C42F6C"/>
    <w:rsid w:val="00C457FB"/>
    <w:rsid w:val="00C533CB"/>
    <w:rsid w:val="00C601EE"/>
    <w:rsid w:val="00C60FAC"/>
    <w:rsid w:val="00C93882"/>
    <w:rsid w:val="00C95DB0"/>
    <w:rsid w:val="00CA47A3"/>
    <w:rsid w:val="00CA6D96"/>
    <w:rsid w:val="00CB14A3"/>
    <w:rsid w:val="00CB2D93"/>
    <w:rsid w:val="00CC262C"/>
    <w:rsid w:val="00CC6C97"/>
    <w:rsid w:val="00CD13E8"/>
    <w:rsid w:val="00CD16C9"/>
    <w:rsid w:val="00CF1A97"/>
    <w:rsid w:val="00D06589"/>
    <w:rsid w:val="00D14A85"/>
    <w:rsid w:val="00D21A6A"/>
    <w:rsid w:val="00D22A9F"/>
    <w:rsid w:val="00D22DB8"/>
    <w:rsid w:val="00D31F03"/>
    <w:rsid w:val="00D34AA1"/>
    <w:rsid w:val="00D34D9C"/>
    <w:rsid w:val="00D34E4E"/>
    <w:rsid w:val="00D37DAF"/>
    <w:rsid w:val="00D549B9"/>
    <w:rsid w:val="00D615BE"/>
    <w:rsid w:val="00D63CF4"/>
    <w:rsid w:val="00D6701C"/>
    <w:rsid w:val="00D675D6"/>
    <w:rsid w:val="00D6770F"/>
    <w:rsid w:val="00D67885"/>
    <w:rsid w:val="00D75C67"/>
    <w:rsid w:val="00D830E7"/>
    <w:rsid w:val="00D86275"/>
    <w:rsid w:val="00D878CF"/>
    <w:rsid w:val="00DA2069"/>
    <w:rsid w:val="00DB5630"/>
    <w:rsid w:val="00DB7613"/>
    <w:rsid w:val="00DC4D18"/>
    <w:rsid w:val="00DD00FA"/>
    <w:rsid w:val="00DE66C9"/>
    <w:rsid w:val="00DF1DC6"/>
    <w:rsid w:val="00E069BF"/>
    <w:rsid w:val="00E06F5E"/>
    <w:rsid w:val="00E10498"/>
    <w:rsid w:val="00E10F54"/>
    <w:rsid w:val="00E21A87"/>
    <w:rsid w:val="00E27819"/>
    <w:rsid w:val="00E324F7"/>
    <w:rsid w:val="00E33FEA"/>
    <w:rsid w:val="00E36D66"/>
    <w:rsid w:val="00E4307D"/>
    <w:rsid w:val="00E560B0"/>
    <w:rsid w:val="00E62775"/>
    <w:rsid w:val="00E67DB6"/>
    <w:rsid w:val="00E7062C"/>
    <w:rsid w:val="00E73610"/>
    <w:rsid w:val="00E73F83"/>
    <w:rsid w:val="00E932FE"/>
    <w:rsid w:val="00E93724"/>
    <w:rsid w:val="00EA0C68"/>
    <w:rsid w:val="00EA27D9"/>
    <w:rsid w:val="00EA4068"/>
    <w:rsid w:val="00EB6D6C"/>
    <w:rsid w:val="00EB7341"/>
    <w:rsid w:val="00EB74DA"/>
    <w:rsid w:val="00EC5837"/>
    <w:rsid w:val="00ED10A2"/>
    <w:rsid w:val="00ED3EB5"/>
    <w:rsid w:val="00ED682F"/>
    <w:rsid w:val="00EE0978"/>
    <w:rsid w:val="00EE234E"/>
    <w:rsid w:val="00EE38F9"/>
    <w:rsid w:val="00EE4ED9"/>
    <w:rsid w:val="00EF08B9"/>
    <w:rsid w:val="00EF402F"/>
    <w:rsid w:val="00EF6799"/>
    <w:rsid w:val="00F0482F"/>
    <w:rsid w:val="00F1214D"/>
    <w:rsid w:val="00F16372"/>
    <w:rsid w:val="00F2075B"/>
    <w:rsid w:val="00F27BC5"/>
    <w:rsid w:val="00F325FF"/>
    <w:rsid w:val="00F36BAB"/>
    <w:rsid w:val="00F41666"/>
    <w:rsid w:val="00F43010"/>
    <w:rsid w:val="00F4415F"/>
    <w:rsid w:val="00F4488F"/>
    <w:rsid w:val="00F50457"/>
    <w:rsid w:val="00F54357"/>
    <w:rsid w:val="00F71A4D"/>
    <w:rsid w:val="00F765F0"/>
    <w:rsid w:val="00F76D74"/>
    <w:rsid w:val="00F81E6D"/>
    <w:rsid w:val="00F85FCB"/>
    <w:rsid w:val="00F86908"/>
    <w:rsid w:val="00FB17D0"/>
    <w:rsid w:val="00FB54C8"/>
    <w:rsid w:val="00FB6E22"/>
    <w:rsid w:val="00FB7EB4"/>
    <w:rsid w:val="00FC26A9"/>
    <w:rsid w:val="00FD0E37"/>
    <w:rsid w:val="00FD47C4"/>
    <w:rsid w:val="00FE11AD"/>
    <w:rsid w:val="00FE35C5"/>
    <w:rsid w:val="00FE3E00"/>
    <w:rsid w:val="00FF17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129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A20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A2041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1C7A03"/>
    <w:pPr>
      <w:ind w:left="720"/>
      <w:contextualSpacing/>
    </w:pPr>
  </w:style>
  <w:style w:type="table" w:styleId="a6">
    <w:name w:val="Table Grid"/>
    <w:basedOn w:val="a1"/>
    <w:uiPriority w:val="59"/>
    <w:rsid w:val="00566F6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21">
    <w:name w:val="Основной текст 21"/>
    <w:basedOn w:val="a"/>
    <w:rsid w:val="000F3D5B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7">
    <w:name w:val="Title"/>
    <w:basedOn w:val="a"/>
    <w:next w:val="a8"/>
    <w:link w:val="a9"/>
    <w:qFormat/>
    <w:rsid w:val="000F3D5B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a9">
    <w:name w:val="Название Знак"/>
    <w:basedOn w:val="a0"/>
    <w:link w:val="a7"/>
    <w:rsid w:val="000F3D5B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8">
    <w:name w:val="Subtitle"/>
    <w:basedOn w:val="a"/>
    <w:next w:val="a"/>
    <w:link w:val="aa"/>
    <w:uiPriority w:val="11"/>
    <w:qFormat/>
    <w:rsid w:val="000F3D5B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</w:rPr>
  </w:style>
  <w:style w:type="character" w:customStyle="1" w:styleId="aa">
    <w:name w:val="Подзаголовок Знак"/>
    <w:basedOn w:val="a0"/>
    <w:link w:val="a8"/>
    <w:uiPriority w:val="11"/>
    <w:rsid w:val="000F3D5B"/>
    <w:rPr>
      <w:rFonts w:eastAsiaTheme="minorEastAsia"/>
      <w:color w:val="5A5A5A" w:themeColor="text1" w:themeTint="A5"/>
      <w:spacing w:val="15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129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A20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A2041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1C7A03"/>
    <w:pPr>
      <w:ind w:left="720"/>
      <w:contextualSpacing/>
    </w:pPr>
  </w:style>
  <w:style w:type="table" w:styleId="a6">
    <w:name w:val="Table Grid"/>
    <w:basedOn w:val="a1"/>
    <w:uiPriority w:val="59"/>
    <w:rsid w:val="00566F6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21">
    <w:name w:val="Основной текст 21"/>
    <w:basedOn w:val="a"/>
    <w:rsid w:val="000F3D5B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7">
    <w:name w:val="Title"/>
    <w:basedOn w:val="a"/>
    <w:next w:val="a8"/>
    <w:link w:val="a9"/>
    <w:qFormat/>
    <w:rsid w:val="000F3D5B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a9">
    <w:name w:val="Название Знак"/>
    <w:basedOn w:val="a0"/>
    <w:link w:val="a7"/>
    <w:rsid w:val="000F3D5B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8">
    <w:name w:val="Subtitle"/>
    <w:basedOn w:val="a"/>
    <w:next w:val="a"/>
    <w:link w:val="aa"/>
    <w:uiPriority w:val="11"/>
    <w:qFormat/>
    <w:rsid w:val="000F3D5B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</w:rPr>
  </w:style>
  <w:style w:type="character" w:customStyle="1" w:styleId="aa">
    <w:name w:val="Подзаголовок Знак"/>
    <w:basedOn w:val="a0"/>
    <w:link w:val="a8"/>
    <w:uiPriority w:val="11"/>
    <w:rsid w:val="000F3D5B"/>
    <w:rPr>
      <w:rFonts w:eastAsiaTheme="minorEastAsia"/>
      <w:color w:val="5A5A5A" w:themeColor="text1" w:themeTint="A5"/>
      <w:spacing w:val="1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814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2E64AE-C6B1-46F5-BE57-305FE1A447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1400</Words>
  <Characters>7980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9362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user009</dc:creator>
  <cp:lastModifiedBy>Контроль</cp:lastModifiedBy>
  <cp:revision>2</cp:revision>
  <cp:lastPrinted>2022-12-05T09:34:00Z</cp:lastPrinted>
  <dcterms:created xsi:type="dcterms:W3CDTF">2024-11-12T05:18:00Z</dcterms:created>
  <dcterms:modified xsi:type="dcterms:W3CDTF">2024-11-12T05:18:00Z</dcterms:modified>
</cp:coreProperties>
</file>