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rPr>
          <w:sz w:val="2"/>
          <w:szCs w:val="2"/>
        </w:rPr>
        <w:framePr w:wrap="none" w:vAnchor="page" w:hAnchor="page" w:x="6022" w:y="1216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9900" cy="622300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699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00pt;height:49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2"/>
        <w:ind w:left="300" w:right="0" w:firstLine="0"/>
        <w:jc w:val="left"/>
        <w:keepLines w:val="0"/>
        <w:keepNext w:val="0"/>
        <w:spacing w:before="0" w:after="5" w:line="360" w:lineRule="exact"/>
        <w:shd w:val="clear" w:color="auto" w:fill="auto"/>
        <w:widowControl w:val="off"/>
        <w:framePr w:w="9979" w:h="825" w:wrap="none" w:vAnchor="page" w:hAnchor="page" w:x="1385" w:y="225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Администрация Верховажского муниципального округа</w:t>
      </w:r>
      <w:r/>
    </w:p>
    <w:p>
      <w:pPr>
        <w:pStyle w:val="862"/>
        <w:ind w:left="0" w:right="0" w:firstLine="0"/>
        <w:jc w:val="center"/>
        <w:keepLines w:val="0"/>
        <w:keepNext w:val="0"/>
        <w:spacing w:before="0" w:after="0" w:line="360" w:lineRule="exact"/>
        <w:shd w:val="clear" w:color="auto" w:fill="auto"/>
        <w:widowControl w:val="off"/>
        <w:framePr w:w="9979" w:h="825" w:wrap="none" w:vAnchor="page" w:hAnchor="page" w:x="1385" w:y="225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Вологодской области</w:t>
      </w:r>
      <w:r/>
    </w:p>
    <w:p>
      <w:pPr>
        <w:pStyle w:val="863"/>
        <w:ind w:left="0" w:right="0" w:firstLine="0"/>
        <w:keepLines w:val="0"/>
        <w:keepNext w:val="0"/>
        <w:spacing w:before="0" w:after="0" w:line="360" w:lineRule="exact"/>
        <w:shd w:val="clear" w:color="auto" w:fill="auto"/>
        <w:widowControl w:val="off"/>
        <w:framePr w:w="9979" w:h="417" w:wrap="none" w:vAnchor="page" w:hAnchor="page" w:x="1385" w:y="3391" w:hRule="exact"/>
      </w:pPr>
      <w:r/>
      <w:bookmarkStart w:id="0" w:name="bookmark0"/>
      <w:r>
        <w:rPr>
          <w:rStyle w:val="852"/>
          <w:b/>
          <w:bCs/>
        </w:rPr>
        <w:t xml:space="preserve">ПОСТАНОВЛЕНИЕ</w:t>
      </w:r>
      <w:bookmarkEnd w:id="0"/>
      <w:r/>
      <w:r/>
    </w:p>
    <w:p>
      <w:pPr>
        <w:pStyle w:val="864"/>
        <w:ind w:left="620" w:right="0" w:firstLine="0"/>
        <w:keepLines w:val="0"/>
        <w:keepNext w:val="0"/>
        <w:spacing w:before="0" w:after="0"/>
        <w:shd w:val="clear" w:color="auto" w:fill="auto"/>
        <w:widowControl w:val="off"/>
        <w:tabs>
          <w:tab w:val="left" w:pos="2266" w:leader="none"/>
        </w:tabs>
        <w:framePr w:w="9994" w:h="11003" w:wrap="none" w:vAnchor="page" w:hAnchor="page" w:x="1355" w:y="4077" w:hRule="atLeast"/>
      </w:pPr>
      <w:r/>
      <w:r/>
      <w:r/>
    </w:p>
    <w:p>
      <w:pPr>
        <w:pStyle w:val="865"/>
        <w:ind w:left="300" w:right="0" w:firstLine="0"/>
        <w:keepLines w:val="0"/>
        <w:keepNext w:val="0"/>
        <w:spacing w:before="0" w:after="0"/>
        <w:shd w:val="clear" w:color="auto" w:fill="auto"/>
        <w:widowControl w:val="off"/>
        <w:tabs>
          <w:tab w:val="left" w:pos="2018" w:leader="underscore"/>
          <w:tab w:val="left" w:pos="3329" w:leader="underscore"/>
        </w:tabs>
        <w:framePr w:w="9994" w:h="11003" w:wrap="none" w:vAnchor="page" w:hAnchor="page" w:x="1355" w:y="4077" w:hRule="atLeast"/>
      </w:pPr>
      <w:r>
        <w:rPr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от</w:t>
        <w:tab/>
        <w:t xml:space="preserve">№</w:t>
        <w:tab/>
      </w:r>
      <w:r/>
    </w:p>
    <w:p>
      <w:pPr>
        <w:pStyle w:val="865"/>
        <w:ind w:left="1060" w:right="0" w:firstLine="0"/>
        <w:jc w:val="left"/>
        <w:keepLines w:val="0"/>
        <w:keepNext w:val="0"/>
        <w:spacing w:before="0" w:after="209"/>
        <w:shd w:val="clear" w:color="auto" w:fill="auto"/>
        <w:widowControl w:val="off"/>
        <w:framePr w:w="9994" w:h="11003" w:wrap="none" w:vAnchor="page" w:hAnchor="page" w:x="1355" w:y="4077" w:hRule="atLeast"/>
      </w:pPr>
      <w:r>
        <w:rPr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с.Верховажье</w:t>
      </w:r>
      <w:r/>
    </w:p>
    <w:p>
      <w:pPr>
        <w:pStyle w:val="866"/>
        <w:ind w:left="0" w:right="5440" w:firstLine="0"/>
        <w:jc w:val="left"/>
        <w:keepLines w:val="0"/>
        <w:keepNext w:val="0"/>
        <w:spacing w:before="0" w:after="0"/>
        <w:shd w:val="clear" w:color="auto" w:fill="auto"/>
        <w:widowControl w:val="off"/>
        <w:tabs>
          <w:tab w:val="left" w:pos="1091" w:leader="none"/>
          <w:tab w:val="left" w:pos="2798" w:leader="none"/>
        </w:tabs>
        <w:framePr w:w="9994" w:h="11003" w:wrap="none" w:vAnchor="page" w:hAnchor="page" w:x="1355" w:y="4077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Об утверждении Программы Iпрофилактики рисков причинения вреда</w:t>
        <w:tab/>
        <w:t xml:space="preserve">(ущерба)</w:t>
        <w:tab/>
        <w:t xml:space="preserve">охраняемых</w:t>
      </w:r>
      <w:r/>
    </w:p>
    <w:p>
      <w:pPr>
        <w:pStyle w:val="866"/>
        <w:ind w:left="0" w:right="5440" w:firstLine="0"/>
        <w:jc w:val="left"/>
        <w:keepLines w:val="0"/>
        <w:keepNext w:val="0"/>
        <w:spacing w:before="0" w:after="0"/>
        <w:shd w:val="clear" w:color="auto" w:fill="auto"/>
        <w:widowControl w:val="off"/>
        <w:tabs>
          <w:tab w:val="left" w:pos="2266" w:leader="none"/>
        </w:tabs>
        <w:framePr w:w="9994" w:h="11003" w:wrap="none" w:vAnchor="page" w:hAnchor="page" w:x="1355" w:y="4077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законом ценностей на 2025 год при осуществлении</w:t>
        <w:tab/>
        <w:t xml:space="preserve">муниципального</w:t>
      </w:r>
      <w:r/>
    </w:p>
    <w:p>
      <w:pPr>
        <w:pStyle w:val="866"/>
        <w:ind w:left="0" w:right="0" w:firstLine="0"/>
        <w:jc w:val="left"/>
        <w:keepLines w:val="0"/>
        <w:keepNext w:val="0"/>
        <w:spacing w:before="0" w:after="240"/>
        <w:shd w:val="clear" w:color="auto" w:fill="auto"/>
        <w:widowControl w:val="off"/>
        <w:framePr w:w="9994" w:h="11003" w:wrap="none" w:vAnchor="page" w:hAnchor="page" w:x="1355" w:y="4077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земельного контроля</w:t>
      </w:r>
      <w:r/>
    </w:p>
    <w:p>
      <w:pPr>
        <w:pStyle w:val="866"/>
        <w:ind w:left="0" w:right="0" w:firstLine="740"/>
        <w:jc w:val="both"/>
        <w:keepLines w:val="0"/>
        <w:keepNext w:val="0"/>
        <w:spacing w:before="0" w:after="240"/>
        <w:shd w:val="clear" w:color="auto" w:fill="auto"/>
        <w:widowControl w:val="off"/>
        <w:rPr>
          <w:color w:val="000000"/>
          <w:spacing w:val="0"/>
          <w:position w:val="0"/>
          <w:lang w:val="ru-RU" w:eastAsia="ru-RU" w:bidi="ru-RU"/>
        </w:rPr>
        <w:framePr w:w="9994" w:h="11003" w:wrap="none" w:vAnchor="page" w:hAnchor="page" w:x="1355" w:y="4077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В соответствии с Федеральным </w:t>
      </w:r>
      <w:r>
        <w:rPr>
          <w:color w:val="000000"/>
          <w:spacing w:val="0"/>
          <w:position w:val="0"/>
          <w:lang w:val="ru-RU" w:eastAsia="ru-RU" w:bidi="ru-RU"/>
        </w:rPr>
        <w:t xml:space="preserve">законом </w:t>
      </w:r>
      <w:r>
        <w:rPr>
          <w:color w:val="000000"/>
          <w:spacing w:val="0"/>
          <w:position w:val="0"/>
          <w:lang w:val="ru-RU" w:eastAsia="ru-RU" w:bidi="ru-RU"/>
        </w:rPr>
        <w:t xml:space="preserve">от 31 июля 2020 года № 248-ФЗ «О госу</w:t>
      </w:r>
      <w:r>
        <w:rPr>
          <w:color w:val="000000"/>
          <w:spacing w:val="0"/>
          <w:position w:val="0"/>
          <w:lang w:val="ru-RU" w:eastAsia="ru-RU" w:bidi="ru-RU"/>
        </w:rPr>
        <w:t xml:space="preserve">дарственном контроле (надзоре) и муниципальном контроле в Российской Федерации» и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</w:t>
      </w:r>
      <w:r>
        <w:rPr>
          <w:color w:val="000000"/>
          <w:spacing w:val="0"/>
          <w:position w:val="0"/>
          <w:lang w:val="ru-RU" w:eastAsia="ru-RU" w:bidi="ru-RU"/>
        </w:rPr>
        <w:t xml:space="preserve"> программы профилактики рисков причинения вреда (ущерба) охраняемым законом ценностям», уставом Верховажского муниципального округа, в целях предупреждения нарушений требований земельного законодательства на территории Верховажского муниципального округа,</w:t>
      </w:r>
      <w:r>
        <w:rPr>
          <w:color w:val="000000"/>
          <w:spacing w:val="0"/>
          <w:position w:val="0"/>
          <w:lang w:val="ru-RU" w:eastAsia="ru-RU" w:bidi="ru-RU"/>
        </w:rPr>
      </w:r>
    </w:p>
    <w:p>
      <w:pPr>
        <w:pStyle w:val="866"/>
        <w:ind w:left="0" w:right="0" w:firstLine="740"/>
        <w:jc w:val="both"/>
        <w:keepLines w:val="0"/>
        <w:keepNext w:val="0"/>
        <w:spacing w:before="0" w:after="240"/>
        <w:shd w:val="clear" w:color="auto" w:fill="auto"/>
        <w:widowControl w:val="off"/>
        <w:framePr w:w="9994" w:h="11003" w:wrap="none" w:vAnchor="page" w:hAnchor="page" w:x="1355" w:y="4077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 </w:t>
      </w:r>
      <w:r>
        <w:rPr>
          <w:rStyle w:val="856"/>
        </w:rPr>
        <w:t xml:space="preserve">ПОСТАНОВЛЯЮ:</w:t>
      </w:r>
      <w:r/>
    </w:p>
    <w:p>
      <w:pPr>
        <w:pStyle w:val="866"/>
        <w:numPr>
          <w:ilvl w:val="0"/>
          <w:numId w:val="1"/>
        </w:numPr>
        <w:ind w:left="0" w:right="0" w:firstLine="74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1091" w:leader="none"/>
        </w:tabs>
        <w:framePr w:w="9994" w:h="11003" w:wrap="none" w:vAnchor="page" w:hAnchor="page" w:x="1355" w:y="4077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Утвердить прилагаемую Программу профилактики рисков причинения вреда (ущерба) охраняемым законом ценностям на 2025 год при осуществлении муниципального земельного контроля.</w:t>
      </w:r>
      <w:r/>
    </w:p>
    <w:p>
      <w:pPr>
        <w:pStyle w:val="866"/>
        <w:numPr>
          <w:ilvl w:val="0"/>
          <w:numId w:val="1"/>
        </w:numPr>
        <w:ind w:left="0" w:right="0" w:firstLine="74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1091" w:leader="none"/>
        </w:tabs>
        <w:rPr>
          <w:color w:val="000000"/>
          <w:spacing w:val="0"/>
          <w:position w:val="0"/>
          <w:lang w:val="ru-RU" w:eastAsia="ru-RU" w:bidi="ru-RU"/>
        </w:rPr>
        <w:framePr w:w="9994" w:h="11003" w:wrap="none" w:vAnchor="page" w:hAnchor="page" w:x="1355" w:y="4077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Контроль за исполнением настоящего постановления возложить на начальника комитета по управлению имуществом администрации Верховажского муниципального округа.</w:t>
      </w:r>
      <w:r>
        <w:rPr>
          <w:color w:val="000000"/>
          <w:spacing w:val="0"/>
          <w:position w:val="0"/>
          <w:lang w:val="ru-RU" w:eastAsia="ru-RU" w:bidi="ru-RU"/>
        </w:rPr>
      </w:r>
    </w:p>
    <w:p>
      <w:pPr>
        <w:pStyle w:val="866"/>
        <w:numPr>
          <w:ilvl w:val="0"/>
          <w:numId w:val="1"/>
        </w:numPr>
        <w:ind w:left="0" w:right="0" w:firstLine="74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1091" w:leader="none"/>
        </w:tabs>
        <w:rPr>
          <w:color w:val="000000"/>
          <w:spacing w:val="0"/>
          <w:position w:val="0"/>
          <w:lang w:val="ru-RU" w:eastAsia="ru-RU" w:bidi="ru-RU"/>
        </w:rPr>
        <w:framePr w:w="9994" w:h="11003" w:wrap="none" w:vAnchor="page" w:hAnchor="page" w:x="1355" w:y="4077" w:hRule="atLeast"/>
      </w:pPr>
      <w:r>
        <w:rPr>
          <w:color w:val="000000"/>
          <w:spacing w:val="0"/>
          <w:position w:val="0"/>
          <w:lang w:val="ru-RU" w:eastAsia="ru-RU" w:bidi="ru-RU"/>
        </w:rPr>
      </w:r>
      <w:r>
        <w:rPr>
          <w:color w:val="000000"/>
          <w:spacing w:val="0"/>
          <w:position w:val="0"/>
          <w:lang w:val="ru-RU" w:eastAsia="ru-RU" w:bidi="ru-RU"/>
        </w:rPr>
        <w:t xml:space="preserve">Настоящее пост</w:t>
      </w:r>
      <w:r>
        <w:rPr>
          <w:color w:val="000000"/>
          <w:spacing w:val="0"/>
          <w:position w:val="0"/>
          <w:lang w:val="ru-RU" w:eastAsia="ru-RU" w:bidi="ru-RU"/>
        </w:rPr>
        <w:t xml:space="preserve">ановление подлежит официальному опубликованию в </w:t>
      </w:r>
      <w:r>
        <w:rPr>
          <w:color w:val="000000"/>
          <w:spacing w:val="0"/>
          <w:position w:val="0"/>
          <w:lang w:val="ru-RU" w:eastAsia="ru-RU" w:bidi="ru-RU"/>
        </w:rPr>
        <w:t xml:space="preserve">печатном издании «Официальный вестник Верховажского муниципального округа»</w:t>
      </w:r>
      <w:r>
        <w:rPr>
          <w:color w:val="000000"/>
          <w:spacing w:val="0"/>
          <w:position w:val="0"/>
          <w:lang w:val="ru-RU" w:eastAsia="ru-RU" w:bidi="ru-RU"/>
        </w:rPr>
      </w:r>
    </w:p>
    <w:p>
      <w:pPr>
        <w:pStyle w:val="866"/>
        <w:numPr>
          <w:ilvl w:val="0"/>
          <w:numId w:val="1"/>
        </w:numPr>
        <w:ind w:left="0" w:right="0" w:firstLine="74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1091" w:leader="none"/>
        </w:tabs>
        <w:framePr w:w="9994" w:h="11003" w:wrap="none" w:vAnchor="page" w:hAnchor="page" w:x="1355" w:y="4077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Подлежит размещению на официальном сайте администрации Верховажского муниципального округа в информационно-телекоммуникационной сети интернет.</w:t>
      </w:r>
      <w:r/>
    </w:p>
    <w:p>
      <w:pPr>
        <w:pStyle w:val="866"/>
        <w:numPr>
          <w:ilvl w:val="0"/>
          <w:numId w:val="1"/>
        </w:numPr>
        <w:ind w:left="0" w:right="0" w:firstLine="74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1091" w:leader="none"/>
        </w:tabs>
        <w:framePr w:w="9994" w:h="11003" w:wrap="none" w:vAnchor="page" w:hAnchor="page" w:x="1355" w:y="4077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Настоящее постановление вступает в силу с 01.01.2025 года.</w:t>
      </w:r>
      <w:r/>
    </w:p>
    <w:p>
      <w:pPr>
        <w:pStyle w:val="864"/>
        <w:ind w:left="0" w:right="4040" w:firstLine="0"/>
        <w:jc w:val="left"/>
        <w:keepLines w:val="0"/>
        <w:keepNext w:val="0"/>
        <w:spacing w:before="0" w:after="0" w:line="317" w:lineRule="exact"/>
        <w:shd w:val="clear" w:color="auto" w:fill="auto"/>
        <w:widowControl w:val="off"/>
        <w:framePr w:w="9769" w:h="170" w:wrap="none" w:vAnchor="page" w:hAnchor="page" w:x="1415" w:y="15298" w:hRule="atLeast"/>
      </w:pPr>
      <w:r/>
      <w:bookmarkStart w:id="2" w:name="bookmark2"/>
      <w:r>
        <w:rPr>
          <w:color w:val="000000"/>
          <w:spacing w:val="0"/>
          <w:position w:val="0"/>
          <w:lang w:val="ru-RU" w:eastAsia="ru-RU" w:bidi="ru-RU"/>
        </w:rPr>
        <w:t xml:space="preserve">Глава Верхова</w:t>
      </w:r>
      <w:r>
        <w:rPr>
          <w:rStyle w:val="857"/>
          <w:b w:val="0"/>
          <w:bCs w:val="0"/>
        </w:rPr>
        <w:t xml:space="preserve">ж</w:t>
      </w:r>
      <w:r>
        <w:rPr>
          <w:color w:val="000000"/>
          <w:spacing w:val="0"/>
          <w:position w:val="0"/>
          <w:lang w:val="ru-RU" w:eastAsia="ru-RU" w:bidi="ru-RU"/>
        </w:rPr>
        <w:t xml:space="preserve">ского</w:t>
        <w:br/>
        <w:t xml:space="preserve">муниципального округа</w:t>
      </w:r>
      <w:bookmarkEnd w:id="2"/>
      <w:r/>
      <w:r/>
    </w:p>
    <w:p>
      <w:pPr>
        <w:pStyle w:val="867"/>
        <w:ind w:left="0" w:right="0" w:firstLine="0"/>
        <w:jc w:val="left"/>
        <w:keepLines w:val="0"/>
        <w:keepNext w:val="0"/>
        <w:spacing w:before="0" w:after="0" w:line="280" w:lineRule="exact"/>
        <w:shd w:val="clear" w:color="auto" w:fill="auto"/>
        <w:widowControl w:val="off"/>
        <w:framePr w:wrap="none" w:vAnchor="page" w:hAnchor="page" w:x="8533" w:y="15119"/>
      </w:pPr>
      <w:r>
        <w:rPr>
          <w:color w:val="000000"/>
          <w:spacing w:val="0"/>
          <w:position w:val="0"/>
          <w:lang w:val="ru-RU" w:eastAsia="ru-RU" w:bidi="ru-RU"/>
        </w:rPr>
        <w:t xml:space="preserve">А.В. Дубов</w:t>
      </w:r>
      <w:r/>
    </w:p>
    <w:p>
      <w:pPr>
        <w:widowControl w:val="off"/>
        <w:rPr>
          <w:sz w:val="2"/>
          <w:szCs w:val="2"/>
        </w:rPr>
        <w:sectPr>
          <w:footnotePr>
            <w:numFmt w:val="decimal"/>
            <w:numRestart w:val="continuous"/>
            <w:pos w:val="pageBottom"/>
          </w:footnotePr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4"/>
        <w:ind w:left="0" w:right="360" w:firstLine="0"/>
        <w:jc w:val="right"/>
        <w:keepLines w:val="0"/>
        <w:keepNext w:val="0"/>
        <w:spacing w:before="0" w:after="0" w:line="322" w:lineRule="exact"/>
        <w:shd w:val="clear" w:color="auto" w:fill="auto"/>
        <w:widowControl w:val="off"/>
        <w:framePr w:w="10234" w:h="14356" w:wrap="none" w:vAnchor="page" w:hAnchor="page" w:x="1385" w:y="1110" w:hRule="exact"/>
      </w:pPr>
      <w:r/>
      <w:bookmarkStart w:id="3" w:name="bookmark3"/>
      <w:r>
        <w:rPr>
          <w:color w:val="000000"/>
          <w:spacing w:val="0"/>
          <w:position w:val="0"/>
          <w:lang w:val="ru-RU" w:eastAsia="ru-RU" w:bidi="ru-RU"/>
        </w:rPr>
        <w:t xml:space="preserve">Прило</w:t>
      </w:r>
      <w:r>
        <w:rPr>
          <w:rStyle w:val="857"/>
          <w:b w:val="0"/>
          <w:bCs w:val="0"/>
        </w:rPr>
        <w:t xml:space="preserve">ж</w:t>
      </w:r>
      <w:r>
        <w:rPr>
          <w:color w:val="000000"/>
          <w:spacing w:val="0"/>
          <w:position w:val="0"/>
          <w:lang w:val="ru-RU" w:eastAsia="ru-RU" w:bidi="ru-RU"/>
        </w:rPr>
        <w:t xml:space="preserve">ение 1</w:t>
        <w:br/>
        <w:t xml:space="preserve">УТВЕРЖДЕНА</w:t>
      </w:r>
      <w:bookmarkEnd w:id="3"/>
      <w:r/>
      <w:r/>
    </w:p>
    <w:p>
      <w:pPr>
        <w:pStyle w:val="866"/>
        <w:ind w:left="0" w:right="360" w:firstLine="0"/>
        <w:jc w:val="right"/>
        <w:keepLines w:val="0"/>
        <w:keepNext w:val="0"/>
        <w:spacing w:before="0" w:after="240"/>
        <w:shd w:val="clear" w:color="auto" w:fill="auto"/>
        <w:widowControl w:val="off"/>
        <w:framePr w:w="10234" w:h="14356" w:wrap="none" w:vAnchor="page" w:hAnchor="page" w:x="1385" w:y="1110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постановлением администрации</w:t>
        <w:br/>
        <w:t xml:space="preserve">Верховажского муниципального округа</w:t>
        <w:br/>
        <w:t xml:space="preserve">от           года № </w:t>
      </w:r>
      <w:r/>
    </w:p>
    <w:p>
      <w:pPr>
        <w:pStyle w:val="864"/>
        <w:ind w:left="0" w:right="0" w:firstLine="0"/>
        <w:jc w:val="center"/>
        <w:keepLines w:val="0"/>
        <w:keepNext w:val="0"/>
        <w:spacing w:before="0" w:after="0" w:line="322" w:lineRule="exact"/>
        <w:shd w:val="clear" w:color="auto" w:fill="auto"/>
        <w:widowControl w:val="off"/>
        <w:framePr w:w="10234" w:h="14356" w:wrap="none" w:vAnchor="page" w:hAnchor="page" w:x="1385" w:y="1110" w:hRule="exact"/>
      </w:pPr>
      <w:r/>
      <w:bookmarkStart w:id="4" w:name="bookmark4"/>
      <w:r>
        <w:rPr>
          <w:color w:val="000000"/>
          <w:spacing w:val="0"/>
          <w:position w:val="0"/>
          <w:lang w:val="ru-RU" w:eastAsia="ru-RU" w:bidi="ru-RU"/>
        </w:rPr>
        <w:t xml:space="preserve">ПРОГРАММА</w:t>
      </w:r>
      <w:bookmarkEnd w:id="4"/>
      <w:r/>
      <w:r/>
    </w:p>
    <w:p>
      <w:pPr>
        <w:pStyle w:val="866"/>
        <w:ind w:left="0" w:right="0" w:firstLine="0"/>
        <w:jc w:val="center"/>
        <w:keepLines w:val="0"/>
        <w:keepNext w:val="0"/>
        <w:spacing w:before="0" w:after="273"/>
        <w:shd w:val="clear" w:color="auto" w:fill="auto"/>
        <w:widowControl w:val="off"/>
        <w:framePr w:w="10234" w:h="14356" w:wrap="none" w:vAnchor="page" w:hAnchor="page" w:x="1385" w:y="1110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профилактики рисков причинения вреда (ущерба)</w:t>
        <w:br/>
        <w:t xml:space="preserve">охраняемым законом ценностям на 2025 год при осуществлении</w:t>
        <w:br/>
        <w:t xml:space="preserve">муниципального земельного контроля</w:t>
      </w:r>
      <w:r/>
    </w:p>
    <w:p>
      <w:pPr>
        <w:pStyle w:val="864"/>
        <w:numPr>
          <w:ilvl w:val="0"/>
          <w:numId w:val="2"/>
        </w:numPr>
        <w:ind w:left="3700" w:right="0" w:firstLine="0"/>
        <w:keepLines w:val="0"/>
        <w:keepNext w:val="0"/>
        <w:spacing w:before="0" w:after="239" w:line="280" w:lineRule="exact"/>
        <w:shd w:val="clear" w:color="auto" w:fill="auto"/>
        <w:widowControl w:val="off"/>
        <w:tabs>
          <w:tab w:val="left" w:pos="4028" w:leader="none"/>
        </w:tabs>
        <w:framePr w:w="10234" w:h="14356" w:wrap="none" w:vAnchor="page" w:hAnchor="page" w:x="1385" w:y="1110" w:hRule="exact"/>
      </w:pPr>
      <w:r/>
      <w:bookmarkStart w:id="5" w:name="bookmark5"/>
      <w:r>
        <w:rPr>
          <w:color w:val="000000"/>
          <w:spacing w:val="0"/>
          <w:position w:val="0"/>
          <w:lang w:val="ru-RU" w:eastAsia="ru-RU" w:bidi="ru-RU"/>
        </w:rPr>
        <w:t xml:space="preserve">Общие поло</w:t>
      </w:r>
      <w:r>
        <w:rPr>
          <w:rStyle w:val="857"/>
          <w:b w:val="0"/>
          <w:bCs w:val="0"/>
        </w:rPr>
        <w:t xml:space="preserve">ж</w:t>
      </w:r>
      <w:r>
        <w:rPr>
          <w:color w:val="000000"/>
          <w:spacing w:val="0"/>
          <w:position w:val="0"/>
          <w:lang w:val="ru-RU" w:eastAsia="ru-RU" w:bidi="ru-RU"/>
        </w:rPr>
        <w:t xml:space="preserve">ения</w:t>
      </w:r>
      <w:bookmarkEnd w:id="5"/>
      <w:r/>
      <w:r/>
    </w:p>
    <w:p>
      <w:pPr>
        <w:pStyle w:val="866"/>
        <w:numPr>
          <w:ilvl w:val="1"/>
          <w:numId w:val="2"/>
        </w:numPr>
        <w:ind w:left="0" w:right="0" w:firstLine="62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1149" w:leader="none"/>
        </w:tabs>
        <w:framePr w:w="10234" w:h="14356" w:wrap="none" w:vAnchor="page" w:hAnchor="page" w:x="1385" w:y="1110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Настоящая программа разработана для своевременного предупреждения</w:t>
      </w:r>
      <w:r/>
    </w:p>
    <w:p>
      <w:pPr>
        <w:pStyle w:val="866"/>
        <w:ind w:left="0" w:right="0" w:firstLine="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8981" w:leader="none"/>
        </w:tabs>
        <w:framePr w:w="10234" w:h="14356" w:wrap="none" w:vAnchor="page" w:hAnchor="page" w:x="1385" w:y="1110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администрацией Верховажского муниципального округа</w:t>
        <w:tab/>
        <w:t xml:space="preserve">(далее -</w:t>
      </w:r>
      <w:r/>
    </w:p>
    <w:p>
      <w:pPr>
        <w:pStyle w:val="866"/>
        <w:ind w:left="0" w:right="0" w:firstLine="0"/>
        <w:jc w:val="both"/>
        <w:keepLines w:val="0"/>
        <w:keepNext w:val="0"/>
        <w:spacing w:before="0" w:after="0"/>
        <w:shd w:val="clear" w:color="auto" w:fill="auto"/>
        <w:widowControl w:val="off"/>
        <w:framePr w:w="10234" w:h="14356" w:wrap="none" w:vAnchor="page" w:hAnchor="page" w:x="1385" w:y="1110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Администрация) нарушений требований земельного законодательства в отношении расположенных на территории Верховажского муниципального округа объектов земельного контроля.</w:t>
      </w:r>
      <w:r/>
    </w:p>
    <w:p>
      <w:pPr>
        <w:pStyle w:val="866"/>
        <w:numPr>
          <w:ilvl w:val="1"/>
          <w:numId w:val="2"/>
        </w:numPr>
        <w:ind w:left="0" w:right="0" w:firstLine="62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1149" w:leader="none"/>
        </w:tabs>
        <w:framePr w:w="10234" w:h="14356" w:wrap="none" w:vAnchor="page" w:hAnchor="page" w:x="1385" w:y="1110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Данная программа направлена на достижение общественно значимых</w:t>
      </w:r>
      <w:r/>
    </w:p>
    <w:p>
      <w:pPr>
        <w:pStyle w:val="866"/>
        <w:ind w:left="0" w:right="0" w:firstLine="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7843" w:leader="none"/>
        </w:tabs>
        <w:framePr w:w="10234" w:h="14356" w:wrap="none" w:vAnchor="page" w:hAnchor="page" w:x="1385" w:y="1110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результатов, посредством проведения профилактических мероприятий которые, в свою очередь, являются приоритетным</w:t>
        <w:tab/>
        <w:t xml:space="preserve">по отношению к</w:t>
      </w:r>
      <w:r/>
    </w:p>
    <w:p>
      <w:pPr>
        <w:pStyle w:val="866"/>
        <w:ind w:left="0" w:right="0" w:firstLine="0"/>
        <w:jc w:val="both"/>
        <w:keepLines w:val="0"/>
        <w:keepNext w:val="0"/>
        <w:spacing w:before="0" w:after="240"/>
        <w:shd w:val="clear" w:color="auto" w:fill="auto"/>
        <w:widowControl w:val="off"/>
        <w:framePr w:w="10234" w:h="14356" w:wrap="none" w:vAnchor="page" w:hAnchor="page" w:x="1385" w:y="1110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проведению контрольных мероприятий (проверок).</w:t>
      </w:r>
      <w:r/>
    </w:p>
    <w:p>
      <w:pPr>
        <w:pStyle w:val="864"/>
        <w:numPr>
          <w:ilvl w:val="0"/>
          <w:numId w:val="2"/>
        </w:numPr>
        <w:ind w:left="860" w:right="840" w:firstLine="620"/>
        <w:jc w:val="left"/>
        <w:keepLines w:val="0"/>
        <w:keepNext w:val="0"/>
        <w:spacing w:before="0" w:after="240" w:line="322" w:lineRule="exact"/>
        <w:shd w:val="clear" w:color="auto" w:fill="auto"/>
        <w:widowControl w:val="off"/>
        <w:tabs>
          <w:tab w:val="left" w:pos="1826" w:leader="none"/>
        </w:tabs>
        <w:framePr w:w="10234" w:h="14356" w:wrap="none" w:vAnchor="page" w:hAnchor="page" w:x="1385" w:y="1110" w:hRule="exact"/>
      </w:pPr>
      <w:r/>
      <w:bookmarkStart w:id="6" w:name="bookmark6"/>
      <w:r>
        <w:rPr>
          <w:color w:val="000000"/>
          <w:spacing w:val="0"/>
          <w:position w:val="0"/>
          <w:lang w:val="ru-RU" w:eastAsia="ru-RU" w:bidi="ru-RU"/>
        </w:rPr>
        <w:t xml:space="preserve">Анализ текущего состояния, планируемого развития и о</w:t>
      </w:r>
      <w:r>
        <w:rPr>
          <w:rStyle w:val="857"/>
          <w:b w:val="0"/>
          <w:bCs w:val="0"/>
        </w:rPr>
        <w:t xml:space="preserve">ж</w:t>
      </w:r>
      <w:r>
        <w:rPr>
          <w:color w:val="000000"/>
          <w:spacing w:val="0"/>
          <w:position w:val="0"/>
          <w:lang w:val="ru-RU" w:eastAsia="ru-RU" w:bidi="ru-RU"/>
        </w:rPr>
        <w:t xml:space="preserve">идаемая результативность профилактических мероприятий</w:t>
      </w:r>
      <w:bookmarkEnd w:id="6"/>
      <w:r/>
      <w:r/>
    </w:p>
    <w:p>
      <w:pPr>
        <w:pStyle w:val="866"/>
        <w:ind w:left="0" w:right="0" w:firstLine="620"/>
        <w:jc w:val="both"/>
        <w:keepLines w:val="0"/>
        <w:keepNext w:val="0"/>
        <w:spacing w:before="0" w:after="0"/>
        <w:shd w:val="clear" w:color="auto" w:fill="auto"/>
        <w:widowControl w:val="off"/>
        <w:rPr>
          <w:color w:val="000000"/>
          <w:spacing w:val="0"/>
          <w:position w:val="0"/>
          <w:lang w:val="ru-RU" w:eastAsia="ru-RU" w:bidi="ru-RU"/>
        </w:rPr>
        <w:framePr w:w="10234" w:h="14356" w:wrap="none" w:vAnchor="page" w:hAnchor="page" w:x="1385" w:y="1110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2.1 Достаточно большое ко</w:t>
      </w:r>
      <w:r>
        <w:rPr>
          <w:color w:val="000000"/>
          <w:spacing w:val="0"/>
          <w:position w:val="0"/>
          <w:lang w:val="ru-RU" w:eastAsia="ru-RU" w:bidi="ru-RU"/>
        </w:rPr>
        <w:t xml:space="preserve">личество ежегодно выявляемых нарушений земельного законодательства свидетельствует о необходимости продолжения активной работы в области муниципального земельного контроля. Вместе с тем, учитывая значительный объем плодотворной работы проделанной за прошед</w:t>
      </w:r>
      <w:r>
        <w:rPr>
          <w:rStyle w:val="859"/>
        </w:rPr>
        <w:t xml:space="preserve">ш</w:t>
      </w:r>
      <w:r>
        <w:rPr>
          <w:color w:val="000000"/>
          <w:spacing w:val="0"/>
          <w:position w:val="0"/>
          <w:lang w:val="ru-RU" w:eastAsia="ru-RU" w:bidi="ru-RU"/>
        </w:rPr>
        <w:t xml:space="preserve">ие года, в том числе в 2023 году можно с уверенностью сказать об устойчивой поло</w:t>
      </w:r>
      <w:r>
        <w:rPr>
          <w:color w:val="000000"/>
          <w:spacing w:val="0"/>
          <w:position w:val="0"/>
          <w:lang w:val="ru-RU" w:eastAsia="ru-RU" w:bidi="ru-RU"/>
        </w:rPr>
        <w:t xml:space="preserve">жительной динамике в урегулировании земельных правоотношений и постепенным возрастанием роли муниципального земельного контроля в сфере землепользования.</w:t>
      </w:r>
      <w:r>
        <w:rPr>
          <w:color w:val="000000"/>
          <w:spacing w:val="0"/>
          <w:position w:val="0"/>
          <w:lang w:val="ru-RU" w:eastAsia="ru-RU" w:bidi="ru-RU"/>
        </w:rPr>
      </w:r>
      <w:r>
        <w:rPr>
          <w:color w:val="000000"/>
          <w:spacing w:val="0"/>
          <w:position w:val="0"/>
          <w:lang w:val="ru-RU" w:eastAsia="ru-RU" w:bidi="ru-RU"/>
        </w:rPr>
      </w:r>
    </w:p>
    <w:p>
      <w:pPr>
        <w:pStyle w:val="866"/>
        <w:numPr>
          <w:ilvl w:val="0"/>
          <w:numId w:val="3"/>
        </w:numPr>
        <w:ind w:left="0" w:right="0" w:firstLine="62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1182" w:leader="none"/>
        </w:tabs>
        <w:framePr w:w="10234" w:h="14356" w:wrap="none" w:vAnchor="page" w:hAnchor="page" w:x="1385" w:y="1110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В 2025 году в целях профилактики нарушений требований земельного законодательства планируется:</w:t>
      </w:r>
      <w:r/>
    </w:p>
    <w:p>
      <w:pPr>
        <w:pStyle w:val="866"/>
        <w:numPr>
          <w:ilvl w:val="0"/>
          <w:numId w:val="4"/>
        </w:numPr>
        <w:ind w:left="0" w:right="0" w:firstLine="62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1120" w:leader="none"/>
        </w:tabs>
        <w:framePr w:w="10234" w:h="14356" w:wrap="none" w:vAnchor="page" w:hAnchor="page" w:x="1385" w:y="1110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постоянное совершенствование и развитие тематического раздела на официальном сайте администрации Верховажского муниципального округа в информационно-телекоммуникационной сети интернет (далее - официальный интернет-сайт):</w:t>
      </w:r>
      <w:r/>
    </w:p>
    <w:p>
      <w:pPr>
        <w:pStyle w:val="866"/>
        <w:ind w:left="0" w:right="0" w:firstLine="62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36" w:leader="none"/>
          <w:tab w:val="left" w:pos="7195" w:leader="none"/>
        </w:tabs>
        <w:framePr w:w="10234" w:h="14356" w:wrap="none" w:vAnchor="page" w:hAnchor="page" w:x="1385" w:y="1110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а)</w:t>
        <w:tab/>
        <w:t xml:space="preserve">обнов</w:t>
      </w:r>
      <w:r>
        <w:rPr>
          <w:color w:val="000000"/>
          <w:spacing w:val="0"/>
          <w:position w:val="0"/>
          <w:lang w:val="ru-RU" w:eastAsia="ru-RU" w:bidi="ru-RU"/>
        </w:rPr>
        <w:t xml:space="preserve">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 е информации</w:t>
        <w:tab/>
        <w:t xml:space="preserve">о должностных лицах,</w:t>
      </w:r>
      <w:r/>
    </w:p>
    <w:p>
      <w:pPr>
        <w:pStyle w:val="866"/>
        <w:ind w:left="0" w:right="0" w:firstLine="0"/>
        <w:jc w:val="both"/>
        <w:keepLines w:val="0"/>
        <w:keepNext w:val="0"/>
        <w:spacing w:before="0" w:after="0"/>
        <w:shd w:val="clear" w:color="auto" w:fill="auto"/>
        <w:widowControl w:val="off"/>
        <w:framePr w:w="10234" w:h="14356" w:wrap="none" w:vAnchor="page" w:hAnchor="page" w:x="1385" w:y="1110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осуществляющих муниципальный земельный контроль, их контактных данных;</w:t>
      </w:r>
      <w:r/>
    </w:p>
    <w:p>
      <w:pPr>
        <w:widowControl w:val="off"/>
        <w:rPr>
          <w:sz w:val="2"/>
          <w:szCs w:val="2"/>
        </w:rPr>
        <w:sectPr>
          <w:footnotePr>
            <w:numFmt w:val="decimal"/>
            <w:numRestart w:val="continuous"/>
            <w:pos w:val="pageBottom"/>
          </w:footnotePr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6"/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80" w:leader="none"/>
        </w:tabs>
        <w:framePr w:w="9979" w:h="4564" w:wrap="none" w:vAnchor="page" w:hAnchor="page" w:x="1385" w:y="1115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б)</w:t>
        <w:tab/>
        <w:t xml:space="preserve">своевременное размещение о мероприятиях проверок, проведения мероприятий контроля, их результатов, подготовка развернут х ответов на часто задаваемые вопросы;</w:t>
      </w:r>
      <w:r/>
    </w:p>
    <w:p>
      <w:pPr>
        <w:pStyle w:val="866"/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80" w:leader="none"/>
        </w:tabs>
        <w:framePr w:w="9979" w:h="4564" w:wrap="none" w:vAnchor="page" w:hAnchor="page" w:x="1385" w:y="1115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в)</w:t>
        <w:tab/>
        <w:t xml:space="preserve">дополнительное информирование контролируемых лиц через новостной блок официального интернет-сайта об изменениях земельного законодательства;</w:t>
      </w:r>
      <w:r/>
    </w:p>
    <w:p>
      <w:pPr>
        <w:pStyle w:val="866"/>
        <w:numPr>
          <w:ilvl w:val="0"/>
          <w:numId w:val="4"/>
        </w:numPr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1258" w:leader="none"/>
        </w:tabs>
        <w:framePr w:w="9979" w:h="4564" w:wrap="none" w:vAnchor="page" w:hAnchor="page" w:x="1385" w:y="1115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устное консультирование контролируемых лиц и (или) их представителей на личном приеме, а также по телефону по вопросам соблюдения требований земельного законодательства;</w:t>
      </w:r>
      <w:r/>
    </w:p>
    <w:p>
      <w:pPr>
        <w:pStyle w:val="866"/>
        <w:numPr>
          <w:ilvl w:val="0"/>
          <w:numId w:val="4"/>
        </w:numPr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80" w:leader="none"/>
        </w:tabs>
        <w:framePr w:w="9979" w:h="4564" w:wrap="none" w:vAnchor="page" w:hAnchor="page" w:x="1385" w:y="1115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нарушений;</w:t>
      </w:r>
      <w:r/>
    </w:p>
    <w:p>
      <w:pPr>
        <w:pStyle w:val="866"/>
        <w:numPr>
          <w:ilvl w:val="0"/>
          <w:numId w:val="4"/>
        </w:numPr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80" w:leader="none"/>
        </w:tabs>
        <w:framePr w:w="9979" w:h="4564" w:wrap="none" w:vAnchor="page" w:hAnchor="page" w:x="1385" w:y="1115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объявление предостережений о недопустимости нарушения обязательных требований;</w:t>
      </w:r>
      <w:r/>
    </w:p>
    <w:p>
      <w:pPr>
        <w:pStyle w:val="864"/>
        <w:numPr>
          <w:ilvl w:val="0"/>
          <w:numId w:val="2"/>
        </w:numPr>
        <w:ind w:left="1980" w:right="1980" w:firstLine="0"/>
        <w:jc w:val="center"/>
        <w:keepLines w:val="0"/>
        <w:keepNext w:val="0"/>
        <w:spacing w:before="0" w:after="273" w:line="322" w:lineRule="exact"/>
        <w:shd w:val="clear" w:color="auto" w:fill="auto"/>
        <w:widowControl w:val="off"/>
        <w:tabs>
          <w:tab w:val="left" w:pos="2340" w:leader="none"/>
        </w:tabs>
        <w:framePr w:w="9979" w:h="10316" w:wrap="none" w:vAnchor="page" w:hAnchor="page" w:x="1385" w:y="5901" w:hRule="atLeast"/>
      </w:pPr>
      <w:r/>
      <w:bookmarkStart w:id="7" w:name="bookmark7"/>
      <w:r>
        <w:rPr>
          <w:color w:val="000000"/>
          <w:spacing w:val="0"/>
          <w:position w:val="0"/>
          <w:lang w:val="ru-RU" w:eastAsia="ru-RU" w:bidi="ru-RU"/>
        </w:rPr>
        <w:t xml:space="preserve">Цели, задачи и основополагающие принципы реализации положений настоящей программы</w:t>
      </w:r>
      <w:bookmarkEnd w:id="7"/>
      <w:r/>
      <w:r/>
    </w:p>
    <w:p>
      <w:pPr>
        <w:pStyle w:val="866"/>
        <w:numPr>
          <w:ilvl w:val="1"/>
          <w:numId w:val="2"/>
        </w:numPr>
        <w:ind w:left="0" w:right="0" w:firstLine="600"/>
        <w:jc w:val="both"/>
        <w:keepLines w:val="0"/>
        <w:keepNext w:val="0"/>
        <w:spacing w:before="0" w:after="309" w:line="280" w:lineRule="exact"/>
        <w:shd w:val="clear" w:color="auto" w:fill="auto"/>
        <w:widowControl w:val="off"/>
        <w:tabs>
          <w:tab w:val="left" w:pos="1162" w:leader="none"/>
        </w:tabs>
        <w:framePr w:w="9979" w:h="10316" w:wrap="none" w:vAnchor="page" w:hAnchor="page" w:x="1385" w:y="5901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Целями настоящей программы являются:</w:t>
      </w:r>
      <w:r/>
    </w:p>
    <w:p>
      <w:pPr>
        <w:pStyle w:val="866"/>
        <w:numPr>
          <w:ilvl w:val="0"/>
          <w:numId w:val="5"/>
        </w:numPr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80" w:leader="none"/>
        </w:tabs>
        <w:framePr w:w="9979" w:h="10316" w:wrap="none" w:vAnchor="page" w:hAnchor="page" w:x="1385" w:y="5901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стимулирование добросовестного соблюдения гражданами, в том числе</w:t>
      </w:r>
      <w:r/>
    </w:p>
    <w:p>
      <w:pPr>
        <w:pStyle w:val="866"/>
        <w:ind w:left="0" w:right="0" w:firstLine="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2774" w:leader="none"/>
          <w:tab w:val="left" w:pos="5971" w:leader="none"/>
          <w:tab w:val="left" w:pos="8131" w:leader="none"/>
        </w:tabs>
        <w:framePr w:w="9979" w:h="10316" w:wrap="none" w:vAnchor="page" w:hAnchor="page" w:x="1385" w:y="5901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осуществляющими</w:t>
        <w:tab/>
        <w:t xml:space="preserve">предпринимательскую</w:t>
        <w:tab/>
        <w:t xml:space="preserve">деятельность,</w:t>
        <w:tab/>
        <w:t xml:space="preserve">являющимися</w:t>
      </w:r>
      <w:r/>
    </w:p>
    <w:p>
      <w:pPr>
        <w:pStyle w:val="866"/>
        <w:ind w:left="0" w:right="0" w:firstLine="0"/>
        <w:jc w:val="both"/>
        <w:keepLines w:val="0"/>
        <w:keepNext w:val="0"/>
        <w:spacing w:before="0" w:after="0"/>
        <w:shd w:val="clear" w:color="auto" w:fill="auto"/>
        <w:widowControl w:val="off"/>
        <w:framePr w:w="9979" w:h="10316" w:wrap="none" w:vAnchor="page" w:hAnchor="page" w:x="1385" w:y="5901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индивидуальными предпринимателями, а также организациями, являющимися</w:t>
      </w:r>
      <w:r/>
    </w:p>
    <w:p>
      <w:pPr>
        <w:pStyle w:val="866"/>
        <w:ind w:left="0" w:right="0" w:firstLine="240"/>
        <w:jc w:val="both"/>
        <w:keepLines w:val="0"/>
        <w:keepNext w:val="0"/>
        <w:spacing w:before="0" w:after="0"/>
        <w:shd w:val="clear" w:color="auto" w:fill="auto"/>
        <w:widowControl w:val="off"/>
        <w:framePr w:w="9979" w:h="10316" w:wrap="none" w:vAnchor="page" w:hAnchor="page" w:x="1385" w:y="5901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юридическими лицами (далее - контролируе</w:t>
      </w:r>
      <w:r>
        <w:rPr>
          <w:color w:val="000000"/>
          <w:spacing w:val="0"/>
          <w:position w:val="0"/>
          <w:lang w:val="ru-RU" w:eastAsia="ru-RU" w:bidi="ru-RU"/>
        </w:rPr>
        <w:t xml:space="preserve">мые лица)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(снижение потенциальной выгоды от таких нарушений).</w:t>
      </w:r>
      <w:r/>
    </w:p>
    <w:p>
      <w:pPr>
        <w:pStyle w:val="866"/>
        <w:numPr>
          <w:ilvl w:val="0"/>
          <w:numId w:val="5"/>
        </w:numPr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80" w:leader="none"/>
        </w:tabs>
        <w:framePr w:w="9979" w:h="10316" w:wrap="none" w:vAnchor="page" w:hAnchor="page" w:x="1385" w:y="5901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устранение причин и факторов, способствующих нарушениям требований земельного законодательства;</w:t>
      </w:r>
      <w:r/>
    </w:p>
    <w:p>
      <w:pPr>
        <w:pStyle w:val="866"/>
        <w:numPr>
          <w:ilvl w:val="0"/>
          <w:numId w:val="5"/>
        </w:numPr>
        <w:ind w:left="0" w:right="0" w:firstLine="600"/>
        <w:jc w:val="both"/>
        <w:keepLines w:val="0"/>
        <w:keepNext w:val="0"/>
        <w:spacing w:before="0" w:after="273"/>
        <w:shd w:val="clear" w:color="auto" w:fill="auto"/>
        <w:widowControl w:val="off"/>
        <w:tabs>
          <w:tab w:val="left" w:pos="980" w:leader="none"/>
        </w:tabs>
        <w:framePr w:w="9979" w:h="10316" w:wrap="none" w:vAnchor="page" w:hAnchor="page" w:x="1385" w:y="5901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  <w:r/>
    </w:p>
    <w:p>
      <w:pPr>
        <w:pStyle w:val="866"/>
        <w:numPr>
          <w:ilvl w:val="1"/>
          <w:numId w:val="5"/>
        </w:numPr>
        <w:ind w:left="0" w:right="0" w:firstLine="600"/>
        <w:jc w:val="both"/>
        <w:keepLines w:val="0"/>
        <w:keepNext w:val="0"/>
        <w:spacing w:before="0" w:after="304" w:line="280" w:lineRule="exact"/>
        <w:shd w:val="clear" w:color="auto" w:fill="auto"/>
        <w:widowControl w:val="off"/>
        <w:tabs>
          <w:tab w:val="left" w:pos="1162" w:leader="none"/>
        </w:tabs>
        <w:framePr w:w="9979" w:h="10316" w:wrap="none" w:vAnchor="page" w:hAnchor="page" w:x="1385" w:y="5901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Задачами настоящей программы являются:</w:t>
      </w:r>
      <w:r/>
    </w:p>
    <w:p>
      <w:pPr>
        <w:pStyle w:val="866"/>
        <w:numPr>
          <w:ilvl w:val="0"/>
          <w:numId w:val="6"/>
        </w:numPr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80" w:leader="none"/>
        </w:tabs>
        <w:framePr w:w="9979" w:h="10316" w:wrap="none" w:vAnchor="page" w:hAnchor="page" w:x="1385" w:y="5901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формирование у контролируемых лиц единообразного понимания требований земельного законодательства;</w:t>
      </w:r>
      <w:r/>
    </w:p>
    <w:p>
      <w:pPr>
        <w:pStyle w:val="866"/>
        <w:numPr>
          <w:ilvl w:val="0"/>
          <w:numId w:val="6"/>
        </w:numPr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1258" w:leader="none"/>
        </w:tabs>
        <w:framePr w:w="9979" w:h="10316" w:wrap="none" w:vAnchor="page" w:hAnchor="page" w:x="1385" w:y="5901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повышение прозрачности деятельности при осуществлении муниципального земельного контроля;</w:t>
      </w:r>
      <w:r/>
    </w:p>
    <w:p>
      <w:pPr>
        <w:pStyle w:val="866"/>
        <w:numPr>
          <w:ilvl w:val="0"/>
          <w:numId w:val="6"/>
        </w:numPr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89" w:leader="none"/>
        </w:tabs>
        <w:framePr w:w="9979" w:h="10316" w:wrap="none" w:vAnchor="page" w:hAnchor="page" w:x="1385" w:y="5901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выявление наиболее часто встречающихся случаев нарушений требований</w:t>
      </w:r>
      <w:r/>
    </w:p>
    <w:p>
      <w:pPr>
        <w:pStyle w:val="866"/>
        <w:ind w:left="0" w:right="0" w:firstLine="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643" w:leader="none"/>
        </w:tabs>
        <w:framePr w:w="9979" w:h="10316" w:wrap="none" w:vAnchor="page" w:hAnchor="page" w:x="1385" w:y="5901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земельного законодательства, подготовка и размещение</w:t>
        <w:tab/>
        <w:t xml:space="preserve">на</w:t>
      </w:r>
      <w:r/>
    </w:p>
    <w:p>
      <w:pPr>
        <w:pStyle w:val="866"/>
        <w:ind w:left="0" w:right="0" w:firstLine="0"/>
        <w:jc w:val="both"/>
        <w:keepLines w:val="0"/>
        <w:keepNext w:val="0"/>
        <w:spacing w:before="0" w:after="0"/>
        <w:shd w:val="clear" w:color="auto" w:fill="auto"/>
        <w:widowControl w:val="off"/>
        <w:framePr w:w="9979" w:h="10316" w:wrap="none" w:vAnchor="page" w:hAnchor="page" w:x="1385" w:y="5901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официальном интернет-сайте соответствующих руководств, в целях недопущения указанных нарушений.</w:t>
      </w:r>
      <w:r/>
    </w:p>
    <w:p>
      <w:pPr>
        <w:widowControl w:val="off"/>
        <w:rPr>
          <w:sz w:val="2"/>
          <w:szCs w:val="2"/>
        </w:rPr>
        <w:sectPr>
          <w:footnotePr>
            <w:numFmt w:val="decimal"/>
            <w:numRestart w:val="continuous"/>
            <w:pos w:val="pageBottom"/>
          </w:footnotePr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6"/>
        <w:numPr>
          <w:ilvl w:val="1"/>
          <w:numId w:val="6"/>
        </w:numPr>
        <w:ind w:left="0" w:right="0" w:firstLine="600"/>
        <w:jc w:val="both"/>
        <w:keepLines w:val="0"/>
        <w:keepNext w:val="0"/>
        <w:spacing w:before="0" w:after="244" w:line="326" w:lineRule="exact"/>
        <w:shd w:val="clear" w:color="auto" w:fill="auto"/>
        <w:widowControl w:val="off"/>
        <w:tabs>
          <w:tab w:val="left" w:pos="1127" w:leader="none"/>
        </w:tabs>
        <w:framePr w:w="9974" w:h="12531" w:wrap="none" w:vAnchor="page" w:hAnchor="page" w:x="1387" w:y="1428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Профилактические мероприятия планируются и осуществляйся на основе соблюдения следующих основополагающих принципов:</w:t>
      </w:r>
      <w:r/>
    </w:p>
    <w:p>
      <w:pPr>
        <w:pStyle w:val="866"/>
        <w:numPr>
          <w:ilvl w:val="0"/>
          <w:numId w:val="7"/>
        </w:numPr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49" w:leader="none"/>
        </w:tabs>
        <w:framePr w:w="9974" w:h="12531" w:wrap="none" w:vAnchor="page" w:hAnchor="page" w:x="1387" w:y="1428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принцип понятности - представление контролируемым </w:t>
      </w:r>
      <w:r>
        <w:rPr>
          <w:color w:val="000000"/>
          <w:spacing w:val="0"/>
          <w:position w:val="0"/>
          <w:lang w:val="ru-RU" w:eastAsia="ru-RU" w:bidi="ru-RU"/>
        </w:rPr>
        <w:t xml:space="preserve">л</w:t>
      </w:r>
      <w:r>
        <w:rPr>
          <w:color w:val="000000"/>
          <w:spacing w:val="0"/>
          <w:position w:val="0"/>
          <w:lang w:val="ru-RU" w:eastAsia="ru-RU" w:bidi="ru-RU"/>
        </w:rPr>
        <w:t xml:space="preserve">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  <w:r/>
    </w:p>
    <w:p>
      <w:pPr>
        <w:pStyle w:val="866"/>
        <w:numPr>
          <w:ilvl w:val="0"/>
          <w:numId w:val="7"/>
        </w:numPr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54" w:leader="none"/>
        </w:tabs>
        <w:framePr w:w="9974" w:h="12531" w:wrap="none" w:vAnchor="page" w:hAnchor="page" w:x="1387" w:y="1428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  <w:r/>
    </w:p>
    <w:p>
      <w:pPr>
        <w:pStyle w:val="866"/>
        <w:numPr>
          <w:ilvl w:val="0"/>
          <w:numId w:val="7"/>
        </w:numPr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1118" w:leader="none"/>
        </w:tabs>
        <w:framePr w:w="9974" w:h="12531" w:wrap="none" w:vAnchor="page" w:hAnchor="page" w:x="1387" w:y="1428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принцип обязательности - строгая необходимость проведения профилактических мероприятий;</w:t>
      </w:r>
      <w:r/>
    </w:p>
    <w:p>
      <w:pPr>
        <w:pStyle w:val="866"/>
        <w:numPr>
          <w:ilvl w:val="0"/>
          <w:numId w:val="7"/>
        </w:numPr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1118" w:leader="none"/>
        </w:tabs>
        <w:framePr w:w="9974" w:h="12531" w:wrap="none" w:vAnchor="page" w:hAnchor="page" w:x="1387" w:y="1428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принцип полноты охвата - привлечение к настоя ей программе максимально-возможного числа контролируемых лиц;</w:t>
      </w:r>
      <w:r/>
    </w:p>
    <w:p>
      <w:pPr>
        <w:pStyle w:val="866"/>
        <w:numPr>
          <w:ilvl w:val="0"/>
          <w:numId w:val="7"/>
        </w:numPr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88" w:leader="none"/>
        </w:tabs>
        <w:framePr w:w="9974" w:h="12531" w:wrap="none" w:vAnchor="page" w:hAnchor="page" w:x="1387" w:y="1428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принцип релевантности - самостоятельный выбор администрацией формы</w:t>
      </w:r>
      <w:r/>
    </w:p>
    <w:p>
      <w:pPr>
        <w:pStyle w:val="866"/>
        <w:ind w:left="0" w:right="0" w:firstLine="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1118" w:leader="none"/>
          <w:tab w:val="left" w:pos="6427" w:leader="none"/>
        </w:tabs>
        <w:framePr w:w="9974" w:h="12531" w:wrap="none" w:vAnchor="page" w:hAnchor="page" w:x="1387" w:y="1428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профилактических мероприятий, исходя из вида муниципального контроля, с учетом</w:t>
        <w:tab/>
        <w:t xml:space="preserve">особенностей контролируемых лиц</w:t>
        <w:tab/>
        <w:t xml:space="preserve">(специфика деятельности,</w:t>
      </w:r>
      <w:r/>
    </w:p>
    <w:p>
      <w:pPr>
        <w:pStyle w:val="866"/>
        <w:ind w:left="0" w:right="0" w:firstLine="0"/>
        <w:jc w:val="both"/>
        <w:keepLines w:val="0"/>
        <w:keepNext w:val="0"/>
        <w:spacing w:before="0" w:after="0"/>
        <w:shd w:val="clear" w:color="auto" w:fill="auto"/>
        <w:widowControl w:val="off"/>
        <w:framePr w:w="9974" w:h="12531" w:wrap="none" w:vAnchor="page" w:hAnchor="page" w:x="1387" w:y="1428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оптимальный способ коммуникации);</w:t>
      </w:r>
      <w:r/>
    </w:p>
    <w:p>
      <w:pPr>
        <w:pStyle w:val="866"/>
        <w:numPr>
          <w:ilvl w:val="0"/>
          <w:numId w:val="7"/>
        </w:numPr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83" w:leader="none"/>
        </w:tabs>
        <w:framePr w:w="9974" w:h="12531" w:wrap="none" w:vAnchor="page" w:hAnchor="page" w:x="1387" w:y="1428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принцип актуальности - анализ и актуализация настоя ей программы;</w:t>
      </w:r>
      <w:r/>
    </w:p>
    <w:p>
      <w:pPr>
        <w:pStyle w:val="866"/>
        <w:numPr>
          <w:ilvl w:val="0"/>
          <w:numId w:val="7"/>
        </w:numPr>
        <w:ind w:left="0" w:right="0" w:firstLine="600"/>
        <w:jc w:val="both"/>
        <w:keepLines w:val="0"/>
        <w:keepNext w:val="0"/>
        <w:spacing w:before="0" w:after="240"/>
        <w:shd w:val="clear" w:color="auto" w:fill="auto"/>
        <w:widowControl w:val="off"/>
        <w:tabs>
          <w:tab w:val="left" w:pos="892" w:leader="none"/>
        </w:tabs>
        <w:framePr w:w="9974" w:h="12531" w:wrap="none" w:vAnchor="page" w:hAnchor="page" w:x="1387" w:y="1428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принцип периодичности - обеспечение безусловной регулярности проведения профилактических мероприятий.</w:t>
      </w:r>
      <w:r/>
    </w:p>
    <w:p>
      <w:pPr>
        <w:pStyle w:val="864"/>
        <w:numPr>
          <w:ilvl w:val="0"/>
          <w:numId w:val="2"/>
        </w:numPr>
        <w:ind w:left="1760" w:right="1760" w:firstLine="680"/>
        <w:jc w:val="left"/>
        <w:keepLines w:val="0"/>
        <w:keepNext w:val="0"/>
        <w:spacing w:before="0" w:after="240" w:line="322" w:lineRule="exact"/>
        <w:shd w:val="clear" w:color="auto" w:fill="auto"/>
        <w:widowControl w:val="off"/>
        <w:tabs>
          <w:tab w:val="left" w:pos="2805" w:leader="none"/>
        </w:tabs>
        <w:framePr w:w="9974" w:h="12531" w:wrap="none" w:vAnchor="page" w:hAnchor="page" w:x="1387" w:y="1428" w:hRule="exact"/>
      </w:pPr>
      <w:r/>
      <w:bookmarkStart w:id="8" w:name="bookmark8"/>
      <w:r>
        <w:rPr>
          <w:color w:val="000000"/>
          <w:spacing w:val="0"/>
          <w:position w:val="0"/>
          <w:lang w:val="ru-RU" w:eastAsia="ru-RU" w:bidi="ru-RU"/>
        </w:rPr>
        <w:t xml:space="preserve">Показатели оценки результативности и эффективности профилактических мероприятий</w:t>
      </w:r>
      <w:bookmarkEnd w:id="8"/>
      <w:r/>
      <w:r/>
    </w:p>
    <w:p>
      <w:pPr>
        <w:pStyle w:val="866"/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framePr w:w="9974" w:h="12531" w:wrap="none" w:vAnchor="page" w:hAnchor="page" w:x="1387" w:y="1428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  <w:r/>
    </w:p>
    <w:p>
      <w:pPr>
        <w:pStyle w:val="866"/>
        <w:numPr>
          <w:ilvl w:val="0"/>
          <w:numId w:val="8"/>
        </w:numPr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1118" w:leader="none"/>
          <w:tab w:val="left" w:pos="8184" w:leader="none"/>
        </w:tabs>
        <w:framePr w:w="9974" w:h="12531" w:wrap="none" w:vAnchor="page" w:hAnchor="page" w:x="1387" w:y="1428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информированность контролируемых лиц об</w:t>
        <w:tab/>
        <w:t xml:space="preserve">их правах</w:t>
      </w:r>
      <w:r/>
    </w:p>
    <w:p>
      <w:pPr>
        <w:pStyle w:val="866"/>
        <w:ind w:left="0" w:right="0" w:firstLine="0"/>
        <w:jc w:val="both"/>
        <w:keepLines w:val="0"/>
        <w:keepNext w:val="0"/>
        <w:spacing w:before="0" w:after="0"/>
        <w:shd w:val="clear" w:color="auto" w:fill="auto"/>
        <w:widowControl w:val="off"/>
        <w:framePr w:w="9974" w:h="12531" w:wrap="none" w:vAnchor="page" w:hAnchor="page" w:x="1387" w:y="1428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и обязанностях, о требованиях земельного законодательства, готовящихся и вступающих в силу изменениях законодательства Российской Федерации в рассматриваемой сфере, а также о порядке и сроках проведения проверок по соблюдению земельного законодательства;</w:t>
      </w:r>
      <w:r/>
    </w:p>
    <w:p>
      <w:pPr>
        <w:pStyle w:val="866"/>
        <w:numPr>
          <w:ilvl w:val="0"/>
          <w:numId w:val="8"/>
        </w:numPr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1118" w:leader="none"/>
        </w:tabs>
        <w:framePr w:w="9974" w:h="12531" w:wrap="none" w:vAnchor="page" w:hAnchor="page" w:x="1387" w:y="1428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понятность</w:t>
      </w:r>
      <w:r>
        <w:rPr>
          <w:color w:val="000000"/>
          <w:spacing w:val="0"/>
          <w:position w:val="0"/>
          <w:lang w:val="ru-RU" w:eastAsia="ru-RU" w:bidi="ru-RU"/>
        </w:rPr>
        <w:t xml:space="preserve">, открытость (доступность) информации о требованиях земельного законодательства, обеспечение их единообразного толкования контролируемыми лицами, администрацией и территориальными органами федеральных органов государственного земельного контроля (надзора);</w:t>
      </w:r>
      <w:r/>
    </w:p>
    <w:p>
      <w:pPr>
        <w:pStyle w:val="866"/>
        <w:numPr>
          <w:ilvl w:val="0"/>
          <w:numId w:val="8"/>
        </w:numPr>
        <w:ind w:left="0" w:right="0" w:firstLine="6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54" w:leader="none"/>
        </w:tabs>
        <w:framePr w:w="9974" w:h="12531" w:wrap="none" w:vAnchor="page" w:hAnchor="page" w:x="1387" w:y="1428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вовлечение контролируемых лиц при проведении профилактических мероприятий в регулярное активное взаимодействие.</w:t>
      </w:r>
      <w:r/>
    </w:p>
    <w:p>
      <w:pPr>
        <w:widowControl w:val="off"/>
        <w:rPr>
          <w:sz w:val="2"/>
          <w:szCs w:val="2"/>
        </w:rPr>
        <w:sectPr>
          <w:footnotePr>
            <w:numFmt w:val="decimal"/>
            <w:numRestart w:val="continuous"/>
            <w:pos w:val="pageBottom"/>
          </w:footnotePr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8"/>
        <w:ind w:left="0" w:right="0" w:firstLine="0"/>
        <w:jc w:val="left"/>
        <w:keepLines w:val="0"/>
        <w:keepNext w:val="0"/>
        <w:spacing w:before="0" w:after="0" w:line="280" w:lineRule="exact"/>
        <w:shd w:val="clear" w:color="auto" w:fill="auto"/>
        <w:widowControl w:val="off"/>
        <w:framePr w:wrap="none" w:vAnchor="page" w:hAnchor="page" w:x="2451" w:y="891"/>
      </w:pPr>
      <w:r>
        <w:rPr>
          <w:color w:val="000000"/>
          <w:spacing w:val="0"/>
          <w:position w:val="0"/>
          <w:lang w:val="ru-RU" w:eastAsia="ru-RU" w:bidi="ru-RU"/>
        </w:rPr>
        <w:t xml:space="preserve">5. План-график проведения профилактических мероприятий</w:t>
      </w:r>
      <w:r/>
    </w:p>
    <w:tbl>
      <w:tblPr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987"/>
        <w:gridCol w:w="2410"/>
        <w:gridCol w:w="2131"/>
      </w:tblGrid>
      <w:tr>
        <w:tblPrEx/>
        <w:trPr>
          <w:trHeight w:val="8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66"/>
              <w:ind w:left="160" w:right="0" w:firstLine="0"/>
              <w:jc w:val="left"/>
              <w:keepLines w:val="0"/>
              <w:keepNext w:val="0"/>
              <w:spacing w:before="0" w:after="120" w:line="280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№</w:t>
            </w:r>
            <w:r/>
          </w:p>
          <w:p>
            <w:pPr>
              <w:pStyle w:val="866"/>
              <w:ind w:left="160" w:right="0" w:firstLine="0"/>
              <w:jc w:val="left"/>
              <w:keepLines w:val="0"/>
              <w:keepNext w:val="0"/>
              <w:spacing w:before="120" w:after="0" w:line="280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пп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66"/>
              <w:ind w:left="0" w:right="0" w:firstLine="0"/>
              <w:jc w:val="center"/>
              <w:keepLines w:val="0"/>
              <w:keepNext w:val="0"/>
              <w:spacing w:before="0" w:after="120" w:line="280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наименование</w:t>
            </w:r>
            <w:r/>
          </w:p>
          <w:p>
            <w:pPr>
              <w:pStyle w:val="866"/>
              <w:ind w:left="0" w:right="0" w:firstLine="0"/>
              <w:jc w:val="center"/>
              <w:keepLines w:val="0"/>
              <w:keepNext w:val="0"/>
              <w:spacing w:before="120" w:after="0" w:line="280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мероприятия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66"/>
              <w:ind w:left="0" w:right="0" w:firstLine="0"/>
              <w:jc w:val="center"/>
              <w:keepLines w:val="0"/>
              <w:keepNext w:val="0"/>
              <w:spacing w:before="0" w:after="120" w:line="280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Срок</w:t>
            </w:r>
            <w:r/>
          </w:p>
          <w:p>
            <w:pPr>
              <w:pStyle w:val="866"/>
              <w:ind w:left="0" w:right="0" w:firstLine="0"/>
              <w:jc w:val="center"/>
              <w:keepLines w:val="0"/>
              <w:keepNext w:val="0"/>
              <w:spacing w:before="120" w:after="0" w:line="280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исполнения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66"/>
              <w:ind w:left="0" w:right="280" w:firstLine="0"/>
              <w:jc w:val="right"/>
              <w:keepLines w:val="0"/>
              <w:keepNext w:val="0"/>
              <w:spacing w:before="0" w:after="120" w:line="280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ответственный</w:t>
            </w:r>
            <w:r/>
          </w:p>
          <w:p>
            <w:pPr>
              <w:pStyle w:val="866"/>
              <w:ind w:left="0" w:right="0" w:firstLine="0"/>
              <w:jc w:val="center"/>
              <w:keepLines w:val="0"/>
              <w:keepNext w:val="0"/>
              <w:spacing w:before="120" w:after="0" w:line="280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исполнитель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66"/>
              <w:ind w:left="0" w:right="0" w:firstLine="0"/>
              <w:jc w:val="center"/>
              <w:keepLines w:val="0"/>
              <w:keepNext w:val="0"/>
              <w:spacing w:before="0" w:after="120" w:line="280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ожидаемые</w:t>
            </w:r>
            <w:r/>
          </w:p>
          <w:p>
            <w:pPr>
              <w:pStyle w:val="866"/>
              <w:ind w:left="0" w:right="0" w:firstLine="0"/>
              <w:jc w:val="center"/>
              <w:keepLines w:val="0"/>
              <w:keepNext w:val="0"/>
              <w:spacing w:before="120" w:after="0" w:line="280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результаты</w:t>
            </w:r>
            <w:r/>
          </w:p>
        </w:tc>
      </w:tr>
      <w:tr>
        <w:tblPrEx/>
        <w:trPr>
          <w:trHeight w:val="424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66"/>
              <w:ind w:left="220" w:right="0" w:firstLine="0"/>
              <w:jc w:val="left"/>
              <w:keepLines w:val="0"/>
              <w:keepNext w:val="0"/>
              <w:spacing w:before="0" w:after="0" w:line="280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1.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Размещение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на официальном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интернет-сайте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администрации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Верховажского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муниципального округа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программы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профилактики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нарушений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на 2025 год при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осуществлении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муниципального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земельного контроля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66"/>
              <w:ind w:left="0" w:right="0" w:firstLine="0"/>
              <w:jc w:val="center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не позднее 20 декабря 2024 года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консультант отдела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по земельным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отношениям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комитета по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управлению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имуществом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администрации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Верховажского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муниципального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округа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информирование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контролируемых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лиц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и повышение их</w:t>
            </w:r>
            <w:r/>
          </w:p>
          <w:p>
            <w:pPr>
              <w:pStyle w:val="866"/>
              <w:ind w:left="0" w:right="0" w:firstLine="0"/>
              <w:jc w:val="center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правосознания</w:t>
            </w:r>
            <w:r/>
          </w:p>
        </w:tc>
      </w:tr>
      <w:tr>
        <w:tblPrEx/>
        <w:trPr>
          <w:trHeight w:val="598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66"/>
              <w:ind w:left="220" w:right="0" w:firstLine="0"/>
              <w:jc w:val="left"/>
              <w:keepLines w:val="0"/>
              <w:keepNext w:val="0"/>
              <w:spacing w:before="0" w:after="0" w:line="280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2.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66"/>
              <w:ind w:left="0" w:right="0" w:firstLine="300"/>
              <w:jc w:val="both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Содержание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в актуальной редакции размещенных на официальном ин</w:t>
            </w:r>
            <w:r>
              <w:rPr>
                <w:rStyle w:val="861"/>
              </w:rPr>
              <w:t xml:space="preserve">тернет-сайте администрации Верховажского муниципального округа перечня наименований нормативных правовых актов и (или) их отдельных частей (положений), их реквизитов и текстов, оценка соблюдения которых является предметом муниципального земельного контроля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66"/>
              <w:ind w:left="0" w:right="0" w:firstLine="0"/>
              <w:jc w:val="center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по мере</w:t>
            </w:r>
            <w:r/>
          </w:p>
          <w:p>
            <w:pPr>
              <w:pStyle w:val="866"/>
              <w:ind w:left="0" w:right="0" w:firstLine="0"/>
              <w:jc w:val="center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издания новых нормативно правовых актов и (или) внесения в них изменений (дополнений)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консультант отдела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по земельным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отношениям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комитета по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управлению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имуществом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администрации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Верховажского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муниципального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округа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информирование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контролируемых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лиц</w:t>
            </w:r>
            <w:r/>
          </w:p>
        </w:tc>
      </w:tr>
      <w:tr>
        <w:tblPrEx/>
        <w:trPr>
          <w:trHeight w:val="300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66"/>
              <w:ind w:left="220" w:right="0" w:firstLine="0"/>
              <w:jc w:val="left"/>
              <w:keepLines w:val="0"/>
              <w:keepNext w:val="0"/>
              <w:spacing w:before="0" w:after="0" w:line="280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3.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66"/>
              <w:ind w:left="0" w:right="0" w:firstLine="300"/>
              <w:jc w:val="both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Устное консультирование контролируемых лиц и (или) их представителей на личном приеме, а также по телефону по вопросам соблюдения требований земельного законодательства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66"/>
              <w:ind w:left="0" w:right="0" w:firstLine="0"/>
              <w:jc w:val="center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постоянно, согласно установленного графика (ре жима) работы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должностные лица,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уполномоченные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осуществлять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муниципальный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земельный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контроль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302" w:lineRule="exact"/>
              <w:shd w:val="clear" w:color="auto" w:fill="auto"/>
              <w:widowControl w:val="off"/>
              <w:framePr w:w="10214" w:h="13843" w:wrap="none" w:vAnchor="page" w:hAnchor="page" w:x="987" w:y="1384"/>
            </w:pPr>
            <w:r>
              <w:rPr>
                <w:rStyle w:val="861"/>
              </w:rPr>
              <w:t xml:space="preserve">разъяснения на поставленные вопросы</w:t>
            </w:r>
            <w:r/>
          </w:p>
        </w:tc>
      </w:tr>
    </w:tbl>
    <w:p>
      <w:pPr>
        <w:widowControl w:val="off"/>
        <w:rPr>
          <w:sz w:val="2"/>
          <w:szCs w:val="2"/>
        </w:rPr>
        <w:sectPr>
          <w:footnotePr>
            <w:numFmt w:val="decimal"/>
            <w:numRestart w:val="continuous"/>
            <w:pos w:val="pageBottom"/>
          </w:footnotePr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987"/>
        <w:gridCol w:w="2410"/>
        <w:gridCol w:w="2131"/>
      </w:tblGrid>
      <w:tr>
        <w:tblPrEx/>
        <w:trPr>
          <w:trHeight w:val="181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66"/>
              <w:ind w:left="180" w:right="0" w:firstLine="0"/>
              <w:jc w:val="left"/>
              <w:keepLines w:val="0"/>
              <w:keepNext w:val="0"/>
              <w:spacing w:before="0" w:after="0" w:line="280" w:lineRule="exact"/>
              <w:shd w:val="clear" w:color="auto" w:fill="auto"/>
              <w:widowControl w:val="off"/>
              <w:framePr w:w="10214" w:h="1814" w:wrap="none" w:vAnchor="page" w:hAnchor="page" w:x="987" w:y="1384"/>
            </w:pPr>
            <w:r>
              <w:rPr>
                <w:rStyle w:val="861"/>
              </w:rPr>
              <w:t xml:space="preserve">4.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814" w:wrap="none" w:vAnchor="page" w:hAnchor="page" w:x="987" w:y="1384"/>
            </w:pPr>
            <w:r>
              <w:rPr>
                <w:rStyle w:val="861"/>
              </w:rPr>
              <w:t xml:space="preserve">Информирование- консультирование в ходе рабочих встреч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66"/>
              <w:ind w:left="0" w:right="0" w:firstLine="0"/>
              <w:jc w:val="center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814" w:wrap="none" w:vAnchor="page" w:hAnchor="page" w:x="987" w:y="1384"/>
            </w:pPr>
            <w:r>
              <w:rPr>
                <w:rStyle w:val="861"/>
              </w:rPr>
              <w:t xml:space="preserve">при</w:t>
            </w:r>
            <w:r/>
          </w:p>
          <w:p>
            <w:pPr>
              <w:pStyle w:val="866"/>
              <w:ind w:left="180" w:right="0" w:firstLine="10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814" w:wrap="none" w:vAnchor="page" w:hAnchor="page" w:x="987" w:y="1384"/>
            </w:pPr>
            <w:r>
              <w:rPr>
                <w:rStyle w:val="861"/>
              </w:rPr>
              <w:t xml:space="preserve">поступлении соответствуют, их обращений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814" w:wrap="none" w:vAnchor="page" w:hAnchor="page" w:x="987" w:y="1384"/>
            </w:pPr>
            <w:r>
              <w:rPr>
                <w:rStyle w:val="861"/>
              </w:rPr>
              <w:t xml:space="preserve">должностные лица,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814" w:wrap="none" w:vAnchor="page" w:hAnchor="page" w:x="987" w:y="1384"/>
            </w:pPr>
            <w:r>
              <w:rPr>
                <w:rStyle w:val="861"/>
              </w:rPr>
              <w:t xml:space="preserve">уполномоченные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814" w:wrap="none" w:vAnchor="page" w:hAnchor="page" w:x="987" w:y="1384"/>
            </w:pPr>
            <w:r>
              <w:rPr>
                <w:rStyle w:val="861"/>
              </w:rPr>
              <w:t xml:space="preserve">осуществлять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814" w:wrap="none" w:vAnchor="page" w:hAnchor="page" w:x="987" w:y="1384"/>
            </w:pPr>
            <w:r>
              <w:rPr>
                <w:rStyle w:val="861"/>
              </w:rPr>
              <w:t xml:space="preserve">муниципальный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814" w:wrap="none" w:vAnchor="page" w:hAnchor="page" w:x="987" w:y="1384"/>
            </w:pPr>
            <w:r>
              <w:rPr>
                <w:rStyle w:val="861"/>
              </w:rPr>
              <w:t xml:space="preserve">земельный</w:t>
            </w:r>
            <w:r/>
          </w:p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298" w:lineRule="exact"/>
              <w:shd w:val="clear" w:color="auto" w:fill="auto"/>
              <w:widowControl w:val="off"/>
              <w:framePr w:w="10214" w:h="1814" w:wrap="none" w:vAnchor="page" w:hAnchor="page" w:x="987" w:y="1384"/>
            </w:pPr>
            <w:r>
              <w:rPr>
                <w:rStyle w:val="861"/>
              </w:rPr>
              <w:t xml:space="preserve">контроль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pStyle w:val="866"/>
              <w:ind w:left="0" w:right="0" w:firstLine="0"/>
              <w:jc w:val="left"/>
              <w:keepLines w:val="0"/>
              <w:keepNext w:val="0"/>
              <w:spacing w:before="0" w:after="0" w:line="302" w:lineRule="exact"/>
              <w:shd w:val="clear" w:color="auto" w:fill="auto"/>
              <w:widowControl w:val="off"/>
              <w:framePr w:w="10214" w:h="1814" w:wrap="none" w:vAnchor="page" w:hAnchor="page" w:x="987" w:y="1384"/>
            </w:pPr>
            <w:r>
              <w:rPr>
                <w:rStyle w:val="861"/>
              </w:rPr>
              <w:t xml:space="preserve">разъяснения на поставленные вопросы</w:t>
            </w:r>
            <w:r/>
          </w:p>
        </w:tc>
      </w:tr>
    </w:tbl>
    <w:p>
      <w:pPr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>
        <w:numFmt w:val="decimal"/>
        <w:numRestart w:val="continuous"/>
        <w:pos w:val="pageBottom"/>
      </w:footnotePr>
      <w:endnotePr/>
      <w:type w:val="nextPage"/>
      <w:pgSz w:w="11900" w:h="16840" w:orient="portrait"/>
      <w:pgMar w:top="360" w:right="360" w:bottom="360" w:left="360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Microsoft Sans Serif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2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>
        <w:shd w:val="clear" w:color="auto" w:fill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7"/>
    <w:next w:val="847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8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7"/>
    <w:next w:val="847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8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7"/>
    <w:next w:val="847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8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8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8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8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8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8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7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7"/>
    <w:next w:val="847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47"/>
    <w:next w:val="847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47"/>
    <w:next w:val="847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7"/>
    <w:next w:val="847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7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47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pPr>
      <w:ind w:left="0" w:right="0" w:firstLine="0"/>
      <w:jc w:val="left"/>
      <w:keepLines w:val="0"/>
      <w:keepNext w:val="0"/>
      <w:spacing w:before="0" w:after="0" w:line="240" w:lineRule="auto"/>
      <w:shd w:val="clear" w:color="auto" w:fill="auto"/>
      <w:widowControl w:val="off"/>
    </w:pPr>
    <w:rPr>
      <w:rFonts w:ascii="Microsoft Sans Serif" w:hAnsi="Microsoft Sans Serif" w:eastAsia="Microsoft Sans Serif" w:cs="Microsoft Sans Serif"/>
      <w:color w:val="000000"/>
      <w:spacing w:val="0"/>
      <w:position w:val="0"/>
      <w:sz w:val="24"/>
      <w:szCs w:val="24"/>
      <w:lang w:val="ru-RU" w:eastAsia="ru-RU" w:bidi="ru-RU"/>
    </w:rPr>
  </w:style>
  <w:style w:type="character" w:styleId="848" w:default="1">
    <w:name w:val="Default Paragraph Font"/>
    <w:rPr>
      <w:rFonts w:ascii="Microsoft Sans Serif" w:hAnsi="Microsoft Sans Serif" w:eastAsia="Microsoft Sans Serif" w:cs="Microsoft Sans Serif"/>
      <w:color w:val="000000"/>
      <w:spacing w:val="0"/>
      <w:position w:val="0"/>
      <w:sz w:val="24"/>
      <w:szCs w:val="24"/>
      <w:lang w:val="ru-RU" w:eastAsia="ru-RU" w:bidi="ru-RU"/>
    </w:rPr>
  </w:style>
  <w:style w:type="character" w:styleId="849">
    <w:name w:val="Hyperlink"/>
    <w:basedOn w:val="848"/>
    <w:rPr>
      <w:color w:val="0066cc"/>
      <w:u w:val="single"/>
    </w:rPr>
  </w:style>
  <w:style w:type="character" w:styleId="850" w:customStyle="1">
    <w:name w:val="Основной текст (3)_"/>
    <w:basedOn w:val="848"/>
    <w:link w:val="86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styleId="851" w:customStyle="1">
    <w:name w:val="Заголовок №1_"/>
    <w:basedOn w:val="848"/>
    <w:link w:val="86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styleId="852" w:customStyle="1">
    <w:name w:val="Заголовок №1 + Интервал 5 pt"/>
    <w:basedOn w:val="851"/>
    <w:rPr>
      <w:color w:val="000000"/>
      <w:spacing w:val="100"/>
      <w:position w:val="0"/>
      <w:lang w:val="ru-RU" w:eastAsia="ru-RU" w:bidi="ru-RU"/>
    </w:rPr>
  </w:style>
  <w:style w:type="character" w:styleId="853" w:customStyle="1">
    <w:name w:val="Заголовок №2_"/>
    <w:basedOn w:val="848"/>
    <w:link w:val="86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854" w:customStyle="1">
    <w:name w:val="Основной текст (4)_"/>
    <w:basedOn w:val="848"/>
    <w:link w:val="86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855" w:customStyle="1">
    <w:name w:val="Основной текст (2)_"/>
    <w:basedOn w:val="848"/>
    <w:link w:val="86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856" w:customStyle="1">
    <w:name w:val="Основной текст (2) + Полужирный"/>
    <w:basedOn w:val="855"/>
    <w:rPr>
      <w:b/>
      <w:bCs/>
      <w:color w:val="000000"/>
      <w:spacing w:val="0"/>
      <w:position w:val="0"/>
      <w:lang w:val="ru-RU" w:eastAsia="ru-RU" w:bidi="ru-RU"/>
    </w:rPr>
  </w:style>
  <w:style w:type="character" w:styleId="857" w:customStyle="1">
    <w:name w:val="Заголовок №2 + Не полужирный"/>
    <w:basedOn w:val="853"/>
    <w:rPr>
      <w:b/>
      <w:bCs/>
      <w:color w:val="000000"/>
      <w:spacing w:val="0"/>
      <w:position w:val="0"/>
      <w:lang w:val="ru-RU" w:eastAsia="ru-RU" w:bidi="ru-RU"/>
    </w:rPr>
  </w:style>
  <w:style w:type="character" w:styleId="858" w:customStyle="1">
    <w:name w:val="Основной текст (5)_"/>
    <w:basedOn w:val="848"/>
    <w:link w:val="86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859" w:customStyle="1">
    <w:name w:val="Основной текст (2)"/>
    <w:basedOn w:val="855"/>
    <w:rPr>
      <w:color w:val="000000"/>
      <w:spacing w:val="0"/>
      <w:position w:val="0"/>
      <w:u w:val="single"/>
      <w:lang w:val="ru-RU" w:eastAsia="ru-RU" w:bidi="ru-RU"/>
    </w:rPr>
  </w:style>
  <w:style w:type="character" w:styleId="860" w:customStyle="1">
    <w:name w:val="Подпись к таблице_"/>
    <w:basedOn w:val="848"/>
    <w:link w:val="86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861" w:customStyle="1">
    <w:name w:val="Основной текст (2)"/>
    <w:basedOn w:val="855"/>
    <w:rPr>
      <w:color w:val="000000"/>
      <w:spacing w:val="0"/>
      <w:position w:val="0"/>
      <w:lang w:val="ru-RU" w:eastAsia="ru-RU" w:bidi="ru-RU"/>
    </w:rPr>
  </w:style>
  <w:style w:type="paragraph" w:styleId="862" w:customStyle="1">
    <w:name w:val="Основной текст (3)"/>
    <w:basedOn w:val="847"/>
    <w:link w:val="850"/>
    <w:pPr>
      <w:spacing w:after="120" w:line="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styleId="863" w:customStyle="1">
    <w:name w:val="Заголовок №1"/>
    <w:basedOn w:val="847"/>
    <w:link w:val="851"/>
    <w:pPr>
      <w:jc w:val="center"/>
      <w:spacing w:before="420" w:after="420" w:line="0" w:lineRule="exact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styleId="864" w:customStyle="1">
    <w:name w:val="Заголовок №2"/>
    <w:basedOn w:val="847"/>
    <w:link w:val="853"/>
    <w:pPr>
      <w:jc w:val="both"/>
      <w:spacing w:before="420" w:line="283" w:lineRule="exact"/>
      <w:shd w:val="clear" w:color="auto" w:fill="ffffff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865" w:customStyle="1">
    <w:name w:val="Основной текст (4)"/>
    <w:basedOn w:val="847"/>
    <w:link w:val="854"/>
    <w:pPr>
      <w:jc w:val="both"/>
      <w:spacing w:line="283" w:lineRule="exact"/>
      <w:shd w:val="clear" w:color="auto" w:fill="ffffff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866" w:customStyle="1">
    <w:name w:val="Основной текст (2)"/>
    <w:basedOn w:val="847"/>
    <w:link w:val="855"/>
    <w:pPr>
      <w:spacing w:before="240" w:line="322" w:lineRule="exact"/>
      <w:shd w:val="clear" w:color="auto" w:fill="ffffff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867" w:customStyle="1">
    <w:name w:val="Основной текст (5)"/>
    <w:basedOn w:val="847"/>
    <w:link w:val="858"/>
    <w:pPr>
      <w:spacing w:line="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868" w:customStyle="1">
    <w:name w:val="Подпись к таблице"/>
    <w:basedOn w:val="847"/>
    <w:link w:val="860"/>
    <w:pPr>
      <w:spacing w:line="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numbering" w:styleId="869" w:default="1">
    <w:name w:val="No List"/>
    <w:uiPriority w:val="99"/>
    <w:semiHidden/>
    <w:unhideWhenUsed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Башмакова</dc:creator>
  <cp:keywords/>
  <cp:revision>2</cp:revision>
  <dcterms:modified xsi:type="dcterms:W3CDTF">2024-09-20T13:18:25Z</dcterms:modified>
</cp:coreProperties>
</file>