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Отчёт о реализации инициативного проекта за 2024 год в городском поселении Белоярский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9"/>
        <w:tblW w:w="15709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887"/>
        <w:gridCol w:w="1569"/>
        <w:gridCol w:w="1575"/>
        <w:gridCol w:w="1335"/>
        <w:gridCol w:w="1230"/>
        <w:gridCol w:w="1395"/>
        <w:gridCol w:w="1650"/>
        <w:gridCol w:w="4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03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№ п/п</w:t>
            </w:r>
          </w:p>
        </w:tc>
        <w:tc>
          <w:tcPr>
            <w:tcW w:w="188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 xml:space="preserve">Наименование инициативного проекта </w:t>
            </w:r>
          </w:p>
        </w:tc>
        <w:tc>
          <w:tcPr>
            <w:tcW w:w="15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Объем средств на реализацию инициативного проекта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Бюджет Ханты-Мансийского автономного округа - Югры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zh-CN" w:bidi="ar-SA"/>
              </w:rPr>
              <w:t>Бюджет городского поселения Белоярский</w:t>
            </w:r>
          </w:p>
        </w:tc>
        <w:tc>
          <w:tcPr>
            <w:tcW w:w="123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Средства от населения</w:t>
            </w:r>
          </w:p>
        </w:tc>
        <w:tc>
          <w:tcPr>
            <w:tcW w:w="13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Участие населения в неденежной форме (неоплачиваемый труд, материалы и др.)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Участие ИП и (или) ЮЛ на безвозмездной основе в поставке товаров, выполнении работ, оказании услуг</w:t>
            </w:r>
          </w:p>
        </w:tc>
        <w:tc>
          <w:tcPr>
            <w:tcW w:w="456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 xml:space="preserve">Ссылки на информационные посты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1.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lang w:val="ru-RU"/>
              </w:rPr>
              <w:t>«Система навигации набережной Сэй Пан г.Белоярский Белоярского района Ханты-Мансийского автономного округа - Югры»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5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2 522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1 765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00 ,00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680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3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16 003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65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2 300,00</w:t>
            </w:r>
          </w:p>
        </w:tc>
        <w:tc>
          <w:tcPr>
            <w:tcW w:w="456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"https://admbelgor.ru/info/news/?ELEMENT_ID=81697"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https://admbelgor.ru/info/news/?ELEMENT_ID=81697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"https://vk.com/sp_manenkov?w=wall650683833_18923%2Fall"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https://vk.com/sp_manenkov?w=wall650683833_18923%2Fall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"https://vk.com/wall-168457655_10574"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https://vk.com/wall-168457655_10574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"https://vk.com/wall-173645863_3320"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https://vk.com/wall-173645863_3320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"https://vk.com/belraion?w=wall-168457655_11922"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https://vk.com/belraion?w=wall-168457655_11922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"https://vk.com/sp_manenkov?w=wall650683833_21677%2Fall"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https://vk.com/sp_manenkov?w=wall650683833_21677%2Fall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"https://ok.ru/belraion/topic/156746620272087"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https://ok.ru/belraion/topic/156746620272087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"https://isib.myopenugra.ru/application/view/?id=1081867"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https://isib.myopenugra.ru/application/view/?id=1081867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"https://ok.ru/belraion/topic/156847301721559"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https://ok.ru/belraion/topic/156847301721559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"http://admlyhma.ru/info/news/?ELEMENT_ID=82561#tabs-container1"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http://admlyhma.ru/info/news/?ELEMENT_ID=82561#tabs-container1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"https://m.ok.ru/group/70000002424732/topic/155844755497116?__dp=y"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https://m.ok.ru/group/70000002424732/topic/155844755497116?__dp=y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"https://vk.com/beloyarskyadmgor?w=wall-225354334_244"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https://vk.com/beloyarskyadmgor?w=wall-225354334_244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"https://ok.ru/group/70000005630360/topic/157002477284760"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https://ok.ru/group/70000005630360/topic/157002477284760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"https://admbelgor.ru/info/news/?ELEMENT_ID=85601"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https://admbelgor.ru/info/news/?ELEMENT_ID=85601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"https://ok.ru/group/70000005630360/topic/157019719216536"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https://ok.ru/group/70000005630360/topic/157019719216536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"https://vk.com/beloyarskyadmgor?w=wall-225354334_262"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https://vk.com/beloyarskyadmgor?w=wall-225354334_262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 трудовом участии граждан и юридических лиц проведены все запланированные мероприятия, направленные на реализацию инициативного проекта: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полном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объёме</w:t>
      </w:r>
      <w:r>
        <w:rPr>
          <w:rFonts w:hint="default" w:ascii="Times New Roman" w:hAnsi="Times New Roman" w:cs="Times New Roman"/>
          <w:sz w:val="28"/>
          <w:szCs w:val="28"/>
        </w:rPr>
        <w:t xml:space="preserve"> собран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внесён</w:t>
      </w:r>
      <w:r>
        <w:rPr>
          <w:rFonts w:hint="default" w:ascii="Times New Roman" w:hAnsi="Times New Roman" w:cs="Times New Roman"/>
          <w:sz w:val="28"/>
          <w:szCs w:val="28"/>
        </w:rPr>
        <w:t xml:space="preserve"> в бюджет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городского поселения Белоярский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инициативный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платёж;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администрацией Белоярского района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27.05.2024 года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заключён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муниципальный контракт с подрядчиком </w:t>
      </w: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ООО «Конус»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на выполнение работ по устройству системы навигации набережной Сэй Пан в г. Белоярский. В рамках исполнения муниципального контракта работы по устройству навигационных элементов выполнены в полном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объёме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проведена уборка территории набережной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Сэй Пан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(в частности в местах, предполагаемых для установки информационных конструкций).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Работы в рамках реализации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инициативного проекта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«Система навигации набережной Сэй Пан г.Белоярский Белоярского района Ханты-Мансийского автономного округа - Югры» завершены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26.08.2024 года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ru-RU" w:eastAsia="zh-CN" w:bidi="ar"/>
        </w:rPr>
        <w:t>. Приемка работ состоялась 19 сентября 2024 года.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В результате реализации инициативного проекта </w:t>
      </w:r>
      <w:r>
        <w:rPr>
          <w:rFonts w:hint="default" w:ascii="Times New Roman" w:hAnsi="Times New Roman" w:cs="Times New Roman"/>
          <w:sz w:val="28"/>
          <w:szCs w:val="28"/>
        </w:rPr>
        <w:t>соз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дана</w:t>
      </w:r>
      <w:r>
        <w:rPr>
          <w:rFonts w:hint="default" w:ascii="Times New Roman" w:hAnsi="Times New Roman" w:cs="Times New Roman"/>
          <w:sz w:val="28"/>
          <w:szCs w:val="28"/>
        </w:rPr>
        <w:t xml:space="preserve"> систем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навигационных элементов на набережной Сэй Пан, которая позволит повысить информативность объекта за счет установки информационных конструкций, позволяющих гражданам получать необходимую информацию об объектах, расположенных на набережной.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 итогам реализации инициативного проекта достигнуты запланированные результаты и показатели.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sectPr>
      <w:headerReference r:id="rId4" w:type="first"/>
      <w:headerReference r:id="rId3" w:type="default"/>
      <w:pgSz w:w="16838" w:h="11906" w:orient="landscape"/>
      <w:pgMar w:top="400" w:right="1440" w:bottom="706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0C3A"/>
    <w:rsid w:val="03037AC2"/>
    <w:rsid w:val="03A957A4"/>
    <w:rsid w:val="0418414D"/>
    <w:rsid w:val="07D07381"/>
    <w:rsid w:val="08DF54B9"/>
    <w:rsid w:val="09BE2E2D"/>
    <w:rsid w:val="0A2775BD"/>
    <w:rsid w:val="0A6F1FC6"/>
    <w:rsid w:val="0A97333B"/>
    <w:rsid w:val="0D83433D"/>
    <w:rsid w:val="0E461748"/>
    <w:rsid w:val="10446A2B"/>
    <w:rsid w:val="10A065D3"/>
    <w:rsid w:val="10BD7071"/>
    <w:rsid w:val="156B41CE"/>
    <w:rsid w:val="159303D1"/>
    <w:rsid w:val="16207DFC"/>
    <w:rsid w:val="16962BF0"/>
    <w:rsid w:val="17406E24"/>
    <w:rsid w:val="17515B34"/>
    <w:rsid w:val="1A565D0E"/>
    <w:rsid w:val="1BB37370"/>
    <w:rsid w:val="1D437432"/>
    <w:rsid w:val="1DA84DE6"/>
    <w:rsid w:val="21197ED5"/>
    <w:rsid w:val="21BA658C"/>
    <w:rsid w:val="22930F0F"/>
    <w:rsid w:val="243E38B6"/>
    <w:rsid w:val="24CF5117"/>
    <w:rsid w:val="24E31ACA"/>
    <w:rsid w:val="25137967"/>
    <w:rsid w:val="269455DE"/>
    <w:rsid w:val="26FA6EF5"/>
    <w:rsid w:val="278B7A3A"/>
    <w:rsid w:val="27C66A10"/>
    <w:rsid w:val="29811ED2"/>
    <w:rsid w:val="2A63330D"/>
    <w:rsid w:val="2A792AEE"/>
    <w:rsid w:val="2B6D5470"/>
    <w:rsid w:val="2BB6139B"/>
    <w:rsid w:val="2C597E62"/>
    <w:rsid w:val="2C655F5A"/>
    <w:rsid w:val="2CA0201B"/>
    <w:rsid w:val="2D6E55E3"/>
    <w:rsid w:val="2DDE0DF3"/>
    <w:rsid w:val="2E1551E0"/>
    <w:rsid w:val="2EE25F10"/>
    <w:rsid w:val="32121533"/>
    <w:rsid w:val="35375D86"/>
    <w:rsid w:val="35466A04"/>
    <w:rsid w:val="3557713F"/>
    <w:rsid w:val="35C740B4"/>
    <w:rsid w:val="37367036"/>
    <w:rsid w:val="37545D36"/>
    <w:rsid w:val="390043FF"/>
    <w:rsid w:val="3AE318D0"/>
    <w:rsid w:val="3BBF1C7E"/>
    <w:rsid w:val="3E440533"/>
    <w:rsid w:val="3FA37D86"/>
    <w:rsid w:val="412A01BD"/>
    <w:rsid w:val="41670BA8"/>
    <w:rsid w:val="42FE6004"/>
    <w:rsid w:val="44F704AC"/>
    <w:rsid w:val="47965128"/>
    <w:rsid w:val="4AE56F6F"/>
    <w:rsid w:val="4B005EFD"/>
    <w:rsid w:val="4C45352E"/>
    <w:rsid w:val="4C612FF9"/>
    <w:rsid w:val="50836E03"/>
    <w:rsid w:val="52703E18"/>
    <w:rsid w:val="530308F4"/>
    <w:rsid w:val="545B1174"/>
    <w:rsid w:val="57C24009"/>
    <w:rsid w:val="59020320"/>
    <w:rsid w:val="5BEF2AFF"/>
    <w:rsid w:val="5CE66FC3"/>
    <w:rsid w:val="5D0D300C"/>
    <w:rsid w:val="5DA53FE0"/>
    <w:rsid w:val="5EDA2A2A"/>
    <w:rsid w:val="606573F5"/>
    <w:rsid w:val="660E3CE1"/>
    <w:rsid w:val="661B4170"/>
    <w:rsid w:val="67CF565F"/>
    <w:rsid w:val="67D93EF5"/>
    <w:rsid w:val="69F24AB2"/>
    <w:rsid w:val="6D534AAD"/>
    <w:rsid w:val="6EB210F3"/>
    <w:rsid w:val="71C13B22"/>
    <w:rsid w:val="76B911F5"/>
    <w:rsid w:val="78E26D4E"/>
    <w:rsid w:val="78EF19DE"/>
    <w:rsid w:val="799B33BB"/>
    <w:rsid w:val="7C821D7D"/>
    <w:rsid w:val="7D111B04"/>
    <w:rsid w:val="7DB31C1E"/>
    <w:rsid w:val="7DE726F2"/>
    <w:rsid w:val="7F0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Body Text Indent 3"/>
    <w:basedOn w:val="1"/>
    <w:qFormat/>
    <w:uiPriority w:val="0"/>
    <w:pPr>
      <w:widowControl/>
      <w:autoSpaceDE/>
      <w:autoSpaceDN/>
      <w:spacing w:after="120"/>
      <w:ind w:left="283"/>
    </w:pPr>
    <w:rPr>
      <w:sz w:val="16"/>
      <w:szCs w:val="16"/>
      <w:lang w:val="zh-CN" w:eastAsia="zh-CN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14"/>
      <w:ind w:left="432"/>
      <w:jc w:val="both"/>
    </w:p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2023-10-10T09:21:00Z</dcterms:created>
  <dc:creator>YudinaOV</dc:creator>
  <cp:lastModifiedBy>YudinaOV</cp:lastModifiedBy>
  <cp:lastPrinted>2024-07-29T09:45:00Z</cp:lastPrinted>
  <dcterms:modified xsi:type="dcterms:W3CDTF">2024-09-20T10:14:28Z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B2FA5A4251054E3DACDB140E5E29DAD9_12</vt:lpwstr>
  </property>
</Properties>
</file>