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49" w:rsidRPr="005D5B49" w:rsidRDefault="005D5B49" w:rsidP="005D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D5B49" w:rsidRPr="005D5B49" w:rsidRDefault="005D5B49" w:rsidP="005D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Думы города</w:t>
      </w:r>
    </w:p>
    <w:p w:rsidR="005D5B49" w:rsidRPr="00CE2A40" w:rsidRDefault="005D5B49" w:rsidP="005D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5B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</w:t>
      </w:r>
      <w:r w:rsidR="00CE2A40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внесении изменений в решение Думы города от 08.06.2015 № 718-</w:t>
      </w:r>
      <w:r w:rsidR="00CE2A4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="00CE2A40" w:rsidRPr="00CE2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2A40">
        <w:rPr>
          <w:rFonts w:ascii="Times New Roman" w:eastAsia="Times New Roman" w:hAnsi="Times New Roman" w:cs="Times New Roman"/>
          <w:sz w:val="28"/>
          <w:szCs w:val="20"/>
          <w:lang w:eastAsia="ru-RU"/>
        </w:rPr>
        <w:t>ДГ «О Стратегии социально-экономического развития муниципального образования городской округ Сургут Ханты-Мансийского автономного округа-Югры на период до 2030 года»</w:t>
      </w:r>
    </w:p>
    <w:p w:rsidR="005D5B49" w:rsidRPr="005D5B49" w:rsidRDefault="005D5B49" w:rsidP="005D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5B49" w:rsidRDefault="005D5B49" w:rsidP="00CE2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решения </w:t>
      </w:r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</w:t>
      </w:r>
      <w:r w:rsidRPr="005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A4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 в целях взаимосвязи документов стратегического планирования</w:t>
      </w:r>
      <w:r w:rsidR="002C3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уровня</w:t>
      </w:r>
      <w:r w:rsidR="00CE2A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C3771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том числе с учетом перехода на новую систему управления муниципальными программами.</w:t>
      </w:r>
    </w:p>
    <w:p w:rsidR="002C3771" w:rsidRDefault="002C3771" w:rsidP="00CE2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Также в проект внесены технические правки и уточнены значения показателей </w:t>
      </w:r>
      <w:r w:rsidR="006A1C3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сценарных условий функционирования экономики Российской Федерации на 2025 года и плановый период 2026</w:t>
      </w:r>
      <w:r w:rsidR="005F0D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2027</w:t>
      </w:r>
      <w:r w:rsidR="006A1C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A1C3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разработанные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Министерством экономического развития России.</w:t>
      </w:r>
    </w:p>
    <w:p w:rsidR="002C3771" w:rsidRPr="005D5B49" w:rsidRDefault="002C3771" w:rsidP="00CE2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Более подробная информация по изменениям представлена в сравнительной таблице к настоящей пояснительной записке.</w:t>
      </w:r>
    </w:p>
    <w:p w:rsidR="005D5B49" w:rsidRPr="005D5B49" w:rsidRDefault="00CE2A40" w:rsidP="005D5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проекта</w:t>
      </w:r>
      <w:r w:rsidR="005D5B49"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города планируется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вынести </w:t>
      </w:r>
      <w:r w:rsidR="005D5B49"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лнительным вопросом на очередное</w:t>
      </w:r>
      <w:r w:rsidR="005D5B49"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5B49"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 2024</w:t>
      </w:r>
      <w:r w:rsidR="005D5B49"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D5B49" w:rsidRDefault="005D5B49" w:rsidP="005D5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771" w:rsidRPr="005D5B49" w:rsidRDefault="002C3771" w:rsidP="005D5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B49" w:rsidRPr="005D5B49" w:rsidRDefault="005D5B49" w:rsidP="005D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2C3771" w:rsidRDefault="005D5B49" w:rsidP="005D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</w:t>
      </w:r>
    </w:p>
    <w:p w:rsidR="005D5B49" w:rsidRPr="005D5B49" w:rsidRDefault="005D5B49" w:rsidP="005D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</w:t>
      </w:r>
      <w:r w:rsidR="00CE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                          </w:t>
      </w:r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Мединцева</w:t>
      </w:r>
    </w:p>
    <w:p w:rsidR="005D5B49" w:rsidRPr="005D5B49" w:rsidRDefault="005D5B49" w:rsidP="005D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5D5B49" w:rsidRPr="005D5B49" w:rsidRDefault="002C3771" w:rsidP="005D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«18» июля 2024</w:t>
      </w:r>
      <w:r w:rsidR="005D5B49" w:rsidRPr="005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D5B49" w:rsidRPr="005D5B49" w:rsidRDefault="005D5B49" w:rsidP="005D5B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ED" w:rsidRDefault="005F3665"/>
    <w:sectPr w:rsidR="004A22ED" w:rsidSect="002C37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07"/>
    <w:rsid w:val="00127195"/>
    <w:rsid w:val="002C3771"/>
    <w:rsid w:val="005D5B49"/>
    <w:rsid w:val="005F0D38"/>
    <w:rsid w:val="005F3665"/>
    <w:rsid w:val="00604107"/>
    <w:rsid w:val="006A1C3B"/>
    <w:rsid w:val="00BC0635"/>
    <w:rsid w:val="00C079D4"/>
    <w:rsid w:val="00CE2A40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7EDAF-D633-4EB6-882D-C861D905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Мединцева Светлана Геннадьевна</dc:creator>
  <cp:keywords/>
  <dc:description/>
  <cp:lastModifiedBy>Мединцева Светлана Геннадьевна</cp:lastModifiedBy>
  <cp:revision>6</cp:revision>
  <cp:lastPrinted>2024-07-18T07:15:00Z</cp:lastPrinted>
  <dcterms:created xsi:type="dcterms:W3CDTF">2024-07-18T06:40:00Z</dcterms:created>
  <dcterms:modified xsi:type="dcterms:W3CDTF">2024-08-14T09:28:00Z</dcterms:modified>
</cp:coreProperties>
</file>