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D9FC2" w14:textId="0B55122E" w:rsidR="00293053" w:rsidRPr="00065CAF" w:rsidRDefault="00957A33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065CAF">
        <w:rPr>
          <w:rFonts w:ascii="Times New Roman" w:hAnsi="Times New Roman" w:cs="Times New Roman"/>
          <w:b/>
          <w:bCs/>
          <w:sz w:val="26"/>
          <w:szCs w:val="26"/>
          <w:lang w:val="ru-RU"/>
        </w:rPr>
        <w:t>В эфире ЦУР Адыгеи представитель Минстроя РА ответил на вопросы о ремонте дорог</w:t>
      </w:r>
    </w:p>
    <w:p w14:paraId="59A72841" w14:textId="7CC032A1" w:rsidR="00957A33" w:rsidRPr="00065CAF" w:rsidRDefault="00957A33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32BD7013" w14:textId="0B94FD48" w:rsidR="00957A33" w:rsidRPr="00065CAF" w:rsidRDefault="00957A33" w:rsidP="00A458FB">
      <w:pPr>
        <w:jc w:val="both"/>
        <w:rPr>
          <w:rFonts w:ascii="Times New Roman" w:hAnsi="Times New Roman" w:cs="Times New Roman"/>
          <w:color w:val="222222"/>
          <w:sz w:val="26"/>
          <w:szCs w:val="26"/>
          <w:lang w:val="ru-RU"/>
        </w:rPr>
      </w:pPr>
      <w:r w:rsidRPr="00065CA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Центр управления регионом провел </w:t>
      </w:r>
      <w:hyperlink r:id="rId5" w:history="1">
        <w:r w:rsidRPr="00065CAF">
          <w:rPr>
            <w:rStyle w:val="a4"/>
            <w:rFonts w:ascii="Times New Roman" w:hAnsi="Times New Roman" w:cs="Times New Roman"/>
            <w:bCs/>
            <w:sz w:val="26"/>
            <w:szCs w:val="26"/>
            <w:lang w:val="ru-RU"/>
          </w:rPr>
          <w:t>прямой эфир</w:t>
        </w:r>
      </w:hyperlink>
      <w:r w:rsidRPr="00065CA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 первым заместителем министра </w:t>
      </w:r>
      <w:r w:rsidRPr="00065CAF">
        <w:rPr>
          <w:rFonts w:ascii="Times New Roman" w:hAnsi="Times New Roman" w:cs="Times New Roman"/>
          <w:color w:val="222222"/>
          <w:sz w:val="26"/>
          <w:szCs w:val="26"/>
          <w:lang w:val="ru-RU"/>
        </w:rPr>
        <w:t xml:space="preserve">строительства, транспорта, жилищно-коммунального и дорожного хозяйства РА Рамазаном Ляфишевым. </w:t>
      </w:r>
    </w:p>
    <w:p w14:paraId="023258B0" w14:textId="77777777" w:rsidR="00957A33" w:rsidRPr="00065CAF" w:rsidRDefault="00957A33" w:rsidP="00A458FB">
      <w:pPr>
        <w:jc w:val="both"/>
        <w:rPr>
          <w:rFonts w:ascii="Times New Roman" w:hAnsi="Times New Roman" w:cs="Times New Roman"/>
          <w:color w:val="222222"/>
          <w:sz w:val="26"/>
          <w:szCs w:val="26"/>
          <w:lang w:val="ru-RU"/>
        </w:rPr>
      </w:pPr>
    </w:p>
    <w:p w14:paraId="5EDE427B" w14:textId="77777777" w:rsidR="00957A33" w:rsidRPr="00065CAF" w:rsidRDefault="00957A33" w:rsidP="00A458FB">
      <w:pPr>
        <w:jc w:val="both"/>
        <w:rPr>
          <w:rFonts w:ascii="Times New Roman" w:hAnsi="Times New Roman" w:cs="Times New Roman"/>
          <w:color w:val="222222"/>
          <w:sz w:val="26"/>
          <w:szCs w:val="26"/>
          <w:lang w:val="ru-RU"/>
        </w:rPr>
      </w:pPr>
      <w:r w:rsidRPr="00065CAF">
        <w:rPr>
          <w:rFonts w:ascii="Times New Roman" w:hAnsi="Times New Roman" w:cs="Times New Roman"/>
          <w:color w:val="222222"/>
          <w:sz w:val="26"/>
          <w:szCs w:val="26"/>
          <w:lang w:val="ru-RU"/>
        </w:rPr>
        <w:t xml:space="preserve">Спикер ответил на вопросы жителей Адыгеи о ремонте дорог, благоустройстве общественных территории. </w:t>
      </w:r>
    </w:p>
    <w:p w14:paraId="580BE825" w14:textId="77777777" w:rsidR="00957A33" w:rsidRPr="00065CAF" w:rsidRDefault="00957A33" w:rsidP="00A458FB">
      <w:pPr>
        <w:jc w:val="both"/>
        <w:rPr>
          <w:rFonts w:ascii="Times New Roman" w:hAnsi="Times New Roman" w:cs="Times New Roman"/>
          <w:color w:val="222222"/>
          <w:sz w:val="26"/>
          <w:szCs w:val="26"/>
          <w:lang w:val="ru-RU"/>
        </w:rPr>
      </w:pPr>
    </w:p>
    <w:p w14:paraId="209A3247" w14:textId="34006DC2" w:rsidR="00E05845" w:rsidRPr="00065CAF" w:rsidRDefault="00957A33" w:rsidP="00A458FB">
      <w:pPr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065CAF">
        <w:rPr>
          <w:rFonts w:ascii="Times New Roman" w:hAnsi="Times New Roman" w:cs="Times New Roman"/>
          <w:color w:val="222222"/>
          <w:sz w:val="26"/>
          <w:szCs w:val="26"/>
          <w:lang w:val="ru-RU"/>
        </w:rPr>
        <w:t>Через платформу обратной связи «Госуслуг»</w:t>
      </w:r>
      <w:r w:rsidR="00E05845" w:rsidRPr="00065CAF">
        <w:rPr>
          <w:rFonts w:ascii="Times New Roman" w:hAnsi="Times New Roman" w:cs="Times New Roman"/>
          <w:color w:val="222222"/>
          <w:sz w:val="26"/>
          <w:szCs w:val="26"/>
          <w:lang w:val="ru-RU"/>
        </w:rPr>
        <w:t xml:space="preserve"> жительница Тахтамукайского района </w:t>
      </w:r>
      <w:r w:rsidR="00A3167E">
        <w:rPr>
          <w:rFonts w:ascii="Times New Roman" w:hAnsi="Times New Roman" w:cs="Times New Roman"/>
          <w:color w:val="222222"/>
          <w:sz w:val="26"/>
          <w:szCs w:val="26"/>
          <w:lang w:val="ru-RU"/>
        </w:rPr>
        <w:t>задала вопрос</w:t>
      </w:r>
      <w:r w:rsidR="00E05845" w:rsidRPr="00065CAF">
        <w:rPr>
          <w:rFonts w:ascii="Times New Roman" w:hAnsi="Times New Roman" w:cs="Times New Roman"/>
          <w:color w:val="222222"/>
          <w:sz w:val="26"/>
          <w:szCs w:val="26"/>
          <w:lang w:val="ru-RU"/>
        </w:rPr>
        <w:t>: «</w:t>
      </w:r>
      <w:r w:rsidR="00E05845" w:rsidRPr="00065CAF">
        <w:rPr>
          <w:rFonts w:ascii="Times New Roman" w:hAnsi="Times New Roman"/>
          <w:iCs/>
          <w:sz w:val="26"/>
          <w:szCs w:val="26"/>
          <w:lang w:val="ru-RU"/>
        </w:rPr>
        <w:t>Подскажите, пожалуйста, планируется ли капитальный ремонт дороги</w:t>
      </w:r>
      <w:r w:rsidR="00A3167E">
        <w:rPr>
          <w:rFonts w:ascii="Times New Roman" w:hAnsi="Times New Roman"/>
          <w:iCs/>
          <w:sz w:val="26"/>
          <w:szCs w:val="26"/>
          <w:lang w:val="ru-RU"/>
        </w:rPr>
        <w:t xml:space="preserve"> по</w:t>
      </w:r>
      <w:r w:rsidR="00E05845" w:rsidRPr="00065CAF">
        <w:rPr>
          <w:rFonts w:ascii="Times New Roman" w:hAnsi="Times New Roman"/>
          <w:iCs/>
          <w:sz w:val="26"/>
          <w:szCs w:val="26"/>
          <w:lang w:val="ru-RU"/>
        </w:rPr>
        <w:t xml:space="preserve"> Шапсугско</w:t>
      </w:r>
      <w:r w:rsidR="00A3167E">
        <w:rPr>
          <w:rFonts w:ascii="Times New Roman" w:hAnsi="Times New Roman"/>
          <w:iCs/>
          <w:sz w:val="26"/>
          <w:szCs w:val="26"/>
          <w:lang w:val="ru-RU"/>
        </w:rPr>
        <w:t>му</w:t>
      </w:r>
      <w:r w:rsidR="00E05845" w:rsidRPr="00065CAF">
        <w:rPr>
          <w:rFonts w:ascii="Times New Roman" w:hAnsi="Times New Roman"/>
          <w:iCs/>
          <w:sz w:val="26"/>
          <w:szCs w:val="26"/>
          <w:lang w:val="ru-RU"/>
        </w:rPr>
        <w:t xml:space="preserve"> шоссе</w:t>
      </w:r>
      <w:r w:rsidR="00A3167E">
        <w:rPr>
          <w:rFonts w:ascii="Times New Roman" w:hAnsi="Times New Roman"/>
          <w:iCs/>
          <w:sz w:val="26"/>
          <w:szCs w:val="26"/>
          <w:lang w:val="ru-RU"/>
        </w:rPr>
        <w:t xml:space="preserve"> на</w:t>
      </w:r>
      <w:r w:rsidR="00E05845" w:rsidRPr="00065CAF">
        <w:rPr>
          <w:rFonts w:ascii="Times New Roman" w:hAnsi="Times New Roman"/>
          <w:iCs/>
          <w:sz w:val="26"/>
          <w:szCs w:val="26"/>
          <w:lang w:val="ru-RU"/>
        </w:rPr>
        <w:t xml:space="preserve"> участк</w:t>
      </w:r>
      <w:r w:rsidR="00A3167E">
        <w:rPr>
          <w:rFonts w:ascii="Times New Roman" w:hAnsi="Times New Roman"/>
          <w:iCs/>
          <w:sz w:val="26"/>
          <w:szCs w:val="26"/>
          <w:lang w:val="ru-RU"/>
        </w:rPr>
        <w:t>е</w:t>
      </w:r>
      <w:r w:rsidR="00E05845" w:rsidRPr="00065CAF">
        <w:rPr>
          <w:rFonts w:ascii="Times New Roman" w:hAnsi="Times New Roman"/>
          <w:iCs/>
          <w:sz w:val="26"/>
          <w:szCs w:val="26"/>
          <w:lang w:val="ru-RU"/>
        </w:rPr>
        <w:t xml:space="preserve"> от Тургеневского шоссе до водохранилища?»</w:t>
      </w:r>
    </w:p>
    <w:p w14:paraId="295FAFC1" w14:textId="77777777" w:rsidR="00E05845" w:rsidRPr="00065CAF" w:rsidRDefault="00E05845" w:rsidP="00A458FB">
      <w:pPr>
        <w:jc w:val="both"/>
        <w:rPr>
          <w:rFonts w:ascii="Times New Roman" w:hAnsi="Times New Roman" w:cs="Times New Roman"/>
          <w:color w:val="222222"/>
          <w:sz w:val="26"/>
          <w:szCs w:val="26"/>
          <w:lang w:val="ru-RU"/>
        </w:rPr>
      </w:pPr>
    </w:p>
    <w:p w14:paraId="0561D25B" w14:textId="1CE421CA" w:rsidR="00E05845" w:rsidRPr="00065CAF" w:rsidRDefault="00E05845" w:rsidP="00E0584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5CAF">
        <w:rPr>
          <w:rFonts w:ascii="Times New Roman" w:hAnsi="Times New Roman" w:cs="Times New Roman"/>
          <w:i/>
          <w:sz w:val="26"/>
          <w:szCs w:val="26"/>
          <w:lang w:val="ru-RU"/>
        </w:rPr>
        <w:t>«</w:t>
      </w:r>
      <w:r w:rsidR="00A458FB" w:rsidRPr="00065CAF">
        <w:rPr>
          <w:rFonts w:ascii="Times New Roman" w:hAnsi="Times New Roman" w:cs="Times New Roman"/>
          <w:i/>
          <w:sz w:val="26"/>
          <w:szCs w:val="26"/>
          <w:lang w:val="ru-RU"/>
        </w:rPr>
        <w:t xml:space="preserve">В </w:t>
      </w:r>
      <w:r w:rsidRPr="00065CAF">
        <w:rPr>
          <w:rFonts w:ascii="Times New Roman" w:hAnsi="Times New Roman" w:cs="Times New Roman"/>
          <w:i/>
          <w:sz w:val="26"/>
          <w:szCs w:val="26"/>
          <w:lang w:val="ru-RU"/>
        </w:rPr>
        <w:t>этом</w:t>
      </w:r>
      <w:r w:rsidR="00A458FB" w:rsidRPr="00065CAF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году планируется </w:t>
      </w:r>
      <w:r w:rsidRPr="00065CAF">
        <w:rPr>
          <w:rFonts w:ascii="Times New Roman" w:hAnsi="Times New Roman" w:cs="Times New Roman"/>
          <w:i/>
          <w:sz w:val="26"/>
          <w:szCs w:val="26"/>
          <w:lang w:val="ru-RU"/>
        </w:rPr>
        <w:t>капитальный ремонт автодороги «Яблоновский - дамба Шапсугского водохранилища» в Тахтамукайском районе</w:t>
      </w:r>
      <w:r w:rsidR="00A3167E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065CAF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A3167E">
        <w:rPr>
          <w:rFonts w:ascii="Times New Roman" w:hAnsi="Times New Roman" w:cs="Times New Roman"/>
          <w:i/>
          <w:sz w:val="26"/>
          <w:szCs w:val="26"/>
          <w:lang w:val="ru-RU"/>
        </w:rPr>
        <w:t>Т</w:t>
      </w:r>
      <w:r w:rsidRPr="00065CAF">
        <w:rPr>
          <w:rFonts w:ascii="Times New Roman" w:hAnsi="Times New Roman" w:cs="Times New Roman"/>
          <w:i/>
          <w:sz w:val="26"/>
          <w:szCs w:val="26"/>
          <w:lang w:val="ru-RU"/>
        </w:rPr>
        <w:t>акже мы расширим дорогу: сделаем дополнительную полосу для поворота направо. Проектно-сметная документация разработана и проходит государственную экспертизу»,</w:t>
      </w:r>
      <w:r w:rsidRPr="00065CAF">
        <w:rPr>
          <w:rFonts w:ascii="Times New Roman" w:hAnsi="Times New Roman" w:cs="Times New Roman"/>
          <w:sz w:val="26"/>
          <w:szCs w:val="26"/>
          <w:lang w:val="ru-RU"/>
        </w:rPr>
        <w:t xml:space="preserve"> - ответил Рамазан Ляфишев. </w:t>
      </w:r>
    </w:p>
    <w:p w14:paraId="04E7A29D" w14:textId="45561B8E" w:rsidR="00E05845" w:rsidRPr="00065CAF" w:rsidRDefault="00E05845" w:rsidP="00E0584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36BEB1C" w14:textId="163277BF" w:rsidR="00E05845" w:rsidRPr="00065CAF" w:rsidRDefault="00E05845" w:rsidP="00E05845">
      <w:pPr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065CAF">
        <w:rPr>
          <w:rFonts w:ascii="Times New Roman" w:hAnsi="Times New Roman" w:cs="Times New Roman"/>
          <w:sz w:val="26"/>
          <w:szCs w:val="26"/>
          <w:lang w:val="ru-RU"/>
        </w:rPr>
        <w:t xml:space="preserve">В социальных сетях житель </w:t>
      </w:r>
      <w:r w:rsidR="0001130C" w:rsidRPr="00065CAF">
        <w:rPr>
          <w:rFonts w:ascii="Times New Roman" w:hAnsi="Times New Roman" w:cs="Times New Roman"/>
          <w:sz w:val="26"/>
          <w:szCs w:val="26"/>
          <w:lang w:val="ru-RU"/>
        </w:rPr>
        <w:t>Кошехабльского</w:t>
      </w:r>
      <w:r w:rsidRPr="00065CAF">
        <w:rPr>
          <w:rFonts w:ascii="Times New Roman" w:hAnsi="Times New Roman" w:cs="Times New Roman"/>
          <w:sz w:val="26"/>
          <w:szCs w:val="26"/>
          <w:lang w:val="ru-RU"/>
        </w:rPr>
        <w:t xml:space="preserve"> района Вадим Мамонов поинтересовался</w:t>
      </w:r>
      <w:r w:rsidR="00A3167E"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r w:rsidR="00A3167E" w:rsidRPr="00065CAF">
        <w:rPr>
          <w:rFonts w:ascii="Times New Roman" w:hAnsi="Times New Roman" w:cs="Times New Roman"/>
          <w:sz w:val="26"/>
          <w:szCs w:val="26"/>
          <w:lang w:val="ru-RU"/>
        </w:rPr>
        <w:t>планируется</w:t>
      </w:r>
      <w:r w:rsidRPr="00065CAF">
        <w:rPr>
          <w:rFonts w:ascii="Times New Roman" w:hAnsi="Times New Roman" w:cs="Times New Roman"/>
          <w:sz w:val="26"/>
          <w:szCs w:val="26"/>
          <w:lang w:val="ru-RU"/>
        </w:rPr>
        <w:t xml:space="preserve"> ли капитальный ремонт </w:t>
      </w:r>
      <w:r w:rsidRPr="00065CAF">
        <w:rPr>
          <w:rFonts w:ascii="Times New Roman" w:hAnsi="Times New Roman"/>
          <w:iCs/>
          <w:sz w:val="26"/>
          <w:szCs w:val="26"/>
          <w:lang w:val="ru-RU"/>
        </w:rPr>
        <w:t>трассы</w:t>
      </w:r>
      <w:r w:rsidRPr="00065CAF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 w:rsidRPr="00065CAF">
        <w:rPr>
          <w:rFonts w:ascii="Times New Roman" w:hAnsi="Times New Roman"/>
          <w:iCs/>
          <w:sz w:val="26"/>
          <w:szCs w:val="26"/>
          <w:lang w:val="ru-RU"/>
        </w:rPr>
        <w:t>«Гиагинская-Дондуковская-Кошехабль»?</w:t>
      </w:r>
    </w:p>
    <w:p w14:paraId="1E2044AE" w14:textId="56F77F42" w:rsidR="0001130C" w:rsidRPr="00065CAF" w:rsidRDefault="0001130C" w:rsidP="00E0584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9E18E24" w14:textId="2AB7AA9C" w:rsidR="0001130C" w:rsidRPr="00065CAF" w:rsidRDefault="0001130C" w:rsidP="0001130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5CAF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A458FB" w:rsidRPr="00065CAF">
        <w:rPr>
          <w:rFonts w:ascii="Times New Roman" w:hAnsi="Times New Roman" w:cs="Times New Roman"/>
          <w:sz w:val="26"/>
          <w:szCs w:val="26"/>
          <w:lang w:val="ru-RU"/>
        </w:rPr>
        <w:t xml:space="preserve">В рамках нацпроекта «Безопасные качественные дороги» в текущем году планируется </w:t>
      </w:r>
      <w:r w:rsidRPr="00065CAF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A458FB" w:rsidRPr="00065CAF">
        <w:rPr>
          <w:rFonts w:ascii="Times New Roman" w:hAnsi="Times New Roman" w:cs="Times New Roman"/>
          <w:sz w:val="26"/>
          <w:szCs w:val="26"/>
          <w:lang w:val="ru-RU"/>
        </w:rPr>
        <w:t xml:space="preserve">емонт автомобильной дороги </w:t>
      </w:r>
      <w:r w:rsidRPr="00065CAF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A458FB" w:rsidRPr="00065CAF">
        <w:rPr>
          <w:rFonts w:ascii="Times New Roman" w:hAnsi="Times New Roman" w:cs="Times New Roman"/>
          <w:sz w:val="26"/>
          <w:szCs w:val="26"/>
          <w:lang w:val="ru-RU"/>
        </w:rPr>
        <w:t xml:space="preserve">Майкоп - Гиагинская - Псебай - Зеленчукская </w:t>
      </w:r>
      <w:r w:rsidRPr="00065CAF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A458FB" w:rsidRPr="00065CAF">
        <w:rPr>
          <w:rFonts w:ascii="Times New Roman" w:hAnsi="Times New Roman" w:cs="Times New Roman"/>
          <w:sz w:val="26"/>
          <w:szCs w:val="26"/>
          <w:lang w:val="ru-RU"/>
        </w:rPr>
        <w:t xml:space="preserve"> Карачаевск</w:t>
      </w:r>
      <w:r w:rsidRPr="00065CAF">
        <w:rPr>
          <w:rFonts w:ascii="Times New Roman" w:hAnsi="Times New Roman" w:cs="Times New Roman"/>
          <w:sz w:val="26"/>
          <w:szCs w:val="26"/>
          <w:lang w:val="ru-RU"/>
        </w:rPr>
        <w:t xml:space="preserve">» в Кошехабльском районе. Участок дороги между </w:t>
      </w:r>
      <w:r w:rsidR="00A3167E">
        <w:rPr>
          <w:rFonts w:ascii="Times New Roman" w:hAnsi="Times New Roman" w:cs="Times New Roman"/>
          <w:sz w:val="26"/>
          <w:szCs w:val="26"/>
          <w:lang w:val="ru-RU"/>
        </w:rPr>
        <w:t xml:space="preserve">станицей </w:t>
      </w:r>
      <w:r w:rsidRPr="00065CAF">
        <w:rPr>
          <w:rFonts w:ascii="Times New Roman" w:hAnsi="Times New Roman" w:cs="Times New Roman"/>
          <w:sz w:val="26"/>
          <w:szCs w:val="26"/>
          <w:lang w:val="ru-RU"/>
        </w:rPr>
        <w:t>Дондуковской и аулом Кошехабль</w:t>
      </w:r>
      <w:r w:rsidR="00A3167E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065CAF">
        <w:rPr>
          <w:rFonts w:ascii="Times New Roman" w:hAnsi="Times New Roman" w:cs="Times New Roman"/>
          <w:sz w:val="26"/>
          <w:szCs w:val="26"/>
          <w:lang w:val="ru-RU"/>
        </w:rPr>
        <w:t xml:space="preserve"> по направлению в Псебай</w:t>
      </w:r>
      <w:r w:rsidR="00A3167E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065CAF">
        <w:rPr>
          <w:rFonts w:ascii="Times New Roman" w:hAnsi="Times New Roman" w:cs="Times New Roman"/>
          <w:sz w:val="26"/>
          <w:szCs w:val="26"/>
          <w:lang w:val="ru-RU"/>
        </w:rPr>
        <w:t xml:space="preserve"> входит в план реконструкции», - прокомментировал </w:t>
      </w:r>
      <w:r w:rsidR="00A3167E">
        <w:rPr>
          <w:rFonts w:ascii="Times New Roman" w:hAnsi="Times New Roman" w:cs="Times New Roman"/>
          <w:sz w:val="26"/>
          <w:szCs w:val="26"/>
          <w:lang w:val="ru-RU"/>
        </w:rPr>
        <w:t>спикер</w:t>
      </w:r>
      <w:r w:rsidRPr="00065CAF">
        <w:rPr>
          <w:rFonts w:ascii="Times New Roman" w:hAnsi="Times New Roman" w:cs="Times New Roman"/>
          <w:sz w:val="26"/>
          <w:szCs w:val="26"/>
          <w:lang w:val="ru-RU"/>
        </w:rPr>
        <w:t xml:space="preserve"> ЦУР Адыгеи. </w:t>
      </w:r>
    </w:p>
    <w:p w14:paraId="492BD0FC" w14:textId="30FD2419" w:rsidR="0001130C" w:rsidRPr="00065CAF" w:rsidRDefault="0001130C" w:rsidP="0001130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97548AF" w14:textId="0F7F822C" w:rsidR="00293053" w:rsidRPr="00065CAF" w:rsidRDefault="0001130C" w:rsidP="0001130C">
      <w:pPr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065CAF">
        <w:rPr>
          <w:rFonts w:ascii="Times New Roman" w:hAnsi="Times New Roman" w:cs="Times New Roman"/>
          <w:sz w:val="26"/>
          <w:szCs w:val="26"/>
          <w:lang w:val="ru-RU"/>
        </w:rPr>
        <w:t>Еще один вопрос о ремонте дорог поступил на платформу обратной связи «Госуслуг» от жителя Красногвардейского района Алия Чеужева: «</w:t>
      </w:r>
      <w:r w:rsidR="00F1720A" w:rsidRPr="00065CAF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Какие меры предпринимаются по предотвращению разрушения дорог </w:t>
      </w:r>
      <w:r w:rsidRPr="00065CAF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большегрузами?» </w:t>
      </w:r>
    </w:p>
    <w:p w14:paraId="5FED76C5" w14:textId="33F241C1" w:rsidR="0001130C" w:rsidRPr="00065CAF" w:rsidRDefault="0001130C" w:rsidP="0001130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0BC01F8" w14:textId="567EAADF" w:rsidR="0001130C" w:rsidRPr="00065CAF" w:rsidRDefault="0001130C" w:rsidP="00065CAF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5CAF">
        <w:rPr>
          <w:rFonts w:ascii="Times New Roman" w:hAnsi="Times New Roman" w:cs="Times New Roman"/>
          <w:i/>
          <w:sz w:val="26"/>
          <w:szCs w:val="26"/>
          <w:lang w:val="ru-RU"/>
        </w:rPr>
        <w:t>«Минстрой Адыгеи</w:t>
      </w:r>
      <w:r w:rsidR="00A458FB" w:rsidRPr="00065CAF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065CAF">
        <w:rPr>
          <w:rFonts w:ascii="Times New Roman" w:hAnsi="Times New Roman" w:cs="Times New Roman"/>
          <w:i/>
          <w:sz w:val="26"/>
          <w:szCs w:val="26"/>
          <w:lang w:val="ru-RU"/>
        </w:rPr>
        <w:t>ввел</w:t>
      </w:r>
      <w:r w:rsidR="00A458FB" w:rsidRPr="00065CAF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временное ограничение движения тяжеловесного и крупногабаритного </w:t>
      </w:r>
      <w:r w:rsidRPr="00065CAF">
        <w:rPr>
          <w:rFonts w:ascii="Times New Roman" w:hAnsi="Times New Roman" w:cs="Times New Roman"/>
          <w:i/>
          <w:sz w:val="26"/>
          <w:szCs w:val="26"/>
          <w:lang w:val="ru-RU"/>
        </w:rPr>
        <w:t xml:space="preserve">транспорта </w:t>
      </w:r>
      <w:r w:rsidR="00A458FB" w:rsidRPr="00065CAF">
        <w:rPr>
          <w:rFonts w:ascii="Times New Roman" w:hAnsi="Times New Roman" w:cs="Times New Roman"/>
          <w:i/>
          <w:sz w:val="26"/>
          <w:szCs w:val="26"/>
          <w:lang w:val="ru-RU"/>
        </w:rPr>
        <w:t>при дневной температур</w:t>
      </w:r>
      <w:r w:rsidRPr="00065CAF">
        <w:rPr>
          <w:rFonts w:ascii="Times New Roman" w:hAnsi="Times New Roman" w:cs="Times New Roman"/>
          <w:i/>
          <w:sz w:val="26"/>
          <w:szCs w:val="26"/>
          <w:lang w:val="ru-RU"/>
        </w:rPr>
        <w:t>е</w:t>
      </w:r>
      <w:r w:rsidR="00A458FB" w:rsidRPr="00065CAF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воздуха свыше 32 градусов.  </w:t>
      </w:r>
      <w:r w:rsidRPr="00065CAF">
        <w:rPr>
          <w:rFonts w:ascii="Times New Roman" w:hAnsi="Times New Roman" w:cs="Times New Roman"/>
          <w:i/>
          <w:sz w:val="26"/>
          <w:szCs w:val="26"/>
          <w:lang w:val="ru-RU"/>
        </w:rPr>
        <w:t xml:space="preserve">Чтобы водители были в курсе, мы установили соответствующие дорожные знаки. Кроме этого, по нацпроекту «Безопасные качественные дороги» на автодорогах регионального значения строятся автоматические посты весогабаритного контроля. Сейчас уже работают четырех таких поста, </w:t>
      </w:r>
      <w:r w:rsidR="00065CAF" w:rsidRPr="00065CAF">
        <w:rPr>
          <w:rFonts w:ascii="Times New Roman" w:hAnsi="Times New Roman" w:cs="Times New Roman"/>
          <w:i/>
          <w:sz w:val="26"/>
          <w:szCs w:val="26"/>
          <w:lang w:val="ru-RU"/>
        </w:rPr>
        <w:t>до конца года откроем еще два. Также Ространснадзор и Госавтоинспекция применяют передвижной пост весового контроля большегрузов»,</w:t>
      </w:r>
      <w:r w:rsidR="00065CAF" w:rsidRPr="00065CAF">
        <w:rPr>
          <w:rFonts w:ascii="Times New Roman" w:hAnsi="Times New Roman" w:cs="Times New Roman"/>
          <w:sz w:val="26"/>
          <w:szCs w:val="26"/>
          <w:lang w:val="ru-RU"/>
        </w:rPr>
        <w:t xml:space="preserve"> - прокомментировал Рамазан Ляфишев. </w:t>
      </w:r>
    </w:p>
    <w:p w14:paraId="34C53C1B" w14:textId="5537FF36" w:rsidR="0001130C" w:rsidRPr="00065CAF" w:rsidRDefault="0001130C" w:rsidP="0001130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A9FBDB4" w14:textId="4D8BF615" w:rsidR="00981CBE" w:rsidRDefault="00981CBE" w:rsidP="00981CB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81CBE">
        <w:rPr>
          <w:rFonts w:ascii="Times New Roman" w:hAnsi="Times New Roman" w:cs="Times New Roman"/>
          <w:sz w:val="26"/>
          <w:szCs w:val="26"/>
          <w:lang w:val="ru-RU"/>
        </w:rPr>
        <w:t xml:space="preserve">Дорожная отрасль – одно из ключевых направлений, которое напрямую влияет на дальнейшее развитие региона.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Об этом в своем телеграм-канале написал глава Адыгеи. </w:t>
      </w:r>
    </w:p>
    <w:p w14:paraId="7EDBA6AD" w14:textId="77777777" w:rsidR="00981CBE" w:rsidRDefault="00981CBE" w:rsidP="00981CB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2F5CE5B" w14:textId="27FDB9B9" w:rsidR="00981CBE" w:rsidRDefault="00981CBE" w:rsidP="00981CB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81CBE">
        <w:rPr>
          <w:rFonts w:ascii="Times New Roman" w:hAnsi="Times New Roman" w:cs="Times New Roman"/>
          <w:i/>
          <w:sz w:val="26"/>
          <w:szCs w:val="26"/>
          <w:lang w:val="ru-RU"/>
        </w:rPr>
        <w:t>«На дорогах завязана логистика товаропроизводителей и интерес инвесторов, от развитых трасс зависит доступность туристических объектов республики и, конечно, качественные автодороги – это комфорт и безопасность наших жителей»,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написал </w:t>
      </w:r>
      <w:hyperlink r:id="rId6" w:history="1">
        <w:r w:rsidRPr="00981CBE">
          <w:rPr>
            <w:rStyle w:val="a4"/>
            <w:rFonts w:ascii="Times New Roman" w:hAnsi="Times New Roman" w:cs="Times New Roman"/>
            <w:sz w:val="26"/>
            <w:szCs w:val="26"/>
            <w:lang w:val="ru-RU"/>
          </w:rPr>
          <w:t xml:space="preserve">Мурат </w:t>
        </w:r>
        <w:proofErr w:type="spellStart"/>
        <w:r w:rsidRPr="00981CBE">
          <w:rPr>
            <w:rStyle w:val="a4"/>
            <w:rFonts w:ascii="Times New Roman" w:hAnsi="Times New Roman" w:cs="Times New Roman"/>
            <w:sz w:val="26"/>
            <w:szCs w:val="26"/>
            <w:lang w:val="ru-RU"/>
          </w:rPr>
          <w:t>Кумпилов</w:t>
        </w:r>
        <w:proofErr w:type="spellEnd"/>
      </w:hyperlink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454759CE" w14:textId="77777777" w:rsidR="00981CBE" w:rsidRDefault="00981CBE" w:rsidP="00981CB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B10B71C" w14:textId="6A9007AF" w:rsidR="00BE6328" w:rsidRDefault="00BE6328" w:rsidP="00981CB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Руководитель ЦУР Адыгеи </w:t>
      </w:r>
      <w:hyperlink r:id="rId7" w:history="1">
        <w:r w:rsidRPr="00BE6328">
          <w:rPr>
            <w:rStyle w:val="a4"/>
            <w:rFonts w:ascii="Times New Roman" w:hAnsi="Times New Roman" w:cs="Times New Roman"/>
            <w:sz w:val="26"/>
            <w:szCs w:val="26"/>
            <w:lang w:val="ru-RU"/>
          </w:rPr>
          <w:t xml:space="preserve">Казбек </w:t>
        </w:r>
        <w:proofErr w:type="spellStart"/>
        <w:r w:rsidRPr="00BE6328">
          <w:rPr>
            <w:rStyle w:val="a4"/>
            <w:rFonts w:ascii="Times New Roman" w:hAnsi="Times New Roman" w:cs="Times New Roman"/>
            <w:sz w:val="26"/>
            <w:szCs w:val="26"/>
            <w:lang w:val="ru-RU"/>
          </w:rPr>
          <w:t>Коджешау</w:t>
        </w:r>
        <w:proofErr w:type="spellEnd"/>
      </w:hyperlink>
      <w:r>
        <w:rPr>
          <w:rFonts w:ascii="Times New Roman" w:hAnsi="Times New Roman" w:cs="Times New Roman"/>
          <w:sz w:val="26"/>
          <w:szCs w:val="26"/>
          <w:lang w:val="ru-RU"/>
        </w:rPr>
        <w:t xml:space="preserve"> подчеркнул, что о</w:t>
      </w:r>
      <w:r w:rsidR="00981CBE">
        <w:rPr>
          <w:rFonts w:ascii="Times New Roman" w:hAnsi="Times New Roman" w:cs="Times New Roman"/>
          <w:sz w:val="26"/>
          <w:szCs w:val="26"/>
          <w:lang w:val="ru-RU"/>
        </w:rPr>
        <w:t xml:space="preserve">братная связь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981CBE">
        <w:rPr>
          <w:rFonts w:ascii="Times New Roman" w:hAnsi="Times New Roman" w:cs="Times New Roman"/>
          <w:sz w:val="26"/>
          <w:szCs w:val="26"/>
          <w:lang w:val="ru-RU"/>
        </w:rPr>
        <w:t xml:space="preserve">жителей республики </w:t>
      </w:r>
      <w:r w:rsidR="000F6A4F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981CBE">
        <w:rPr>
          <w:rFonts w:ascii="Times New Roman" w:hAnsi="Times New Roman" w:cs="Times New Roman"/>
          <w:sz w:val="26"/>
          <w:szCs w:val="26"/>
          <w:lang w:val="ru-RU"/>
        </w:rPr>
        <w:t>о качеств</w:t>
      </w:r>
      <w:r w:rsidR="000F6A4F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981CBE">
        <w:rPr>
          <w:rFonts w:ascii="Times New Roman" w:hAnsi="Times New Roman" w:cs="Times New Roman"/>
          <w:sz w:val="26"/>
          <w:szCs w:val="26"/>
          <w:lang w:val="ru-RU"/>
        </w:rPr>
        <w:t xml:space="preserve"> дорог и необходимости ремонта тех или иных участков помогает властям региона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вовремя планировать реконструкцию и реагировать на проблемы.</w:t>
      </w:r>
    </w:p>
    <w:p w14:paraId="4AB9B34F" w14:textId="77777777" w:rsidR="00BE6328" w:rsidRDefault="00BE6328" w:rsidP="00981CB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BABA678" w14:textId="5E818AF3" w:rsidR="00981CBE" w:rsidRDefault="00BE6328" w:rsidP="00981CB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Центр управления регионом ежедневно мониторит обращения жителей республики в социальных сетях и на платформе обратной связи «Госуслуг» </w:t>
      </w:r>
      <w:r w:rsidR="000F6A4F">
        <w:rPr>
          <w:rFonts w:ascii="Times New Roman" w:hAnsi="Times New Roman" w:cs="Times New Roman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0F6A4F">
        <w:rPr>
          <w:rFonts w:ascii="Times New Roman" w:hAnsi="Times New Roman" w:cs="Times New Roman"/>
          <w:sz w:val="26"/>
          <w:szCs w:val="26"/>
          <w:lang w:val="ru-RU"/>
        </w:rPr>
        <w:t xml:space="preserve"> проблемам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качеств</w:t>
      </w:r>
      <w:r w:rsidR="000F6A4F">
        <w:rPr>
          <w:rFonts w:ascii="Times New Roman" w:hAnsi="Times New Roman" w:cs="Times New Roman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дорог</w:t>
      </w:r>
      <w:r w:rsidR="007E237D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направляет их в профильное ведомство и администрации муниципалитетов для решения. </w:t>
      </w:r>
    </w:p>
    <w:p w14:paraId="66844805" w14:textId="77777777" w:rsidR="00981CBE" w:rsidRDefault="00981CBE" w:rsidP="00981CB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14:paraId="6228608F" w14:textId="4358940A" w:rsidR="00597537" w:rsidRPr="00D95BEB" w:rsidRDefault="00597537" w:rsidP="00597537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Смотрите эфир по ссылке </w:t>
      </w:r>
      <w:hyperlink r:id="rId8" w:history="1">
        <w:r w:rsidRPr="00D95BEB">
          <w:rPr>
            <w:rStyle w:val="a4"/>
            <w:rFonts w:ascii="Times New Roman" w:hAnsi="Times New Roman" w:cs="Times New Roman"/>
            <w:bCs/>
            <w:sz w:val="26"/>
            <w:szCs w:val="26"/>
            <w:lang w:val="ru-RU"/>
          </w:rPr>
          <w:t>https://vk.com/video-202305853_456239059</w:t>
        </w:r>
      </w:hyperlink>
      <w:r w:rsidRPr="00D95BEB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55CDB94D" w14:textId="65E01F94" w:rsidR="00981CBE" w:rsidRDefault="00981CBE" w:rsidP="00981CB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981CBE" w:rsidSect="00A66913">
      <w:pgSz w:w="11906" w:h="16838"/>
      <w:pgMar w:top="709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FB22BE"/>
    <w:multiLevelType w:val="singleLevel"/>
    <w:tmpl w:val="8FFB22B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D07798"/>
    <w:rsid w:val="0001130C"/>
    <w:rsid w:val="00065CAF"/>
    <w:rsid w:val="000F6A4F"/>
    <w:rsid w:val="00293053"/>
    <w:rsid w:val="00333156"/>
    <w:rsid w:val="00357B80"/>
    <w:rsid w:val="00597537"/>
    <w:rsid w:val="00764D38"/>
    <w:rsid w:val="007C41E4"/>
    <w:rsid w:val="007E237D"/>
    <w:rsid w:val="00957A33"/>
    <w:rsid w:val="0097298A"/>
    <w:rsid w:val="00981CBE"/>
    <w:rsid w:val="009D527A"/>
    <w:rsid w:val="00A3167E"/>
    <w:rsid w:val="00A458FB"/>
    <w:rsid w:val="00A66913"/>
    <w:rsid w:val="00B01703"/>
    <w:rsid w:val="00BE6328"/>
    <w:rsid w:val="00E05845"/>
    <w:rsid w:val="00F1720A"/>
    <w:rsid w:val="00F22544"/>
    <w:rsid w:val="099F5612"/>
    <w:rsid w:val="33295EBA"/>
    <w:rsid w:val="339510FD"/>
    <w:rsid w:val="5BD0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ECAE4"/>
  <w15:docId w15:val="{9B089891-2800-4979-A6B5-5A3DE854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D38"/>
    <w:rPr>
      <w:rFonts w:eastAsiaTheme="minorHAns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57A3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0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02305853_4562390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azbek_a_kodgesh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muratkumpilov" TargetMode="External"/><Relationship Id="rId5" Type="http://schemas.openxmlformats.org/officeDocument/2006/relationships/hyperlink" Target="https://vk.com/video-202305853_4562390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Леончик</dc:creator>
  <cp:lastModifiedBy>Космачева Елена Викторовна</cp:lastModifiedBy>
  <cp:revision>2</cp:revision>
  <dcterms:created xsi:type="dcterms:W3CDTF">2024-08-01T08:09:00Z</dcterms:created>
  <dcterms:modified xsi:type="dcterms:W3CDTF">2024-08-01T08:09:00Z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3B625D78C96A4F32982C8FEB16C767BB_11</vt:lpwstr>
  </property>
</Properties>
</file>