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Тема прямого эфира «Развитие сельског</w:t>
      </w:r>
      <w:r>
        <w:rPr>
          <w:rFonts w:ascii="Times New Roman" w:hAnsi="Times New Roman" w:cs="Times New Roman"/>
        </w:rPr>
        <w:t>о хозяйства в Республике Коми».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399E">
        <w:rPr>
          <w:rFonts w:ascii="Times New Roman" w:hAnsi="Times New Roman" w:cs="Times New Roman"/>
        </w:rPr>
        <w:t>Таймлайн</w:t>
      </w:r>
      <w:proofErr w:type="spellEnd"/>
      <w:r w:rsidRPr="00E8399E">
        <w:rPr>
          <w:rFonts w:ascii="Times New Roman" w:hAnsi="Times New Roman" w:cs="Times New Roman"/>
        </w:rPr>
        <w:t>: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01:14 — о мерах государственной поддержки личных подсобных хозяйств в республике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02:52 — о страховании животных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04:09 — о мерах поддержки начинающих предпринимателей в сфере сельского хозяйства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07:03 — о повышении субсидии на реализованные объёмы молока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08:57 — о мерах поддержки на техническое перевооружение сельхозпроизводителей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11:04 — о субсидии на содержание животных и птиц в 2024 году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13:22 — о сохранении фермерского хозяйства с поголовьем до 30 голов крупнорогатого скота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14:27 — о развитии сельского туризма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16:45 — о новых мерах государственной поддержки сельхозпроизводителей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18:44 — о ликвидации свалки биологических отходов в Инте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19:45 — о развитии предприятия ООО «Южное»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24:50 — о работе предприятия ООО «</w:t>
      </w:r>
      <w:proofErr w:type="spellStart"/>
      <w:r w:rsidRPr="00E8399E">
        <w:rPr>
          <w:rFonts w:ascii="Times New Roman" w:hAnsi="Times New Roman" w:cs="Times New Roman"/>
        </w:rPr>
        <w:t>Сыктывдинское</w:t>
      </w:r>
      <w:proofErr w:type="spellEnd"/>
      <w:r w:rsidRPr="00E8399E">
        <w:rPr>
          <w:rFonts w:ascii="Times New Roman" w:hAnsi="Times New Roman" w:cs="Times New Roman"/>
        </w:rPr>
        <w:t>»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 xml:space="preserve">25:58 — о ликвидации молочного стада в </w:t>
      </w:r>
      <w:proofErr w:type="spellStart"/>
      <w:r w:rsidRPr="00E8399E">
        <w:rPr>
          <w:rFonts w:ascii="Times New Roman" w:hAnsi="Times New Roman" w:cs="Times New Roman"/>
        </w:rPr>
        <w:t>Палевицах</w:t>
      </w:r>
      <w:proofErr w:type="spellEnd"/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 xml:space="preserve">27:04 — о возобновлении работы фермы в </w:t>
      </w:r>
      <w:proofErr w:type="spellStart"/>
      <w:r w:rsidRPr="00E8399E">
        <w:rPr>
          <w:rFonts w:ascii="Times New Roman" w:hAnsi="Times New Roman" w:cs="Times New Roman"/>
        </w:rPr>
        <w:t>Елине</w:t>
      </w:r>
      <w:proofErr w:type="spellEnd"/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 xml:space="preserve">28:32 — о развитии сельского хозяйства в </w:t>
      </w:r>
      <w:proofErr w:type="spellStart"/>
      <w:r w:rsidRPr="00E8399E">
        <w:rPr>
          <w:rFonts w:ascii="Times New Roman" w:hAnsi="Times New Roman" w:cs="Times New Roman"/>
        </w:rPr>
        <w:t>Удорском</w:t>
      </w:r>
      <w:proofErr w:type="spellEnd"/>
      <w:r w:rsidRPr="00E8399E">
        <w:rPr>
          <w:rFonts w:ascii="Times New Roman" w:hAnsi="Times New Roman" w:cs="Times New Roman"/>
        </w:rPr>
        <w:t xml:space="preserve"> районе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30:41 — о лишении лицензий на продажу алкоголем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32:31 — о решении проблемы с сельхозпредприятием в Вуктыле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33:44 — о реализации форели ООО «Пригородный»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34:37 — о реализации клубники ООО «Пригородный»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35:51 — о работе в системе «Меркурий»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38:33 — об освобождении крестьянско-фермерских хозяйств от работы в системе «Меркурий»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>39:12 — о действиях при обнаружении на улице больной птицы</w:t>
      </w:r>
    </w:p>
    <w:p w:rsidR="00E8399E" w:rsidRPr="00E8399E" w:rsidRDefault="00E8399E" w:rsidP="00E8399E">
      <w:pPr>
        <w:spacing w:after="0" w:line="240" w:lineRule="auto"/>
        <w:rPr>
          <w:rFonts w:ascii="Times New Roman" w:hAnsi="Times New Roman" w:cs="Times New Roman"/>
        </w:rPr>
      </w:pPr>
      <w:r w:rsidRPr="00E8399E">
        <w:rPr>
          <w:rFonts w:ascii="Times New Roman" w:hAnsi="Times New Roman" w:cs="Times New Roman"/>
        </w:rPr>
        <w:t xml:space="preserve">40:17 — о работе «Птицефабрики </w:t>
      </w:r>
      <w:proofErr w:type="spellStart"/>
      <w:r w:rsidRPr="00E8399E">
        <w:rPr>
          <w:rFonts w:ascii="Times New Roman" w:hAnsi="Times New Roman" w:cs="Times New Roman"/>
        </w:rPr>
        <w:t>Зеленецкой</w:t>
      </w:r>
      <w:proofErr w:type="spellEnd"/>
      <w:r w:rsidRPr="00E8399E">
        <w:rPr>
          <w:rFonts w:ascii="Times New Roman" w:hAnsi="Times New Roman" w:cs="Times New Roman"/>
        </w:rPr>
        <w:t>»</w:t>
      </w:r>
    </w:p>
    <w:p w:rsidR="00B362F7" w:rsidRPr="00E8399E" w:rsidRDefault="00E8399E" w:rsidP="00E8399E">
      <w:pPr>
        <w:spacing w:after="0" w:line="240" w:lineRule="auto"/>
      </w:pPr>
      <w:r w:rsidRPr="00E8399E">
        <w:rPr>
          <w:rFonts w:ascii="Times New Roman" w:hAnsi="Times New Roman" w:cs="Times New Roman"/>
        </w:rPr>
        <w:t>42:20 — о государственной поддержке личных подсобных хозяйств</w:t>
      </w:r>
    </w:p>
    <w:sectPr w:rsidR="00B362F7" w:rsidRPr="00E8399E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12342F"/>
    <w:rsid w:val="002A4B6D"/>
    <w:rsid w:val="003A7F13"/>
    <w:rsid w:val="003E34D3"/>
    <w:rsid w:val="005E6C8A"/>
    <w:rsid w:val="006811C0"/>
    <w:rsid w:val="0078046F"/>
    <w:rsid w:val="009A3862"/>
    <w:rsid w:val="00B511D4"/>
    <w:rsid w:val="00C872F8"/>
    <w:rsid w:val="00D92764"/>
    <w:rsid w:val="00DB29BA"/>
    <w:rsid w:val="00DC7FA1"/>
    <w:rsid w:val="00E8399E"/>
    <w:rsid w:val="00E975A8"/>
    <w:rsid w:val="00EF0483"/>
    <w:rsid w:val="00F04B7A"/>
    <w:rsid w:val="00F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92E4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2023-04-20T08:32:00Z</dcterms:created>
  <dcterms:modified xsi:type="dcterms:W3CDTF">2024-07-16T12:30:00Z</dcterms:modified>
</cp:coreProperties>
</file>