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54" w:rsidRPr="00C4172D" w:rsidRDefault="00B56B54" w:rsidP="00984270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C4172D">
        <w:rPr>
          <w:sz w:val="28"/>
          <w:szCs w:val="28"/>
        </w:rPr>
        <w:t>Пояснительная записка</w:t>
      </w:r>
    </w:p>
    <w:p w:rsidR="00B56B54" w:rsidRPr="00C4172D" w:rsidRDefault="00B56B54" w:rsidP="00B56B54">
      <w:pPr>
        <w:jc w:val="center"/>
        <w:rPr>
          <w:sz w:val="28"/>
          <w:szCs w:val="28"/>
        </w:rPr>
      </w:pPr>
      <w:r w:rsidRPr="00C4172D">
        <w:rPr>
          <w:sz w:val="28"/>
          <w:szCs w:val="28"/>
        </w:rPr>
        <w:t>к проекту решения Чебоксарского городского Собрания депутатов</w:t>
      </w:r>
    </w:p>
    <w:p w:rsidR="009B2B5D" w:rsidRPr="00C4172D" w:rsidRDefault="00B56B54" w:rsidP="00895956">
      <w:pPr>
        <w:jc w:val="center"/>
        <w:rPr>
          <w:sz w:val="28"/>
          <w:szCs w:val="28"/>
        </w:rPr>
      </w:pPr>
      <w:r w:rsidRPr="00C4172D">
        <w:rPr>
          <w:sz w:val="28"/>
          <w:szCs w:val="28"/>
        </w:rPr>
        <w:t>«</w:t>
      </w:r>
      <w:r w:rsidR="00895956" w:rsidRPr="00C4172D">
        <w:rPr>
          <w:sz w:val="28"/>
          <w:szCs w:val="28"/>
        </w:rPr>
        <w:t>О внесении изменений в Устав муниципального образования города Чебоксары – столицы Чувашской Республики</w:t>
      </w:r>
      <w:r w:rsidR="00750D00" w:rsidRPr="00C4172D">
        <w:rPr>
          <w:sz w:val="28"/>
          <w:szCs w:val="28"/>
        </w:rPr>
        <w:t xml:space="preserve">» </w:t>
      </w:r>
    </w:p>
    <w:p w:rsidR="00750D00" w:rsidRPr="00C4172D" w:rsidRDefault="00750D00" w:rsidP="00B56B54">
      <w:pPr>
        <w:jc w:val="center"/>
        <w:rPr>
          <w:sz w:val="28"/>
          <w:szCs w:val="28"/>
        </w:rPr>
      </w:pPr>
    </w:p>
    <w:p w:rsidR="00A1098A" w:rsidRPr="00A1098A" w:rsidRDefault="00A1098A" w:rsidP="00A1098A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1098A">
        <w:rPr>
          <w:rFonts w:eastAsia="Times New Roman"/>
          <w:sz w:val="28"/>
          <w:szCs w:val="28"/>
        </w:rPr>
        <w:t xml:space="preserve">Настоящий </w:t>
      </w:r>
      <w:r w:rsidR="00935435" w:rsidRPr="00935435">
        <w:rPr>
          <w:rFonts w:eastAsia="Times New Roman"/>
          <w:sz w:val="28"/>
          <w:szCs w:val="28"/>
        </w:rPr>
        <w:t xml:space="preserve">проект </w:t>
      </w:r>
      <w:r w:rsidR="00935435" w:rsidRPr="004A3CCD">
        <w:rPr>
          <w:rFonts w:eastAsia="Times New Roman"/>
          <w:sz w:val="28"/>
          <w:szCs w:val="28"/>
        </w:rPr>
        <w:t>решения Чебоксарского городского Собрания депутатов «О внесении изменений в Устав муниципально</w:t>
      </w:r>
      <w:r w:rsidR="00935435">
        <w:rPr>
          <w:rFonts w:eastAsia="Times New Roman"/>
          <w:sz w:val="28"/>
          <w:szCs w:val="28"/>
        </w:rPr>
        <w:t xml:space="preserve">го образования города Чебоксары – </w:t>
      </w:r>
      <w:r w:rsidR="00935435" w:rsidRPr="004A3CCD">
        <w:rPr>
          <w:rFonts w:eastAsia="Times New Roman"/>
          <w:sz w:val="28"/>
          <w:szCs w:val="28"/>
        </w:rPr>
        <w:t xml:space="preserve">столицы Чувашской Республики» </w:t>
      </w:r>
      <w:r w:rsidR="00935435">
        <w:rPr>
          <w:rFonts w:eastAsia="Times New Roman"/>
          <w:sz w:val="28"/>
          <w:szCs w:val="28"/>
        </w:rPr>
        <w:t xml:space="preserve">(далее – проект решения) </w:t>
      </w:r>
      <w:r w:rsidRPr="00A1098A">
        <w:rPr>
          <w:rFonts w:eastAsia="Times New Roman"/>
          <w:sz w:val="28"/>
          <w:szCs w:val="28"/>
        </w:rPr>
        <w:t xml:space="preserve">подготовлен в связи с изменениями, внесенными в Федеральный закон от 6 октября 2003 года № 131–ФЗ «Об общих принципах организации местного самоуправления в Российской Федерации» (далее – Федеральный закон № 131–ФЗ), а также во исполнение </w:t>
      </w:r>
      <w:r w:rsidR="00A3482F">
        <w:rPr>
          <w:rFonts w:eastAsia="Times New Roman"/>
          <w:sz w:val="28"/>
          <w:szCs w:val="28"/>
        </w:rPr>
        <w:t>информации прокуратуры города Чебоксары</w:t>
      </w:r>
      <w:r w:rsidR="00626557">
        <w:rPr>
          <w:rFonts w:eastAsia="Times New Roman"/>
          <w:sz w:val="28"/>
          <w:szCs w:val="28"/>
        </w:rPr>
        <w:t xml:space="preserve"> </w:t>
      </w:r>
      <w:r w:rsidR="00626557" w:rsidRPr="00626557">
        <w:rPr>
          <w:rFonts w:eastAsia="Times New Roman"/>
          <w:sz w:val="28"/>
          <w:szCs w:val="28"/>
        </w:rPr>
        <w:t xml:space="preserve">о внесении изменений в </w:t>
      </w:r>
      <w:r w:rsidR="00897C4B" w:rsidRPr="004A3CCD">
        <w:rPr>
          <w:rFonts w:eastAsia="Times New Roman"/>
          <w:sz w:val="28"/>
          <w:szCs w:val="28"/>
        </w:rPr>
        <w:t>Устав</w:t>
      </w:r>
      <w:r w:rsidR="00897C4B" w:rsidRPr="00897C4B">
        <w:rPr>
          <w:rFonts w:eastAsia="Times New Roman"/>
          <w:sz w:val="28"/>
          <w:szCs w:val="28"/>
        </w:rPr>
        <w:t xml:space="preserve"> муниципального образования города Чебоксары – столицы Чувашской Республики </w:t>
      </w:r>
      <w:r w:rsidR="00897C4B">
        <w:rPr>
          <w:rFonts w:eastAsia="Times New Roman"/>
          <w:sz w:val="28"/>
          <w:szCs w:val="28"/>
        </w:rPr>
        <w:t xml:space="preserve">(далее – </w:t>
      </w:r>
      <w:r w:rsidR="00626557">
        <w:rPr>
          <w:rFonts w:eastAsia="Times New Roman"/>
          <w:sz w:val="28"/>
          <w:szCs w:val="28"/>
        </w:rPr>
        <w:t>Устав города Чебоксары</w:t>
      </w:r>
      <w:r w:rsidR="00897C4B">
        <w:rPr>
          <w:rFonts w:eastAsia="Times New Roman"/>
          <w:sz w:val="28"/>
          <w:szCs w:val="28"/>
        </w:rPr>
        <w:t>)</w:t>
      </w:r>
      <w:r w:rsidR="00626557">
        <w:rPr>
          <w:rFonts w:eastAsia="Times New Roman"/>
          <w:sz w:val="28"/>
          <w:szCs w:val="28"/>
        </w:rPr>
        <w:t>.</w:t>
      </w:r>
    </w:p>
    <w:p w:rsidR="004A3CCD" w:rsidRPr="004A3CCD" w:rsidRDefault="004A3CCD" w:rsidP="004A3CCD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A3CCD">
        <w:rPr>
          <w:rFonts w:eastAsia="Times New Roman"/>
          <w:sz w:val="28"/>
          <w:szCs w:val="28"/>
        </w:rPr>
        <w:t>Проектом решения предусматриваются следующие изменения:</w:t>
      </w:r>
    </w:p>
    <w:p w:rsidR="00587DFC" w:rsidRPr="004412A1" w:rsidRDefault="00587DFC" w:rsidP="00587DFC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Pr="00C318AD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C318AD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C318AD">
        <w:rPr>
          <w:rFonts w:eastAsia="Times New Roman"/>
          <w:sz w:val="28"/>
          <w:szCs w:val="28"/>
        </w:rPr>
        <w:t xml:space="preserve"> от 25</w:t>
      </w:r>
      <w:r>
        <w:rPr>
          <w:rFonts w:eastAsia="Times New Roman"/>
          <w:sz w:val="28"/>
          <w:szCs w:val="28"/>
        </w:rPr>
        <w:t xml:space="preserve"> декабря </w:t>
      </w:r>
      <w:r w:rsidRPr="00C318AD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</w:t>
      </w:r>
      <w:r w:rsidRPr="00C318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Pr="00C318AD">
        <w:rPr>
          <w:rFonts w:eastAsia="Times New Roman"/>
          <w:sz w:val="28"/>
          <w:szCs w:val="28"/>
        </w:rPr>
        <w:t xml:space="preserve"> 673</w:t>
      </w:r>
      <w:r>
        <w:rPr>
          <w:rFonts w:eastAsia="Times New Roman"/>
          <w:sz w:val="28"/>
          <w:szCs w:val="28"/>
        </w:rPr>
        <w:t>–</w:t>
      </w:r>
      <w:r w:rsidRPr="00C318AD">
        <w:rPr>
          <w:rFonts w:eastAsia="Times New Roman"/>
          <w:sz w:val="28"/>
          <w:szCs w:val="28"/>
        </w:rPr>
        <w:t xml:space="preserve">ФЗ </w:t>
      </w:r>
      <w:r>
        <w:rPr>
          <w:rFonts w:eastAsia="Times New Roman"/>
          <w:sz w:val="28"/>
          <w:szCs w:val="28"/>
        </w:rPr>
        <w:t>«</w:t>
      </w:r>
      <w:r w:rsidRPr="00C318AD">
        <w:rPr>
          <w:rFonts w:eastAsia="Times New Roman"/>
          <w:sz w:val="28"/>
          <w:szCs w:val="28"/>
        </w:rPr>
        <w:t xml:space="preserve">О внесении изменений в </w:t>
      </w:r>
      <w:r>
        <w:rPr>
          <w:rFonts w:eastAsia="Times New Roman"/>
          <w:sz w:val="28"/>
          <w:szCs w:val="28"/>
        </w:rPr>
        <w:t>Федеральный закон «</w:t>
      </w:r>
      <w:r w:rsidRPr="00C318AD">
        <w:rPr>
          <w:rFonts w:eastAsia="Times New Roman"/>
          <w:sz w:val="28"/>
          <w:szCs w:val="28"/>
        </w:rPr>
        <w:t>Об экологической экспертизе</w:t>
      </w:r>
      <w:r>
        <w:rPr>
          <w:rFonts w:eastAsia="Times New Roman"/>
          <w:sz w:val="28"/>
          <w:szCs w:val="28"/>
        </w:rPr>
        <w:t>»</w:t>
      </w:r>
      <w:r w:rsidRPr="00C318AD">
        <w:rPr>
          <w:rFonts w:eastAsia="Times New Roman"/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rFonts w:eastAsia="Times New Roman"/>
          <w:sz w:val="28"/>
          <w:szCs w:val="28"/>
        </w:rPr>
        <w:t>4 статьи 2 Федерального закона «</w:t>
      </w:r>
      <w:r w:rsidRPr="00C318AD">
        <w:rPr>
          <w:rFonts w:eastAsia="Times New Roman"/>
          <w:sz w:val="28"/>
          <w:szCs w:val="28"/>
        </w:rPr>
        <w:t>О переводе земель или земельных участков из одной категории в другую</w:t>
      </w:r>
      <w:r>
        <w:rPr>
          <w:rFonts w:eastAsia="Times New Roman"/>
          <w:sz w:val="28"/>
          <w:szCs w:val="28"/>
        </w:rPr>
        <w:t>»</w:t>
      </w:r>
      <w:r w:rsidRPr="004412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предлагается </w:t>
      </w:r>
      <w:r w:rsidRPr="004412A1">
        <w:rPr>
          <w:rFonts w:eastAsia="Times New Roman"/>
          <w:sz w:val="28"/>
          <w:szCs w:val="28"/>
        </w:rPr>
        <w:t>пункт 11 части 1 статьи 7 Устава</w:t>
      </w:r>
      <w:r w:rsidRPr="00897C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города Чебоксары, регулирующий вопросы местного значения, </w:t>
      </w:r>
      <w:r w:rsidRPr="004412A1">
        <w:rPr>
          <w:rFonts w:eastAsia="Times New Roman"/>
          <w:sz w:val="28"/>
          <w:szCs w:val="28"/>
        </w:rPr>
        <w:t>после слов «организация мероприятий по охране окружающей среды в границах города Чебоксары</w:t>
      </w:r>
      <w:r>
        <w:rPr>
          <w:rFonts w:eastAsia="Times New Roman"/>
          <w:sz w:val="28"/>
          <w:szCs w:val="28"/>
        </w:rPr>
        <w:t xml:space="preserve">» </w:t>
      </w:r>
      <w:r w:rsidRPr="004412A1">
        <w:rPr>
          <w:rFonts w:eastAsia="Times New Roman"/>
          <w:sz w:val="28"/>
          <w:szCs w:val="28"/>
        </w:rPr>
        <w:t>дополнить словами «</w:t>
      </w:r>
      <w:r w:rsidRPr="00A6741C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города Чебоксары</w:t>
      </w:r>
      <w:r>
        <w:rPr>
          <w:rFonts w:eastAsia="Times New Roman"/>
          <w:sz w:val="28"/>
          <w:szCs w:val="28"/>
        </w:rPr>
        <w:t>». Изменения вступят в силу с 1 сентября 2024 года.</w:t>
      </w:r>
    </w:p>
    <w:p w:rsidR="00587DFC" w:rsidRPr="00B93AD0" w:rsidRDefault="00587DFC" w:rsidP="00587DF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7C4B">
        <w:rPr>
          <w:rFonts w:eastAsia="Times New Roman"/>
          <w:sz w:val="28"/>
          <w:szCs w:val="28"/>
        </w:rPr>
        <w:t xml:space="preserve">В соответствии с Федеральным законом от 4 августа 2023 года </w:t>
      </w:r>
      <w:r>
        <w:rPr>
          <w:rFonts w:eastAsia="Times New Roman"/>
          <w:sz w:val="28"/>
          <w:szCs w:val="28"/>
        </w:rPr>
        <w:t xml:space="preserve">                  </w:t>
      </w:r>
      <w:r w:rsidRPr="00897C4B">
        <w:rPr>
          <w:rFonts w:eastAsia="Times New Roman"/>
          <w:sz w:val="28"/>
          <w:szCs w:val="28"/>
        </w:rPr>
        <w:t xml:space="preserve">№ 469–ФЗ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r w:rsidRPr="00897C4B">
        <w:rPr>
          <w:rFonts w:eastAsia="Times New Roman"/>
          <w:sz w:val="28"/>
          <w:szCs w:val="28"/>
        </w:rPr>
        <w:lastRenderedPageBreak/>
        <w:t xml:space="preserve">утратившими силу отдельных положений законодательных актов Российской Федерации» предлагается в пункт 30 части 1 статьи 7 Устава </w:t>
      </w:r>
      <w:r>
        <w:rPr>
          <w:rFonts w:eastAsia="Times New Roman"/>
          <w:sz w:val="28"/>
          <w:szCs w:val="28"/>
        </w:rPr>
        <w:t>города Чебоксары</w:t>
      </w:r>
      <w:r w:rsidRPr="00897C4B">
        <w:rPr>
          <w:rFonts w:eastAsia="Times New Roman"/>
          <w:sz w:val="28"/>
          <w:szCs w:val="28"/>
        </w:rPr>
        <w:t xml:space="preserve"> внести изменения, исключив слова «создание, развитие и обеспечение охраны лечебно-оздоровительных местностей и курортов местного значения на территории города Чебоксары, а т</w:t>
      </w:r>
      <w:r>
        <w:rPr>
          <w:rFonts w:eastAsia="Times New Roman"/>
          <w:sz w:val="28"/>
          <w:szCs w:val="28"/>
        </w:rPr>
        <w:t>акже». В новой редакции вопросом</w:t>
      </w:r>
      <w:r w:rsidRPr="00897C4B">
        <w:rPr>
          <w:rFonts w:eastAsia="Times New Roman"/>
          <w:sz w:val="28"/>
          <w:szCs w:val="28"/>
        </w:rPr>
        <w:t xml:space="preserve"> местного значения</w:t>
      </w:r>
      <w:r w:rsidRPr="00122CE2">
        <w:t xml:space="preserve"> </w:t>
      </w:r>
      <w:r w:rsidRPr="00897C4B">
        <w:rPr>
          <w:sz w:val="28"/>
          <w:szCs w:val="28"/>
        </w:rPr>
        <w:t>оста</w:t>
      </w:r>
      <w:r>
        <w:rPr>
          <w:sz w:val="28"/>
          <w:szCs w:val="28"/>
        </w:rPr>
        <w:t>е</w:t>
      </w:r>
      <w:r w:rsidRPr="00897C4B">
        <w:rPr>
          <w:sz w:val="28"/>
          <w:szCs w:val="28"/>
        </w:rPr>
        <w:t>тся ос</w:t>
      </w:r>
      <w:r w:rsidRPr="00897C4B">
        <w:rPr>
          <w:rFonts w:eastAsia="Times New Roman"/>
          <w:sz w:val="28"/>
          <w:szCs w:val="28"/>
        </w:rPr>
        <w:t>уществление муниципального контроля в области охраны и использования особо охраняемых природных территорий местного значения. Изменения вступят в силу с 1 сентября 2024 года.</w:t>
      </w:r>
    </w:p>
    <w:p w:rsidR="00587DFC" w:rsidRPr="00B93AD0" w:rsidRDefault="00587DFC" w:rsidP="00587DF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7381">
        <w:rPr>
          <w:rFonts w:eastAsia="Times New Roman"/>
          <w:sz w:val="28"/>
          <w:szCs w:val="28"/>
        </w:rPr>
        <w:t xml:space="preserve">В соответствии с Федеральным законом от 2 ноября 2023 года                   № 517–ФЗ «О внесении изменений в Федеральный закон «Об общих принципах организации местного самоуправления в Российской Федерации» </w:t>
      </w:r>
      <w:r w:rsidRPr="00B93AD0">
        <w:rPr>
          <w:sz w:val="28"/>
          <w:szCs w:val="28"/>
        </w:rPr>
        <w:t>вносятся изменения в пункт 34 части 1 статьи 7 Устава</w:t>
      </w:r>
      <w:r w:rsidRPr="00B93AD0">
        <w:rPr>
          <w:rFonts w:eastAsia="Times New Roman"/>
          <w:sz w:val="28"/>
          <w:szCs w:val="28"/>
        </w:rPr>
        <w:t xml:space="preserve"> города Чебоксары</w:t>
      </w:r>
      <w:r w:rsidRPr="00B93AD0">
        <w:rPr>
          <w:sz w:val="28"/>
          <w:szCs w:val="28"/>
        </w:rPr>
        <w:t>, согласно которым расширяются вопросы местного значения в сфере работы с молодежью.</w:t>
      </w:r>
    </w:p>
    <w:p w:rsidR="00587DFC" w:rsidRDefault="00587DFC" w:rsidP="0023702E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пункт 36 части 1 статьи 7 Устава города Чебоксары в соответствии с </w:t>
      </w:r>
      <w:r w:rsidRPr="00BE71EF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BE71EF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 от 25 декабря 2023 года № 657–</w:t>
      </w:r>
      <w:r w:rsidRPr="00BE71EF">
        <w:rPr>
          <w:rFonts w:eastAsia="Times New Roman"/>
          <w:sz w:val="28"/>
          <w:szCs w:val="28"/>
        </w:rPr>
        <w:t xml:space="preserve">ФЗ </w:t>
      </w:r>
      <w:r>
        <w:rPr>
          <w:rFonts w:eastAsia="Times New Roman"/>
          <w:sz w:val="28"/>
          <w:szCs w:val="28"/>
        </w:rPr>
        <w:t>«</w:t>
      </w:r>
      <w:r w:rsidRPr="00BE71EF">
        <w:rPr>
          <w:rFonts w:eastAsia="Times New Roman"/>
          <w:sz w:val="28"/>
          <w:szCs w:val="28"/>
        </w:rPr>
        <w:t>О внесении изменений в Водный кодекс Российской Федерации и отдельные законодате</w:t>
      </w:r>
      <w:r>
        <w:rPr>
          <w:rFonts w:eastAsia="Times New Roman"/>
          <w:sz w:val="28"/>
          <w:szCs w:val="28"/>
        </w:rPr>
        <w:t>льные акты Российской Федерации» вносятся дополнения, предусматривающие установление правил использования водных объектов для рекреационных целей.</w:t>
      </w:r>
    </w:p>
    <w:p w:rsidR="00587DFC" w:rsidRPr="00F93C4B" w:rsidRDefault="00587DFC" w:rsidP="00587DFC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C4B">
        <w:rPr>
          <w:rFonts w:eastAsia="Times New Roman"/>
          <w:sz w:val="28"/>
          <w:szCs w:val="28"/>
        </w:rPr>
        <w:t>Федеральным законом от 15 мая 2024 года № 99–ФЗ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установлено, что приобретение статуса иностранного агента является основанием</w:t>
      </w:r>
      <w:r>
        <w:rPr>
          <w:rFonts w:eastAsia="Times New Roman"/>
          <w:sz w:val="28"/>
          <w:szCs w:val="28"/>
        </w:rPr>
        <w:t xml:space="preserve"> для</w:t>
      </w:r>
      <w:r w:rsidRPr="00F93C4B">
        <w:rPr>
          <w:rFonts w:eastAsia="Times New Roman"/>
          <w:sz w:val="28"/>
          <w:szCs w:val="28"/>
        </w:rPr>
        <w:t>:</w:t>
      </w:r>
    </w:p>
    <w:p w:rsidR="00587DFC" w:rsidRPr="00F93C4B" w:rsidRDefault="00587DFC" w:rsidP="00587DFC">
      <w:pPr>
        <w:pStyle w:val="a5"/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C4B">
        <w:rPr>
          <w:rFonts w:eastAsia="Times New Roman"/>
          <w:sz w:val="28"/>
          <w:szCs w:val="28"/>
        </w:rPr>
        <w:t>- досрочного пр</w:t>
      </w:r>
      <w:r>
        <w:rPr>
          <w:rFonts w:eastAsia="Times New Roman"/>
          <w:sz w:val="28"/>
          <w:szCs w:val="28"/>
        </w:rPr>
        <w:t xml:space="preserve">екращения полномочий депутатов, </w:t>
      </w:r>
      <w:r w:rsidRPr="00F93C4B">
        <w:rPr>
          <w:rFonts w:eastAsia="Times New Roman"/>
          <w:sz w:val="28"/>
          <w:szCs w:val="28"/>
        </w:rPr>
        <w:t>старост сельских населенных пунктов;</w:t>
      </w:r>
    </w:p>
    <w:p w:rsidR="00587DFC" w:rsidRDefault="00587DFC" w:rsidP="00587DFC">
      <w:pPr>
        <w:pStyle w:val="a5"/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C4B">
        <w:rPr>
          <w:rFonts w:eastAsia="Times New Roman"/>
          <w:sz w:val="28"/>
          <w:szCs w:val="28"/>
        </w:rPr>
        <w:t>- удаления главы муниципального образования в отставку.</w:t>
      </w:r>
    </w:p>
    <w:p w:rsidR="00587DFC" w:rsidRDefault="00587DFC" w:rsidP="00587DFC">
      <w:pPr>
        <w:pStyle w:val="a5"/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этим предлагается:</w:t>
      </w:r>
    </w:p>
    <w:p w:rsidR="00587DFC" w:rsidRDefault="00587DFC" w:rsidP="00587DFC">
      <w:pPr>
        <w:pStyle w:val="a5"/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F93C4B">
        <w:rPr>
          <w:rFonts w:eastAsia="Times New Roman"/>
          <w:sz w:val="28"/>
          <w:szCs w:val="28"/>
        </w:rPr>
        <w:t xml:space="preserve">в абзаце втором части 5 статьи 22.1 слова «пунктами 1 – 7» заменить </w:t>
      </w:r>
      <w:r w:rsidRPr="00F93C4B">
        <w:rPr>
          <w:rFonts w:eastAsia="Times New Roman"/>
          <w:sz w:val="28"/>
          <w:szCs w:val="28"/>
        </w:rPr>
        <w:lastRenderedPageBreak/>
        <w:t>словами «пунктами 1 – 7 и 9.2»</w:t>
      </w:r>
      <w:r>
        <w:rPr>
          <w:rFonts w:eastAsia="Times New Roman"/>
          <w:sz w:val="28"/>
          <w:szCs w:val="28"/>
        </w:rPr>
        <w:t>;</w:t>
      </w:r>
    </w:p>
    <w:p w:rsidR="00587DFC" w:rsidRPr="00D86370" w:rsidRDefault="00587DFC" w:rsidP="00587DFC">
      <w:pPr>
        <w:pStyle w:val="a5"/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F93C4B">
        <w:rPr>
          <w:rFonts w:eastAsia="Times New Roman"/>
          <w:sz w:val="28"/>
          <w:szCs w:val="28"/>
        </w:rPr>
        <w:t xml:space="preserve">пункт 9 части 22 </w:t>
      </w:r>
      <w:r>
        <w:rPr>
          <w:sz w:val="28"/>
          <w:szCs w:val="28"/>
        </w:rPr>
        <w:t xml:space="preserve">статьи 34 </w:t>
      </w:r>
      <w:r w:rsidRPr="00F93C4B">
        <w:rPr>
          <w:rFonts w:eastAsia="Times New Roman"/>
          <w:sz w:val="28"/>
          <w:szCs w:val="28"/>
        </w:rPr>
        <w:t xml:space="preserve">дополнить пунктом 9.1 </w:t>
      </w:r>
      <w:r>
        <w:rPr>
          <w:rFonts w:eastAsia="Times New Roman"/>
          <w:sz w:val="28"/>
          <w:szCs w:val="28"/>
        </w:rPr>
        <w:t xml:space="preserve">и </w:t>
      </w:r>
      <w:r w:rsidRPr="00F93C4B">
        <w:rPr>
          <w:rFonts w:eastAsia="Times New Roman"/>
          <w:sz w:val="28"/>
          <w:szCs w:val="28"/>
        </w:rPr>
        <w:t xml:space="preserve">часть 2 статьи 78.1 дополнить пунктом 4.1 </w:t>
      </w:r>
      <w:r w:rsidR="0023702E">
        <w:rPr>
          <w:rFonts w:eastAsia="Times New Roman"/>
          <w:sz w:val="28"/>
          <w:szCs w:val="28"/>
        </w:rPr>
        <w:t xml:space="preserve">в соответствующем падеже </w:t>
      </w:r>
      <w:r>
        <w:rPr>
          <w:rFonts w:eastAsia="Times New Roman"/>
          <w:sz w:val="28"/>
          <w:szCs w:val="28"/>
        </w:rPr>
        <w:t>следующего содержания «</w:t>
      </w:r>
      <w:r w:rsidRPr="00D86370">
        <w:rPr>
          <w:rFonts w:eastAsia="Times New Roman"/>
          <w:sz w:val="28"/>
          <w:szCs w:val="28"/>
        </w:rPr>
        <w:t>приобретения и</w:t>
      </w:r>
      <w:r>
        <w:rPr>
          <w:rFonts w:eastAsia="Times New Roman"/>
          <w:sz w:val="28"/>
          <w:szCs w:val="28"/>
        </w:rPr>
        <w:t>м статуса иностранного агента;».</w:t>
      </w:r>
    </w:p>
    <w:p w:rsidR="0023702E" w:rsidRDefault="002540EB" w:rsidP="002540EB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540EB">
        <w:rPr>
          <w:rFonts w:eastAsia="Times New Roman"/>
          <w:sz w:val="28"/>
          <w:szCs w:val="28"/>
        </w:rPr>
        <w:t>В соответствии с Федеральным законом от 2 ноября 2023 года                   № 517–ФЗ «О внесении изменений в Федеральный закон «Об общих принципах организации местного самоуправления в Российской Федерации» вносятся изменения в пункт 21 части 1 статьи 31 Устава города Чебоксары, где уточняются полномочия Чебоксарского городского Собрания депутатов в части учреждения печатного средства массовой информации и (или) сетевого издания для обнародования муниципальных правовых актов города Чебоксары, доведения до сведения жителей города Чебоксары официальной информации.</w:t>
      </w:r>
    </w:p>
    <w:p w:rsidR="00587DFC" w:rsidRPr="00BF0972" w:rsidRDefault="00587DFC" w:rsidP="00587DF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0972">
        <w:rPr>
          <w:rFonts w:eastAsia="Times New Roman"/>
          <w:sz w:val="28"/>
          <w:szCs w:val="28"/>
        </w:rPr>
        <w:t>В соответствии с Бюджетным Кодексом Российской Федерации, Положением о финансовом управлении администрации города Чебоксары, утвержденным решением Чебоксарского городского Собрания депутатов от 10 декабря 2019 года № 1959, финансовое управление имеет лицевые счета, открытые в Управлении Федерального казначейства по Чувашской Республике. В связи с этим, предлагается в части 1 статьи 51 слова «в территориальном органе Министерства финансов Чувашской Республики в городе Чебоксары</w:t>
      </w:r>
      <w:bookmarkStart w:id="0" w:name="_GoBack"/>
      <w:bookmarkEnd w:id="0"/>
      <w:r w:rsidRPr="00BF0972">
        <w:rPr>
          <w:rFonts w:eastAsia="Times New Roman"/>
          <w:sz w:val="28"/>
          <w:szCs w:val="28"/>
        </w:rPr>
        <w:t>» заменить словами «в Управлении Федерального казначейства по Чувашской Республике»</w:t>
      </w:r>
      <w:r>
        <w:rPr>
          <w:rFonts w:eastAsia="Times New Roman"/>
          <w:sz w:val="28"/>
          <w:szCs w:val="28"/>
        </w:rPr>
        <w:t>.</w:t>
      </w:r>
    </w:p>
    <w:p w:rsidR="00984270" w:rsidRPr="002E5838" w:rsidRDefault="00984270" w:rsidP="002E58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DC7381">
        <w:rPr>
          <w:rFonts w:eastAsia="Times New Roman"/>
          <w:sz w:val="28"/>
          <w:szCs w:val="28"/>
        </w:rPr>
        <w:t>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984270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984270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 xml:space="preserve">ом от </w:t>
      </w:r>
      <w:r w:rsidRPr="0098427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августа </w:t>
      </w:r>
      <w:r w:rsidRPr="00984270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</w:t>
      </w:r>
      <w:r w:rsidRPr="00984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№</w:t>
      </w:r>
      <w:r w:rsidRPr="00984270">
        <w:rPr>
          <w:rFonts w:eastAsia="Times New Roman"/>
          <w:sz w:val="28"/>
          <w:szCs w:val="28"/>
        </w:rPr>
        <w:t xml:space="preserve"> 420</w:t>
      </w:r>
      <w:r>
        <w:rPr>
          <w:rFonts w:eastAsia="Times New Roman"/>
          <w:sz w:val="28"/>
          <w:szCs w:val="28"/>
        </w:rPr>
        <w:t>–</w:t>
      </w:r>
      <w:r w:rsidRPr="00984270">
        <w:rPr>
          <w:rFonts w:eastAsia="Times New Roman"/>
          <w:sz w:val="28"/>
          <w:szCs w:val="28"/>
        </w:rPr>
        <w:t xml:space="preserve">ФЗ </w:t>
      </w:r>
      <w:r>
        <w:rPr>
          <w:rFonts w:eastAsia="Times New Roman"/>
          <w:sz w:val="28"/>
          <w:szCs w:val="28"/>
        </w:rPr>
        <w:t>«</w:t>
      </w:r>
      <w:r w:rsidRPr="00984270">
        <w:rPr>
          <w:rFonts w:eastAsia="Times New Roman"/>
          <w:sz w:val="28"/>
          <w:szCs w:val="28"/>
        </w:rPr>
        <w:t>О внесении</w:t>
      </w:r>
      <w:r>
        <w:rPr>
          <w:rFonts w:eastAsia="Times New Roman"/>
          <w:sz w:val="28"/>
          <w:szCs w:val="28"/>
        </w:rPr>
        <w:t xml:space="preserve"> изменений в Федеральный закон «</w:t>
      </w:r>
      <w:r w:rsidRPr="00984270">
        <w:rPr>
          <w:rFonts w:eastAsia="Times New Roman"/>
          <w:sz w:val="28"/>
          <w:szCs w:val="28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</w:rPr>
        <w:t>равления в Российской Федерации»</w:t>
      </w:r>
      <w:r w:rsidRPr="00984270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статью 44 Федерального закона «</w:t>
      </w:r>
      <w:r w:rsidRPr="00984270">
        <w:rPr>
          <w:rFonts w:eastAsia="Times New Roman"/>
          <w:sz w:val="28"/>
          <w:szCs w:val="28"/>
        </w:rPr>
        <w:t>Об общих принципах организации публичной власти в</w:t>
      </w:r>
      <w:r>
        <w:rPr>
          <w:rFonts w:eastAsia="Times New Roman"/>
          <w:sz w:val="28"/>
          <w:szCs w:val="28"/>
        </w:rPr>
        <w:t xml:space="preserve"> субъектах Российской Федерации» </w:t>
      </w:r>
      <w:r w:rsidRPr="002E5838">
        <w:rPr>
          <w:rFonts w:eastAsia="Times New Roman"/>
          <w:sz w:val="28"/>
          <w:szCs w:val="28"/>
        </w:rPr>
        <w:t xml:space="preserve">предлагается </w:t>
      </w:r>
      <w:r w:rsidR="00E513DB">
        <w:rPr>
          <w:rFonts w:eastAsia="Times New Roman"/>
          <w:sz w:val="28"/>
          <w:szCs w:val="28"/>
        </w:rPr>
        <w:t>статью 65</w:t>
      </w:r>
      <w:r w:rsidRPr="002E5838">
        <w:rPr>
          <w:rFonts w:eastAsia="Times New Roman"/>
          <w:sz w:val="28"/>
          <w:szCs w:val="28"/>
        </w:rPr>
        <w:t xml:space="preserve"> </w:t>
      </w:r>
      <w:r w:rsidR="00E513DB">
        <w:rPr>
          <w:rFonts w:eastAsia="Times New Roman"/>
          <w:sz w:val="28"/>
          <w:szCs w:val="28"/>
        </w:rPr>
        <w:t>Устава города Чебоксары изложить в новой редакции</w:t>
      </w:r>
      <w:r w:rsidRPr="002E5838">
        <w:rPr>
          <w:rFonts w:eastAsia="Times New Roman"/>
          <w:sz w:val="28"/>
          <w:szCs w:val="28"/>
        </w:rPr>
        <w:t xml:space="preserve">, </w:t>
      </w:r>
      <w:r w:rsidR="00E513DB">
        <w:rPr>
          <w:rFonts w:eastAsiaTheme="minorHAnsi"/>
          <w:sz w:val="28"/>
          <w:szCs w:val="28"/>
          <w:lang w:eastAsia="en-US"/>
        </w:rPr>
        <w:t>которая предусматривает нормы о том</w:t>
      </w:r>
      <w:r w:rsidRPr="002E5838">
        <w:rPr>
          <w:rFonts w:eastAsiaTheme="minorHAnsi"/>
          <w:sz w:val="28"/>
          <w:szCs w:val="28"/>
          <w:lang w:eastAsia="en-US"/>
        </w:rPr>
        <w:t xml:space="preserve">, что международные и внешнеэкономические связи осуществляются органами местного самоуправления в целях решения </w:t>
      </w:r>
      <w:r w:rsidRPr="002E5838">
        <w:rPr>
          <w:rFonts w:eastAsiaTheme="minorHAnsi"/>
          <w:sz w:val="28"/>
          <w:szCs w:val="28"/>
          <w:lang w:eastAsia="en-US"/>
        </w:rPr>
        <w:lastRenderedPageBreak/>
        <w:t xml:space="preserve">вопросов местного значения по согласованию с органами государственной власти </w:t>
      </w:r>
      <w:r w:rsidR="001F5FE4" w:rsidRPr="002E5838">
        <w:rPr>
          <w:rFonts w:eastAsiaTheme="minorHAnsi"/>
          <w:sz w:val="28"/>
          <w:szCs w:val="28"/>
          <w:lang w:eastAsia="en-US"/>
        </w:rPr>
        <w:t>Чувашской Республики</w:t>
      </w:r>
      <w:r w:rsidRPr="002E5838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законом </w:t>
      </w:r>
      <w:r w:rsidR="001F5FE4" w:rsidRPr="002E5838">
        <w:rPr>
          <w:rFonts w:eastAsiaTheme="minorHAnsi"/>
          <w:sz w:val="28"/>
          <w:szCs w:val="28"/>
          <w:lang w:eastAsia="en-US"/>
        </w:rPr>
        <w:t>Чувашской Республики</w:t>
      </w:r>
      <w:r w:rsidRPr="002E5838">
        <w:rPr>
          <w:rFonts w:eastAsiaTheme="minorHAnsi"/>
          <w:sz w:val="28"/>
          <w:szCs w:val="28"/>
          <w:lang w:eastAsia="en-US"/>
        </w:rPr>
        <w:t>.</w:t>
      </w:r>
    </w:p>
    <w:p w:rsidR="00B4016B" w:rsidRDefault="002540EB" w:rsidP="00B4016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65A44" w:rsidRPr="00B4016B">
        <w:rPr>
          <w:rFonts w:eastAsia="Times New Roman"/>
          <w:sz w:val="28"/>
          <w:szCs w:val="28"/>
        </w:rPr>
        <w:t xml:space="preserve">роектом решения </w:t>
      </w:r>
      <w:r w:rsidR="00B4016B" w:rsidRPr="00B4016B">
        <w:rPr>
          <w:rFonts w:eastAsia="Times New Roman"/>
          <w:sz w:val="28"/>
          <w:szCs w:val="28"/>
        </w:rPr>
        <w:t>вносятся изменения технического характера, а именно в статье 38 Устава после слов «Контрольный орган» дополнить словом «города», в части 2 статьи 78 слова «города Чебоксары» исключить, слова «могут быть отрешены» заменить словами «может быть отрешен».</w:t>
      </w:r>
    </w:p>
    <w:p w:rsidR="002540EB" w:rsidRPr="00256811" w:rsidRDefault="00256811" w:rsidP="002568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="002540EB">
        <w:rPr>
          <w:rFonts w:eastAsia="Times New Roman"/>
          <w:sz w:val="28"/>
          <w:szCs w:val="28"/>
        </w:rPr>
        <w:t xml:space="preserve">В соответствии с статьей 47 </w:t>
      </w:r>
      <w:r w:rsidR="002540EB" w:rsidRPr="00A1098A">
        <w:rPr>
          <w:rFonts w:eastAsia="Times New Roman"/>
          <w:sz w:val="28"/>
          <w:szCs w:val="28"/>
        </w:rPr>
        <w:t>Федеральн</w:t>
      </w:r>
      <w:r w:rsidR="002540EB">
        <w:rPr>
          <w:rFonts w:eastAsia="Times New Roman"/>
          <w:sz w:val="28"/>
          <w:szCs w:val="28"/>
        </w:rPr>
        <w:t>ого</w:t>
      </w:r>
      <w:r w:rsidR="002540EB" w:rsidRPr="00A1098A">
        <w:rPr>
          <w:rFonts w:eastAsia="Times New Roman"/>
          <w:sz w:val="28"/>
          <w:szCs w:val="28"/>
        </w:rPr>
        <w:t xml:space="preserve"> закон</w:t>
      </w:r>
      <w:r w:rsidR="002540EB">
        <w:rPr>
          <w:rFonts w:eastAsia="Times New Roman"/>
          <w:sz w:val="28"/>
          <w:szCs w:val="28"/>
        </w:rPr>
        <w:t>а</w:t>
      </w:r>
      <w:r w:rsidR="002540EB" w:rsidRPr="00A1098A">
        <w:rPr>
          <w:rFonts w:eastAsia="Times New Roman"/>
          <w:sz w:val="28"/>
          <w:szCs w:val="28"/>
        </w:rPr>
        <w:t xml:space="preserve"> № 131–ФЗ</w:t>
      </w:r>
      <w:r w:rsidR="002540EB">
        <w:rPr>
          <w:rFonts w:eastAsia="Times New Roman"/>
          <w:sz w:val="28"/>
          <w:szCs w:val="28"/>
        </w:rPr>
        <w:t xml:space="preserve"> проектом решения предлагается часть 2 статьи 85 Устава города Чебоксары дополнить </w:t>
      </w:r>
      <w:r w:rsidR="006B5F53" w:rsidRPr="006B5F53">
        <w:rPr>
          <w:rFonts w:eastAsia="Times New Roman"/>
          <w:sz w:val="28"/>
          <w:szCs w:val="28"/>
        </w:rPr>
        <w:t>сведени</w:t>
      </w:r>
      <w:r w:rsidR="006B5F53">
        <w:rPr>
          <w:rFonts w:eastAsia="Times New Roman"/>
          <w:sz w:val="28"/>
          <w:szCs w:val="28"/>
        </w:rPr>
        <w:t>ями</w:t>
      </w:r>
      <w:r w:rsidR="006B5F53" w:rsidRPr="006B5F53">
        <w:rPr>
          <w:rFonts w:eastAsia="Times New Roman"/>
          <w:sz w:val="28"/>
          <w:szCs w:val="28"/>
        </w:rPr>
        <w:t xml:space="preserve"> о регистрации портал</w:t>
      </w:r>
      <w:r w:rsidR="006B5F53">
        <w:rPr>
          <w:rFonts w:eastAsia="Times New Roman"/>
          <w:sz w:val="28"/>
          <w:szCs w:val="28"/>
        </w:rPr>
        <w:t>а</w:t>
      </w:r>
      <w:r w:rsidR="006B5F53" w:rsidRPr="006B5F53">
        <w:rPr>
          <w:rFonts w:eastAsia="Times New Roman"/>
          <w:sz w:val="28"/>
          <w:szCs w:val="28"/>
        </w:rPr>
        <w:t xml:space="preserve"> Министерства юстиции Российской Федерации </w:t>
      </w:r>
      <w:r w:rsidR="006B5F53">
        <w:rPr>
          <w:rFonts w:eastAsia="Times New Roman"/>
          <w:sz w:val="28"/>
          <w:szCs w:val="28"/>
        </w:rPr>
        <w:t>«</w:t>
      </w:r>
      <w:r w:rsidR="006B5F53" w:rsidRPr="006B5F53">
        <w:rPr>
          <w:rFonts w:eastAsia="Times New Roman"/>
          <w:sz w:val="28"/>
          <w:szCs w:val="28"/>
        </w:rPr>
        <w:t>Нормативные правовые акты в Российской Федерации</w:t>
      </w:r>
      <w:r w:rsidR="006B5F53">
        <w:rPr>
          <w:rFonts w:eastAsia="Times New Roman"/>
          <w:sz w:val="28"/>
          <w:szCs w:val="28"/>
        </w:rPr>
        <w:t>»</w:t>
      </w:r>
      <w:r w:rsidR="006B5F53" w:rsidRPr="006B5F53">
        <w:rPr>
          <w:rFonts w:eastAsia="Times New Roman"/>
          <w:sz w:val="28"/>
          <w:szCs w:val="28"/>
        </w:rPr>
        <w:t xml:space="preserve"> (http://pravo-minjust.ru, http://право-минюст.рф) в качестве средства массовой информации</w:t>
      </w:r>
      <w:r>
        <w:rPr>
          <w:rFonts w:eastAsia="Times New Roman"/>
          <w:sz w:val="28"/>
          <w:szCs w:val="28"/>
        </w:rPr>
        <w:t xml:space="preserve">, а именно </w:t>
      </w:r>
      <w:r w:rsidRPr="00256811">
        <w:rPr>
          <w:rFonts w:eastAsia="Times New Roman"/>
          <w:sz w:val="28"/>
          <w:szCs w:val="28"/>
        </w:rPr>
        <w:t xml:space="preserve">после слов «http://право-минюст.рф» дополнить словами «, регистрация в качестве сетевого издания: Эл </w:t>
      </w:r>
      <w:r>
        <w:rPr>
          <w:rFonts w:eastAsia="Times New Roman"/>
          <w:sz w:val="28"/>
          <w:szCs w:val="28"/>
        </w:rPr>
        <w:t xml:space="preserve">№ ФС77-72471 от </w:t>
      </w:r>
      <w:r w:rsidRPr="00256811">
        <w:rPr>
          <w:rFonts w:eastAsia="Times New Roman"/>
          <w:sz w:val="28"/>
          <w:szCs w:val="28"/>
        </w:rPr>
        <w:t>5 марта 2018 года».</w:t>
      </w:r>
    </w:p>
    <w:p w:rsidR="004A3CCD" w:rsidRDefault="00B4016B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4016B">
        <w:rPr>
          <w:rFonts w:eastAsia="Times New Roman"/>
          <w:sz w:val="28"/>
          <w:szCs w:val="28"/>
        </w:rPr>
        <w:t>Принятие настоящего решения не потребует дополнительные финансовые средства из бюджета города, а также внесения изменений в муниципальные нормативные правовые акты.</w:t>
      </w:r>
    </w:p>
    <w:p w:rsidR="002E5838" w:rsidRDefault="002E5838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E5838" w:rsidRDefault="002E5838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E5838" w:rsidRDefault="002E5838" w:rsidP="002E5838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Чебоксарского</w:t>
      </w:r>
    </w:p>
    <w:p w:rsidR="004A3CCD" w:rsidRDefault="002E5838" w:rsidP="002E5838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городского Собрания депутатов                                                        Е.Н. </w:t>
      </w:r>
      <w:proofErr w:type="spellStart"/>
      <w:r>
        <w:rPr>
          <w:rFonts w:eastAsia="Times New Roman"/>
          <w:sz w:val="28"/>
          <w:szCs w:val="28"/>
        </w:rPr>
        <w:t>Кадышев</w:t>
      </w:r>
      <w:proofErr w:type="spellEnd"/>
    </w:p>
    <w:p w:rsidR="004A3CCD" w:rsidRDefault="004A3CCD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A3CCD" w:rsidRDefault="004A3CCD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A3CCD" w:rsidRDefault="004A3CCD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A3CCD" w:rsidRDefault="004A3CCD" w:rsidP="00A3482F">
      <w:pPr>
        <w:widowControl/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A31F5" w:rsidRDefault="007A31F5"/>
    <w:sectPr w:rsidR="007A31F5" w:rsidSect="00897C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6E" w:rsidRDefault="00DA4D6E" w:rsidP="00897C4B">
      <w:r>
        <w:separator/>
      </w:r>
    </w:p>
  </w:endnote>
  <w:endnote w:type="continuationSeparator" w:id="0">
    <w:p w:rsidR="00DA4D6E" w:rsidRDefault="00DA4D6E" w:rsidP="0089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6E" w:rsidRDefault="00DA4D6E" w:rsidP="00897C4B">
      <w:r>
        <w:separator/>
      </w:r>
    </w:p>
  </w:footnote>
  <w:footnote w:type="continuationSeparator" w:id="0">
    <w:p w:rsidR="00DA4D6E" w:rsidRDefault="00DA4D6E" w:rsidP="0089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419311"/>
      <w:docPartObj>
        <w:docPartGallery w:val="Page Numbers (Top of Page)"/>
        <w:docPartUnique/>
      </w:docPartObj>
    </w:sdtPr>
    <w:sdtEndPr/>
    <w:sdtContent>
      <w:p w:rsidR="00897C4B" w:rsidRDefault="00897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AB">
          <w:rPr>
            <w:noProof/>
          </w:rPr>
          <w:t>4</w:t>
        </w:r>
        <w:r>
          <w:fldChar w:fldCharType="end"/>
        </w:r>
      </w:p>
    </w:sdtContent>
  </w:sdt>
  <w:p w:rsidR="00897C4B" w:rsidRDefault="00897C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1210"/>
    <w:multiLevelType w:val="hybridMultilevel"/>
    <w:tmpl w:val="5C6AD07E"/>
    <w:lvl w:ilvl="0" w:tplc="180E2D4C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E909F0"/>
    <w:multiLevelType w:val="hybridMultilevel"/>
    <w:tmpl w:val="5C6AD07E"/>
    <w:lvl w:ilvl="0" w:tplc="180E2D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54"/>
    <w:rsid w:val="00012A87"/>
    <w:rsid w:val="000C0B9D"/>
    <w:rsid w:val="000F20FB"/>
    <w:rsid w:val="000F5F0E"/>
    <w:rsid w:val="00122CE2"/>
    <w:rsid w:val="00135E74"/>
    <w:rsid w:val="00145E55"/>
    <w:rsid w:val="001A3B28"/>
    <w:rsid w:val="001A5A99"/>
    <w:rsid w:val="001F5FE4"/>
    <w:rsid w:val="001F6164"/>
    <w:rsid w:val="002059F7"/>
    <w:rsid w:val="0023702E"/>
    <w:rsid w:val="002540EB"/>
    <w:rsid w:val="00256811"/>
    <w:rsid w:val="00270AAC"/>
    <w:rsid w:val="00290941"/>
    <w:rsid w:val="002A3BC1"/>
    <w:rsid w:val="002E5838"/>
    <w:rsid w:val="003259A6"/>
    <w:rsid w:val="00335E43"/>
    <w:rsid w:val="0034175C"/>
    <w:rsid w:val="00375934"/>
    <w:rsid w:val="00377EE1"/>
    <w:rsid w:val="00411904"/>
    <w:rsid w:val="004412A1"/>
    <w:rsid w:val="00465A44"/>
    <w:rsid w:val="004A3CCD"/>
    <w:rsid w:val="00537C49"/>
    <w:rsid w:val="00563865"/>
    <w:rsid w:val="00567C1C"/>
    <w:rsid w:val="00587DFC"/>
    <w:rsid w:val="005C5573"/>
    <w:rsid w:val="00626557"/>
    <w:rsid w:val="00645239"/>
    <w:rsid w:val="00657075"/>
    <w:rsid w:val="00697C1F"/>
    <w:rsid w:val="006B5F53"/>
    <w:rsid w:val="006F147C"/>
    <w:rsid w:val="00712B78"/>
    <w:rsid w:val="00712FAB"/>
    <w:rsid w:val="00750D00"/>
    <w:rsid w:val="00782DC0"/>
    <w:rsid w:val="007A31F5"/>
    <w:rsid w:val="007C5EA8"/>
    <w:rsid w:val="007D0C16"/>
    <w:rsid w:val="008009E5"/>
    <w:rsid w:val="00813FFE"/>
    <w:rsid w:val="008144FB"/>
    <w:rsid w:val="00827A87"/>
    <w:rsid w:val="00895956"/>
    <w:rsid w:val="00897C4B"/>
    <w:rsid w:val="008C4C90"/>
    <w:rsid w:val="00935435"/>
    <w:rsid w:val="00955EE3"/>
    <w:rsid w:val="00984270"/>
    <w:rsid w:val="009B2B5D"/>
    <w:rsid w:val="009B66D5"/>
    <w:rsid w:val="009C169E"/>
    <w:rsid w:val="009D48B1"/>
    <w:rsid w:val="00A1098A"/>
    <w:rsid w:val="00A3482F"/>
    <w:rsid w:val="00A65260"/>
    <w:rsid w:val="00A727BF"/>
    <w:rsid w:val="00B4016B"/>
    <w:rsid w:val="00B424F0"/>
    <w:rsid w:val="00B56B54"/>
    <w:rsid w:val="00B84F68"/>
    <w:rsid w:val="00B8514E"/>
    <w:rsid w:val="00B93AD0"/>
    <w:rsid w:val="00BE71EF"/>
    <w:rsid w:val="00BF076A"/>
    <w:rsid w:val="00BF0972"/>
    <w:rsid w:val="00C01AE6"/>
    <w:rsid w:val="00C070DF"/>
    <w:rsid w:val="00C318AD"/>
    <w:rsid w:val="00C4172D"/>
    <w:rsid w:val="00C75F0E"/>
    <w:rsid w:val="00CC53D2"/>
    <w:rsid w:val="00CF3877"/>
    <w:rsid w:val="00D27ED5"/>
    <w:rsid w:val="00D86370"/>
    <w:rsid w:val="00DA4D6E"/>
    <w:rsid w:val="00DC7381"/>
    <w:rsid w:val="00DE1E0E"/>
    <w:rsid w:val="00E34440"/>
    <w:rsid w:val="00E513DB"/>
    <w:rsid w:val="00E52E11"/>
    <w:rsid w:val="00EA4173"/>
    <w:rsid w:val="00EB02C5"/>
    <w:rsid w:val="00ED74EC"/>
    <w:rsid w:val="00F05E92"/>
    <w:rsid w:val="00F23924"/>
    <w:rsid w:val="00F93C4B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AE78-B138-4EB9-8578-BF18A43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5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56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A3C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3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7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C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97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C4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DE4E-34FF-4694-A35D-C7FCDE31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Сергеева Т.С.</cp:lastModifiedBy>
  <cp:revision>5</cp:revision>
  <cp:lastPrinted>2024-06-27T11:55:00Z</cp:lastPrinted>
  <dcterms:created xsi:type="dcterms:W3CDTF">2024-06-26T12:55:00Z</dcterms:created>
  <dcterms:modified xsi:type="dcterms:W3CDTF">2024-06-28T07:56:00Z</dcterms:modified>
</cp:coreProperties>
</file>