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49" w:rsidRDefault="001C0449">
      <w:r>
        <w:rPr>
          <w:rFonts w:ascii="Arial" w:hAnsi="Arial" w:cs="Arial"/>
          <w:color w:val="0B1F33"/>
          <w:sz w:val="27"/>
          <w:szCs w:val="27"/>
          <w:shd w:val="clear" w:color="auto" w:fill="FFFFFF"/>
        </w:rPr>
        <w:t>Благоустройство территории, расположенной по адресу: устройство дополнительных фонарей, лавочек.</w:t>
      </w:r>
      <w:r>
        <w:rPr>
          <w:noProof/>
          <w:lang w:eastAsia="ru-RU"/>
        </w:rPr>
        <w:drawing>
          <wp:inline distT="0" distB="0" distL="0" distR="0">
            <wp:extent cx="5939790" cy="3962954"/>
            <wp:effectExtent l="19050" t="0" r="3810" b="0"/>
            <wp:docPr id="1" name="Рисунок 1" descr="C:\Users\101-2\Desktop\отчет фкгс\wuPSS8Eg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-2\Desktop\отчет фкгс\wuPSS8EgV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6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449" w:rsidSect="009221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0449"/>
    <w:rsid w:val="001C0449"/>
    <w:rsid w:val="004F1C6D"/>
    <w:rsid w:val="00747FB1"/>
    <w:rsid w:val="007C180D"/>
    <w:rsid w:val="008D5B57"/>
    <w:rsid w:val="00922138"/>
    <w:rsid w:val="00C218E5"/>
    <w:rsid w:val="00D7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101-2</dc:creator>
  <cp:keywords/>
  <dc:description/>
  <cp:lastModifiedBy>101-2</cp:lastModifiedBy>
  <cp:revision>3</cp:revision>
  <dcterms:created xsi:type="dcterms:W3CDTF">2024-02-28T14:26:00Z</dcterms:created>
  <dcterms:modified xsi:type="dcterms:W3CDTF">2024-02-28T14:30:00Z</dcterms:modified>
</cp:coreProperties>
</file>