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Тема прямого эфира «</w:t>
      </w:r>
      <w:r>
        <w:rPr>
          <w:rFonts w:ascii="Times New Roman" w:hAnsi="Times New Roman" w:cs="Times New Roman"/>
        </w:rPr>
        <w:t>Выборы Президента России–2024».</w:t>
      </w:r>
    </w:p>
    <w:p w:rsid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AD0D74">
        <w:rPr>
          <w:rFonts w:ascii="Times New Roman" w:hAnsi="Times New Roman" w:cs="Times New Roman"/>
        </w:rPr>
        <w:t>Таймлайн</w:t>
      </w:r>
      <w:proofErr w:type="spellEnd"/>
      <w:r w:rsidRPr="00AD0D74">
        <w:rPr>
          <w:rFonts w:ascii="Times New Roman" w:hAnsi="Times New Roman" w:cs="Times New Roman"/>
        </w:rPr>
        <w:t>: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01:28 — о ходе подготовки к выборам Президента России в Коми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02:26 — о проекте «</w:t>
      </w:r>
      <w:proofErr w:type="spellStart"/>
      <w:r w:rsidRPr="00AD0D74">
        <w:rPr>
          <w:rFonts w:ascii="Times New Roman" w:hAnsi="Times New Roman" w:cs="Times New Roman"/>
        </w:rPr>
        <w:t>ИнформУИК</w:t>
      </w:r>
      <w:proofErr w:type="spellEnd"/>
      <w:r w:rsidRPr="00AD0D74">
        <w:rPr>
          <w:rFonts w:ascii="Times New Roman" w:hAnsi="Times New Roman" w:cs="Times New Roman"/>
        </w:rPr>
        <w:t>»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06:52 — о представителях проекта «</w:t>
      </w:r>
      <w:proofErr w:type="spellStart"/>
      <w:r w:rsidRPr="00AD0D74">
        <w:rPr>
          <w:rFonts w:ascii="Times New Roman" w:hAnsi="Times New Roman" w:cs="Times New Roman"/>
        </w:rPr>
        <w:t>ИнформУИК</w:t>
      </w:r>
      <w:proofErr w:type="spellEnd"/>
      <w:r w:rsidRPr="00AD0D74">
        <w:rPr>
          <w:rFonts w:ascii="Times New Roman" w:hAnsi="Times New Roman" w:cs="Times New Roman"/>
        </w:rPr>
        <w:t>»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08:45 — о соблюдении норм законодательства в сфере защиты персональных данных в рамках проекта «</w:t>
      </w:r>
      <w:proofErr w:type="spellStart"/>
      <w:r w:rsidRPr="00AD0D74">
        <w:rPr>
          <w:rFonts w:ascii="Times New Roman" w:hAnsi="Times New Roman" w:cs="Times New Roman"/>
        </w:rPr>
        <w:t>ИнформУИК</w:t>
      </w:r>
      <w:proofErr w:type="spellEnd"/>
      <w:r w:rsidRPr="00AD0D74">
        <w:rPr>
          <w:rFonts w:ascii="Times New Roman" w:hAnsi="Times New Roman" w:cs="Times New Roman"/>
        </w:rPr>
        <w:t>»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10:09 — о приглашении представителей «</w:t>
      </w:r>
      <w:proofErr w:type="spellStart"/>
      <w:r w:rsidRPr="00AD0D74">
        <w:rPr>
          <w:rFonts w:ascii="Times New Roman" w:hAnsi="Times New Roman" w:cs="Times New Roman"/>
        </w:rPr>
        <w:t>ИнформУИК</w:t>
      </w:r>
      <w:proofErr w:type="spellEnd"/>
      <w:r w:rsidRPr="00AD0D74">
        <w:rPr>
          <w:rFonts w:ascii="Times New Roman" w:hAnsi="Times New Roman" w:cs="Times New Roman"/>
        </w:rPr>
        <w:t>» в определённое время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11:03 — о верификации представителей проекта «</w:t>
      </w:r>
      <w:proofErr w:type="spellStart"/>
      <w:r w:rsidRPr="00AD0D74">
        <w:rPr>
          <w:rFonts w:ascii="Times New Roman" w:hAnsi="Times New Roman" w:cs="Times New Roman"/>
        </w:rPr>
        <w:t>ИнформУИК</w:t>
      </w:r>
      <w:proofErr w:type="spellEnd"/>
      <w:r w:rsidRPr="00AD0D74">
        <w:rPr>
          <w:rFonts w:ascii="Times New Roman" w:hAnsi="Times New Roman" w:cs="Times New Roman"/>
        </w:rPr>
        <w:t>»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11:57 — о сути проекта «</w:t>
      </w:r>
      <w:proofErr w:type="spellStart"/>
      <w:r w:rsidRPr="00AD0D74">
        <w:rPr>
          <w:rFonts w:ascii="Times New Roman" w:hAnsi="Times New Roman" w:cs="Times New Roman"/>
        </w:rPr>
        <w:t>ИнформУИК</w:t>
      </w:r>
      <w:proofErr w:type="spellEnd"/>
      <w:r w:rsidRPr="00AD0D74">
        <w:rPr>
          <w:rFonts w:ascii="Times New Roman" w:hAnsi="Times New Roman" w:cs="Times New Roman"/>
        </w:rPr>
        <w:t>» и порядке визита представителей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13:57 — о мошенниках в период избирательной кампании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16:54 — о досрочном голосовании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19:06 — о возможности аннулировать заявление о голосовании по месту нахождения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20:42 — о голосовании без регистрации по месту жительства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22:27 — о голосовании по месту нахождения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23:27 — о помощи незрячему родственнику при голосовании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24:14 — о помощи родственнику с ограниченными возможностями при голосовании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24:55 — о возможности проголосовать в Коми республиканской клинической больнице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26:49 — о голосовании в вахтовом посёлке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27:47 — о досрочном голосовании вне республики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29:55 — о сувенирах впервые голосующим избирателям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30:17 — о голосовании без паспорта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31:13 — о численности избирателей в Республике Коми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32:11 — о голосовании при учёте у психиатра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32:45 — о голосовании на дому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34:30 — об организации такси для маломобильных граждан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35:21 — о голосовании на дому при болезни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 xml:space="preserve">35:53 — о возможности проголосовать </w:t>
      </w:r>
      <w:r w:rsidRPr="00AD0D74">
        <w:rPr>
          <w:rFonts w:ascii="Times New Roman" w:hAnsi="Times New Roman" w:cs="Times New Roman"/>
        </w:rPr>
        <w:t>гражданам,</w:t>
      </w:r>
      <w:r w:rsidRPr="00AD0D74">
        <w:rPr>
          <w:rFonts w:ascii="Times New Roman" w:hAnsi="Times New Roman" w:cs="Times New Roman"/>
        </w:rPr>
        <w:t xml:space="preserve"> у которых совершеннолетие наступает в дни голосования</w:t>
      </w:r>
    </w:p>
    <w:p w:rsidR="00AD0D74" w:rsidRPr="00AD0D74" w:rsidRDefault="00AD0D74" w:rsidP="00AD0D74">
      <w:pPr>
        <w:spacing w:after="0" w:line="240" w:lineRule="auto"/>
        <w:rPr>
          <w:rFonts w:ascii="Times New Roman" w:hAnsi="Times New Roman" w:cs="Times New Roman"/>
        </w:rPr>
      </w:pPr>
      <w:r w:rsidRPr="00AD0D74">
        <w:rPr>
          <w:rFonts w:ascii="Times New Roman" w:hAnsi="Times New Roman" w:cs="Times New Roman"/>
        </w:rPr>
        <w:t>36:38 — о включении гражданина в списки избирателей</w:t>
      </w:r>
    </w:p>
    <w:p w:rsidR="00B362F7" w:rsidRPr="00AD0D74" w:rsidRDefault="00AD0D74" w:rsidP="00AD0D74">
      <w:pPr>
        <w:spacing w:after="0" w:line="240" w:lineRule="auto"/>
      </w:pPr>
      <w:r w:rsidRPr="00AD0D74">
        <w:rPr>
          <w:rFonts w:ascii="Times New Roman" w:hAnsi="Times New Roman" w:cs="Times New Roman"/>
        </w:rPr>
        <w:t>37:24 — о сроках объявления результатов выборов</w:t>
      </w:r>
    </w:p>
    <w:sectPr w:rsidR="00B362F7" w:rsidRPr="00AD0D74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12342F"/>
    <w:rsid w:val="006811C0"/>
    <w:rsid w:val="0078046F"/>
    <w:rsid w:val="00AD0D74"/>
    <w:rsid w:val="00B511D4"/>
    <w:rsid w:val="00C872F8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0153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2023-04-20T08:32:00Z</dcterms:created>
  <dcterms:modified xsi:type="dcterms:W3CDTF">2024-02-26T11:42:00Z</dcterms:modified>
</cp:coreProperties>
</file>