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81041" w14:textId="77777777" w:rsidR="008631A3" w:rsidRPr="00EC183D" w:rsidRDefault="001C7D67" w:rsidP="008631A3">
      <w:pPr>
        <w:spacing w:after="0" w:line="240" w:lineRule="auto"/>
        <w:jc w:val="center"/>
        <w:outlineLvl w:val="6"/>
        <w:rPr>
          <w:rFonts w:ascii="Times New Roman" w:eastAsia="Times New Roman" w:hAnsi="Times New Roman" w:cs="Times New Roman"/>
          <w:sz w:val="24"/>
          <w:szCs w:val="24"/>
          <w:lang w:val="en-US" w:eastAsia="ru-RU"/>
        </w:rPr>
      </w:pPr>
      <w:bookmarkStart w:id="0" w:name="_Hlk27658813"/>
      <w:r w:rsidRPr="00CC7005">
        <w:rPr>
          <w:rFonts w:ascii="Times New Roman" w:eastAsia="Times New Roman" w:hAnsi="Times New Roman" w:cs="Times New Roman"/>
          <w:noProof/>
          <w:sz w:val="28"/>
          <w:szCs w:val="24"/>
          <w:lang w:eastAsia="ru-RU"/>
        </w:rPr>
        <w:drawing>
          <wp:inline distT="0" distB="0" distL="0" distR="0" wp14:anchorId="13ED38E2" wp14:editId="0EABEF46">
            <wp:extent cx="838200" cy="1009879"/>
            <wp:effectExtent l="0" t="0" r="0" b="0"/>
            <wp:docPr id="8" name="Рисунок 8" descr="герб Зе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Зел"/>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418" cy="1020986"/>
                    </a:xfrm>
                    <a:prstGeom prst="rect">
                      <a:avLst/>
                    </a:prstGeom>
                    <a:noFill/>
                    <a:ln>
                      <a:noFill/>
                    </a:ln>
                  </pic:spPr>
                </pic:pic>
              </a:graphicData>
            </a:graphic>
          </wp:inline>
        </w:drawing>
      </w:r>
    </w:p>
    <w:p w14:paraId="50644044" w14:textId="77777777" w:rsidR="008631A3" w:rsidRPr="00FC7DF5" w:rsidRDefault="008631A3" w:rsidP="008631A3">
      <w:pPr>
        <w:spacing w:after="0" w:line="240" w:lineRule="auto"/>
        <w:jc w:val="center"/>
        <w:outlineLvl w:val="6"/>
        <w:rPr>
          <w:rFonts w:ascii="Times New Roman" w:eastAsia="Times New Roman" w:hAnsi="Times New Roman" w:cs="Times New Roman"/>
          <w:sz w:val="16"/>
          <w:szCs w:val="16"/>
          <w:lang w:eastAsia="ru-RU"/>
        </w:rPr>
      </w:pPr>
    </w:p>
    <w:p w14:paraId="31024274" w14:textId="77777777" w:rsidR="008631A3" w:rsidRPr="00CC7005" w:rsidRDefault="008631A3" w:rsidP="008631A3">
      <w:pPr>
        <w:spacing w:after="0" w:line="240" w:lineRule="auto"/>
        <w:jc w:val="center"/>
        <w:outlineLvl w:val="6"/>
        <w:rPr>
          <w:rFonts w:ascii="Times New Roman" w:eastAsia="Times New Roman" w:hAnsi="Times New Roman" w:cs="Times New Roman"/>
          <w:b/>
          <w:sz w:val="28"/>
          <w:szCs w:val="28"/>
          <w:lang w:eastAsia="ru-RU"/>
        </w:rPr>
      </w:pPr>
      <w:r w:rsidRPr="00CC7005">
        <w:rPr>
          <w:rFonts w:ascii="Times New Roman" w:eastAsia="Times New Roman" w:hAnsi="Times New Roman" w:cs="Times New Roman"/>
          <w:b/>
          <w:sz w:val="28"/>
          <w:szCs w:val="28"/>
          <w:lang w:eastAsia="ru-RU"/>
        </w:rPr>
        <w:t>ОКРУЖНОЙ СОВЕТ ДЕПУТАТОВ</w:t>
      </w:r>
    </w:p>
    <w:p w14:paraId="3EBC23C6" w14:textId="77777777" w:rsidR="008631A3" w:rsidRPr="00CC7005" w:rsidRDefault="008631A3" w:rsidP="008631A3">
      <w:pPr>
        <w:spacing w:after="0" w:line="240" w:lineRule="auto"/>
        <w:jc w:val="center"/>
        <w:outlineLvl w:val="6"/>
        <w:rPr>
          <w:rFonts w:ascii="Times New Roman" w:eastAsia="Times New Roman" w:hAnsi="Times New Roman" w:cs="Times New Roman"/>
          <w:b/>
          <w:sz w:val="28"/>
          <w:szCs w:val="28"/>
          <w:lang w:eastAsia="ru-RU"/>
        </w:rPr>
      </w:pPr>
      <w:r w:rsidRPr="00CC7005">
        <w:rPr>
          <w:rFonts w:ascii="Times New Roman" w:eastAsia="Times New Roman" w:hAnsi="Times New Roman" w:cs="Times New Roman"/>
          <w:b/>
          <w:sz w:val="28"/>
          <w:szCs w:val="28"/>
          <w:lang w:eastAsia="ru-RU"/>
        </w:rPr>
        <w:t>МУНИЦИПАЛЬНОГО ОБРАЗОВАНИЯ</w:t>
      </w:r>
    </w:p>
    <w:p w14:paraId="52B52F48" w14:textId="77777777" w:rsidR="008631A3" w:rsidRPr="00734DB2" w:rsidRDefault="008631A3" w:rsidP="008631A3">
      <w:pPr>
        <w:spacing w:after="0" w:line="240" w:lineRule="auto"/>
        <w:jc w:val="center"/>
        <w:outlineLvl w:val="6"/>
        <w:rPr>
          <w:rFonts w:ascii="Times New Roman" w:eastAsia="Times New Roman" w:hAnsi="Times New Roman" w:cs="Times New Roman"/>
          <w:b/>
          <w:sz w:val="28"/>
          <w:szCs w:val="28"/>
          <w:lang w:eastAsia="ru-RU"/>
        </w:rPr>
      </w:pPr>
      <w:r w:rsidRPr="00CC7005">
        <w:rPr>
          <w:rFonts w:ascii="Times New Roman" w:eastAsia="Times New Roman" w:hAnsi="Times New Roman" w:cs="Times New Roman"/>
          <w:b/>
          <w:sz w:val="28"/>
          <w:szCs w:val="28"/>
          <w:lang w:eastAsia="ru-RU"/>
        </w:rPr>
        <w:t>«ЗЕЛЕНОГРАДСКИЙ ГОРОДСКОЙ ОКРУГ»</w:t>
      </w:r>
      <w:r w:rsidRPr="00734DB2">
        <w:rPr>
          <w:rFonts w:ascii="Times New Roman" w:eastAsia="Times New Roman" w:hAnsi="Times New Roman" w:cs="Times New Roman"/>
          <w:b/>
          <w:sz w:val="28"/>
          <w:szCs w:val="28"/>
          <w:lang w:eastAsia="ru-RU"/>
        </w:rPr>
        <w:t xml:space="preserve"> </w:t>
      </w:r>
    </w:p>
    <w:p w14:paraId="0BE3BA85" w14:textId="77777777" w:rsidR="008631A3" w:rsidRDefault="008631A3" w:rsidP="008631A3">
      <w:pPr>
        <w:spacing w:after="0" w:line="240" w:lineRule="auto"/>
        <w:jc w:val="center"/>
        <w:outlineLvl w:val="6"/>
        <w:rPr>
          <w:rFonts w:ascii="Times New Roman" w:eastAsia="Times New Roman" w:hAnsi="Times New Roman" w:cs="Times New Roman"/>
          <w:b/>
          <w:sz w:val="28"/>
          <w:szCs w:val="28"/>
          <w:lang w:eastAsia="ru-RU"/>
        </w:rPr>
      </w:pPr>
      <w:r w:rsidRPr="00734DB2">
        <w:rPr>
          <w:rFonts w:ascii="Times New Roman" w:eastAsia="Times New Roman" w:hAnsi="Times New Roman" w:cs="Times New Roman"/>
          <w:b/>
          <w:sz w:val="28"/>
          <w:szCs w:val="28"/>
          <w:lang w:eastAsia="ru-RU"/>
        </w:rPr>
        <w:t>КАЛИНИНГРАДСКОЙ ОБЛАСТИ</w:t>
      </w:r>
    </w:p>
    <w:p w14:paraId="3A77403B" w14:textId="39495D60" w:rsidR="008631A3" w:rsidRPr="00CC7005" w:rsidRDefault="0041507D" w:rsidP="008631A3">
      <w:pPr>
        <w:spacing w:after="0" w:line="240" w:lineRule="auto"/>
        <w:jc w:val="center"/>
        <w:outlineLvl w:val="6"/>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7E4CF4">
        <w:rPr>
          <w:rFonts w:ascii="Times New Roman" w:eastAsia="Times New Roman" w:hAnsi="Times New Roman" w:cs="Times New Roman"/>
          <w:b/>
          <w:sz w:val="28"/>
          <w:szCs w:val="28"/>
          <w:lang w:eastAsia="ru-RU"/>
        </w:rPr>
        <w:t>второго</w:t>
      </w:r>
      <w:r>
        <w:rPr>
          <w:rFonts w:ascii="Times New Roman" w:eastAsia="Times New Roman" w:hAnsi="Times New Roman" w:cs="Times New Roman"/>
          <w:b/>
          <w:sz w:val="28"/>
          <w:szCs w:val="28"/>
          <w:lang w:eastAsia="ru-RU"/>
        </w:rPr>
        <w:t xml:space="preserve"> созыва</w:t>
      </w:r>
      <w:r w:rsidR="008631A3">
        <w:rPr>
          <w:rFonts w:ascii="Times New Roman" w:eastAsia="Times New Roman" w:hAnsi="Times New Roman" w:cs="Times New Roman"/>
          <w:b/>
          <w:sz w:val="28"/>
          <w:szCs w:val="28"/>
          <w:lang w:eastAsia="ru-RU"/>
        </w:rPr>
        <w:t>)</w:t>
      </w:r>
    </w:p>
    <w:p w14:paraId="0BE7EEF4" w14:textId="77777777" w:rsidR="008631A3" w:rsidRPr="00734DB2" w:rsidRDefault="008631A3" w:rsidP="008631A3">
      <w:pPr>
        <w:autoSpaceDE w:val="0"/>
        <w:autoSpaceDN w:val="0"/>
        <w:adjustRightInd w:val="0"/>
        <w:spacing w:after="0" w:line="240" w:lineRule="auto"/>
        <w:jc w:val="center"/>
        <w:rPr>
          <w:rFonts w:ascii="Times New Roman" w:eastAsiaTheme="minorEastAsia" w:hAnsi="Times New Roman" w:cs="Times New Roman"/>
          <w:i/>
          <w:iCs/>
          <w:lang w:eastAsia="ru-RU"/>
        </w:rPr>
      </w:pPr>
    </w:p>
    <w:p w14:paraId="5BC6C01C" w14:textId="77777777" w:rsidR="008631A3" w:rsidRDefault="008631A3" w:rsidP="008631A3">
      <w:pPr>
        <w:spacing w:after="0" w:line="240" w:lineRule="auto"/>
        <w:jc w:val="center"/>
        <w:rPr>
          <w:rFonts w:ascii="Times New Roman" w:eastAsia="Times New Roman" w:hAnsi="Times New Roman" w:cs="Times New Roman"/>
          <w:sz w:val="28"/>
          <w:szCs w:val="28"/>
          <w:lang w:eastAsia="ru-RU"/>
        </w:rPr>
      </w:pPr>
    </w:p>
    <w:p w14:paraId="04A7EBAF" w14:textId="51BA5E6D" w:rsidR="008631A3" w:rsidRPr="00CC7005" w:rsidRDefault="008631A3" w:rsidP="00C03928">
      <w:pPr>
        <w:tabs>
          <w:tab w:val="left" w:pos="7605"/>
        </w:tabs>
        <w:spacing w:after="0" w:line="240" w:lineRule="auto"/>
        <w:jc w:val="center"/>
        <w:rPr>
          <w:rFonts w:ascii="Times New Roman" w:eastAsia="Times New Roman" w:hAnsi="Times New Roman" w:cs="Times New Roman"/>
          <w:b/>
          <w:sz w:val="28"/>
          <w:szCs w:val="28"/>
          <w:lang w:eastAsia="ru-RU"/>
        </w:rPr>
      </w:pPr>
      <w:r w:rsidRPr="00CC7005">
        <w:rPr>
          <w:rFonts w:ascii="Times New Roman" w:eastAsia="Times New Roman" w:hAnsi="Times New Roman" w:cs="Times New Roman"/>
          <w:b/>
          <w:sz w:val="28"/>
          <w:szCs w:val="28"/>
          <w:lang w:eastAsia="ru-RU"/>
        </w:rPr>
        <w:t>РЕШЕНИЕ</w:t>
      </w:r>
    </w:p>
    <w:p w14:paraId="39095E7C" w14:textId="77777777" w:rsidR="008631A3" w:rsidRDefault="008631A3" w:rsidP="008631A3">
      <w:pPr>
        <w:spacing w:after="0" w:line="240" w:lineRule="auto"/>
        <w:rPr>
          <w:rFonts w:ascii="Times New Roman" w:eastAsia="Times New Roman" w:hAnsi="Times New Roman" w:cs="Times New Roman"/>
          <w:sz w:val="28"/>
          <w:szCs w:val="28"/>
          <w:lang w:eastAsia="ru-RU"/>
        </w:rPr>
      </w:pPr>
    </w:p>
    <w:p w14:paraId="377A8095" w14:textId="77777777" w:rsidR="008631A3" w:rsidRPr="00CC7005" w:rsidRDefault="008631A3" w:rsidP="008631A3">
      <w:pPr>
        <w:spacing w:after="0" w:line="240" w:lineRule="auto"/>
        <w:rPr>
          <w:rFonts w:ascii="Times New Roman" w:eastAsia="Times New Roman" w:hAnsi="Times New Roman" w:cs="Times New Roman"/>
          <w:sz w:val="28"/>
          <w:szCs w:val="28"/>
          <w:lang w:eastAsia="ru-RU"/>
        </w:rPr>
      </w:pPr>
    </w:p>
    <w:p w14:paraId="71A39D2E" w14:textId="2423CD46" w:rsidR="008631A3" w:rsidRPr="00CC7005" w:rsidRDefault="008631A3" w:rsidP="008631A3">
      <w:pPr>
        <w:spacing w:after="0" w:line="240" w:lineRule="auto"/>
        <w:rPr>
          <w:rFonts w:ascii="Times New Roman" w:eastAsia="Times New Roman" w:hAnsi="Times New Roman" w:cs="Times New Roman"/>
          <w:sz w:val="28"/>
          <w:szCs w:val="28"/>
          <w:lang w:eastAsia="ru-RU"/>
        </w:rPr>
      </w:pPr>
      <w:r w:rsidRPr="00CC7005">
        <w:rPr>
          <w:rFonts w:ascii="Times New Roman" w:eastAsia="Times New Roman" w:hAnsi="Times New Roman" w:cs="Times New Roman"/>
          <w:sz w:val="28"/>
          <w:szCs w:val="28"/>
          <w:lang w:eastAsia="ru-RU"/>
        </w:rPr>
        <w:t xml:space="preserve"> от </w:t>
      </w:r>
      <w:r w:rsidR="008B671F">
        <w:rPr>
          <w:rFonts w:ascii="Times New Roman" w:eastAsia="Times New Roman" w:hAnsi="Times New Roman" w:cs="Times New Roman"/>
          <w:sz w:val="28"/>
          <w:szCs w:val="28"/>
          <w:lang w:eastAsia="ru-RU"/>
        </w:rPr>
        <w:t>23 июня</w:t>
      </w:r>
      <w:r>
        <w:rPr>
          <w:rFonts w:ascii="Times New Roman" w:eastAsia="Times New Roman" w:hAnsi="Times New Roman" w:cs="Times New Roman"/>
          <w:sz w:val="28"/>
          <w:szCs w:val="28"/>
          <w:lang w:eastAsia="ru-RU"/>
        </w:rPr>
        <w:t xml:space="preserve"> </w:t>
      </w:r>
      <w:r w:rsidRPr="00CC7005">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w:t>
      </w:r>
      <w:r w:rsidR="007E4CF4">
        <w:rPr>
          <w:rFonts w:ascii="Times New Roman" w:eastAsia="Times New Roman" w:hAnsi="Times New Roman" w:cs="Times New Roman"/>
          <w:sz w:val="28"/>
          <w:szCs w:val="28"/>
          <w:lang w:eastAsia="ru-RU"/>
        </w:rPr>
        <w:t>1</w:t>
      </w:r>
      <w:r w:rsidR="0041507D">
        <w:rPr>
          <w:rFonts w:ascii="Times New Roman" w:eastAsia="Times New Roman" w:hAnsi="Times New Roman" w:cs="Times New Roman"/>
          <w:sz w:val="28"/>
          <w:szCs w:val="28"/>
          <w:lang w:eastAsia="ru-RU"/>
        </w:rPr>
        <w:t xml:space="preserve"> </w:t>
      </w:r>
      <w:r w:rsidRPr="00CC7005">
        <w:rPr>
          <w:rFonts w:ascii="Times New Roman" w:eastAsia="Times New Roman" w:hAnsi="Times New Roman" w:cs="Times New Roman"/>
          <w:sz w:val="28"/>
          <w:szCs w:val="28"/>
          <w:lang w:eastAsia="ru-RU"/>
        </w:rPr>
        <w:t xml:space="preserve">года                                         </w:t>
      </w:r>
      <w:r>
        <w:rPr>
          <w:rFonts w:ascii="Times New Roman" w:eastAsia="Times New Roman" w:hAnsi="Times New Roman" w:cs="Times New Roman"/>
          <w:sz w:val="28"/>
          <w:szCs w:val="28"/>
          <w:lang w:eastAsia="ru-RU"/>
        </w:rPr>
        <w:t xml:space="preserve">       </w:t>
      </w:r>
      <w:r w:rsidRPr="00CC7005">
        <w:rPr>
          <w:rFonts w:ascii="Times New Roman" w:eastAsia="Times New Roman" w:hAnsi="Times New Roman" w:cs="Times New Roman"/>
          <w:sz w:val="28"/>
          <w:szCs w:val="28"/>
          <w:lang w:eastAsia="ru-RU"/>
        </w:rPr>
        <w:t xml:space="preserve">          </w:t>
      </w:r>
      <w:r w:rsidR="00C03928">
        <w:rPr>
          <w:rFonts w:ascii="Times New Roman" w:eastAsia="Times New Roman" w:hAnsi="Times New Roman" w:cs="Times New Roman"/>
          <w:sz w:val="28"/>
          <w:szCs w:val="28"/>
          <w:lang w:eastAsia="ru-RU"/>
        </w:rPr>
        <w:t xml:space="preserve">                    </w:t>
      </w:r>
      <w:r w:rsidRPr="00CC7005">
        <w:rPr>
          <w:rFonts w:ascii="Times New Roman" w:eastAsia="Times New Roman" w:hAnsi="Times New Roman" w:cs="Times New Roman"/>
          <w:sz w:val="28"/>
          <w:szCs w:val="28"/>
          <w:lang w:eastAsia="ru-RU"/>
        </w:rPr>
        <w:t xml:space="preserve"> №</w:t>
      </w:r>
      <w:r w:rsidR="008B671F">
        <w:rPr>
          <w:rFonts w:ascii="Times New Roman" w:eastAsia="Times New Roman" w:hAnsi="Times New Roman" w:cs="Times New Roman"/>
          <w:sz w:val="28"/>
          <w:szCs w:val="28"/>
          <w:lang w:eastAsia="ru-RU"/>
        </w:rPr>
        <w:t xml:space="preserve"> 83</w:t>
      </w:r>
    </w:p>
    <w:p w14:paraId="2CD1F1BC" w14:textId="77777777" w:rsidR="008631A3" w:rsidRPr="00CC7005" w:rsidRDefault="008631A3" w:rsidP="008631A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C7005">
        <w:rPr>
          <w:rFonts w:ascii="Times New Roman" w:eastAsia="Times New Roman" w:hAnsi="Times New Roman" w:cs="Times New Roman"/>
          <w:sz w:val="28"/>
          <w:szCs w:val="28"/>
          <w:lang w:eastAsia="ru-RU"/>
        </w:rPr>
        <w:t xml:space="preserve">Зеленоградск                                  </w:t>
      </w:r>
    </w:p>
    <w:p w14:paraId="0D33953D" w14:textId="77777777" w:rsidR="008631A3" w:rsidRDefault="008631A3" w:rsidP="008631A3">
      <w:pPr>
        <w:spacing w:after="0" w:line="240" w:lineRule="auto"/>
        <w:rPr>
          <w:rFonts w:ascii="Times New Roman" w:eastAsia="Times New Roman" w:hAnsi="Times New Roman" w:cs="Times New Roman"/>
          <w:sz w:val="28"/>
          <w:szCs w:val="28"/>
          <w:lang w:eastAsia="ru-RU"/>
        </w:rPr>
      </w:pPr>
    </w:p>
    <w:p w14:paraId="0EF0F3C5" w14:textId="77777777" w:rsidR="002F1C26" w:rsidRPr="00CC7005" w:rsidRDefault="002F1C26" w:rsidP="008631A3">
      <w:pPr>
        <w:spacing w:after="0" w:line="240" w:lineRule="auto"/>
        <w:rPr>
          <w:rFonts w:ascii="Times New Roman" w:eastAsia="Times New Roman" w:hAnsi="Times New Roman" w:cs="Times New Roman"/>
          <w:sz w:val="28"/>
          <w:szCs w:val="28"/>
          <w:lang w:eastAsia="ru-RU"/>
        </w:rPr>
      </w:pPr>
    </w:p>
    <w:p w14:paraId="3B290286" w14:textId="77777777" w:rsidR="006506D7" w:rsidRDefault="00B13A7B" w:rsidP="005E5028">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 xml:space="preserve">Об </w:t>
      </w:r>
      <w:r w:rsidR="005E5028">
        <w:rPr>
          <w:rFonts w:ascii="Times New Roman" w:hAnsi="Times New Roman" w:cs="Times New Roman"/>
          <w:b/>
          <w:bCs/>
          <w:sz w:val="28"/>
          <w:szCs w:val="28"/>
        </w:rPr>
        <w:t xml:space="preserve">установлении порядка </w:t>
      </w:r>
      <w:r w:rsidR="005E5028" w:rsidRPr="005E5028">
        <w:rPr>
          <w:rFonts w:ascii="Times New Roman" w:hAnsi="Times New Roman" w:cs="Times New Roman"/>
          <w:b/>
          <w:sz w:val="28"/>
          <w:szCs w:val="28"/>
        </w:rPr>
        <w:t>выдвижения, внесения, обсуждения</w:t>
      </w:r>
      <w:r w:rsidR="005E5028">
        <w:rPr>
          <w:rFonts w:ascii="Times New Roman" w:hAnsi="Times New Roman" w:cs="Times New Roman"/>
          <w:b/>
          <w:sz w:val="28"/>
          <w:szCs w:val="28"/>
        </w:rPr>
        <w:t>,</w:t>
      </w:r>
      <w:r w:rsidR="005E5028" w:rsidRPr="005E5028">
        <w:rPr>
          <w:rFonts w:ascii="Times New Roman" w:hAnsi="Times New Roman" w:cs="Times New Roman"/>
          <w:b/>
          <w:sz w:val="28"/>
          <w:szCs w:val="28"/>
        </w:rPr>
        <w:t xml:space="preserve"> рассмотрения инициативных проектов</w:t>
      </w:r>
      <w:r w:rsidR="005E5028">
        <w:rPr>
          <w:rFonts w:ascii="Times New Roman" w:hAnsi="Times New Roman" w:cs="Times New Roman"/>
          <w:b/>
          <w:sz w:val="28"/>
          <w:szCs w:val="28"/>
        </w:rPr>
        <w:t xml:space="preserve">, а также проведения </w:t>
      </w:r>
    </w:p>
    <w:p w14:paraId="295438F7" w14:textId="2F52A154" w:rsidR="002F1C26" w:rsidRPr="005E5028" w:rsidRDefault="005E5028" w:rsidP="005E502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их конкурсного отбора в Зеленоградском городском округе</w:t>
      </w:r>
    </w:p>
    <w:p w14:paraId="1F1A119B" w14:textId="77777777" w:rsidR="002F1C26" w:rsidRDefault="002F1C26" w:rsidP="002F1C26">
      <w:pPr>
        <w:autoSpaceDE w:val="0"/>
        <w:autoSpaceDN w:val="0"/>
        <w:adjustRightInd w:val="0"/>
        <w:spacing w:after="0" w:line="240" w:lineRule="auto"/>
        <w:jc w:val="center"/>
        <w:rPr>
          <w:rFonts w:ascii="Times New Roman" w:hAnsi="Times New Roman" w:cs="Times New Roman"/>
          <w:b/>
          <w:bCs/>
          <w:sz w:val="28"/>
          <w:szCs w:val="28"/>
        </w:rPr>
      </w:pPr>
    </w:p>
    <w:p w14:paraId="462231CA" w14:textId="77777777" w:rsidR="002F1C26" w:rsidRDefault="002F1C26" w:rsidP="002F1C26">
      <w:pPr>
        <w:autoSpaceDE w:val="0"/>
        <w:autoSpaceDN w:val="0"/>
        <w:adjustRightInd w:val="0"/>
        <w:spacing w:after="0" w:line="240" w:lineRule="auto"/>
        <w:jc w:val="center"/>
        <w:rPr>
          <w:rFonts w:ascii="Times New Roman" w:hAnsi="Times New Roman" w:cs="Times New Roman"/>
          <w:b/>
          <w:bCs/>
          <w:sz w:val="28"/>
          <w:szCs w:val="28"/>
        </w:rPr>
      </w:pPr>
    </w:p>
    <w:p w14:paraId="28DCDAFD" w14:textId="793D6B83" w:rsidR="008631A3" w:rsidRDefault="002F1C26" w:rsidP="002F1C26">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ab/>
      </w:r>
      <w:r w:rsidRPr="002F1C26">
        <w:rPr>
          <w:rFonts w:ascii="Times New Roman" w:hAnsi="Times New Roman" w:cs="Times New Roman"/>
          <w:bCs/>
          <w:sz w:val="28"/>
          <w:szCs w:val="28"/>
        </w:rPr>
        <w:t xml:space="preserve">В </w:t>
      </w:r>
      <w:r>
        <w:rPr>
          <w:rFonts w:ascii="Times New Roman" w:hAnsi="Times New Roman" w:cs="Times New Roman"/>
          <w:bCs/>
          <w:sz w:val="28"/>
          <w:szCs w:val="28"/>
        </w:rPr>
        <w:t>соответствии с</w:t>
      </w:r>
      <w:r w:rsidR="005E5028">
        <w:rPr>
          <w:rFonts w:ascii="Times New Roman" w:hAnsi="Times New Roman" w:cs="Times New Roman"/>
          <w:bCs/>
          <w:sz w:val="28"/>
          <w:szCs w:val="28"/>
        </w:rPr>
        <w:t>о статьями 26.1, 29, 31, 56.1</w:t>
      </w:r>
      <w:r>
        <w:rPr>
          <w:rFonts w:ascii="Times New Roman" w:hAnsi="Times New Roman" w:cs="Times New Roman"/>
          <w:bCs/>
          <w:sz w:val="28"/>
          <w:szCs w:val="28"/>
        </w:rPr>
        <w:t xml:space="preserve"> Федеральн</w:t>
      </w:r>
      <w:r w:rsidR="005E5028">
        <w:rPr>
          <w:rFonts w:ascii="Times New Roman" w:hAnsi="Times New Roman" w:cs="Times New Roman"/>
          <w:bCs/>
          <w:sz w:val="28"/>
          <w:szCs w:val="28"/>
        </w:rPr>
        <w:t>ого</w:t>
      </w:r>
      <w:r w:rsidRPr="002F1C26">
        <w:rPr>
          <w:rFonts w:ascii="Times New Roman" w:hAnsi="Times New Roman" w:cs="Times New Roman"/>
          <w:bCs/>
          <w:sz w:val="28"/>
          <w:szCs w:val="28"/>
        </w:rPr>
        <w:t xml:space="preserve"> закон</w:t>
      </w:r>
      <w:r w:rsidR="005E5028">
        <w:rPr>
          <w:rFonts w:ascii="Times New Roman" w:hAnsi="Times New Roman" w:cs="Times New Roman"/>
          <w:bCs/>
          <w:sz w:val="28"/>
          <w:szCs w:val="28"/>
        </w:rPr>
        <w:t xml:space="preserve">а           </w:t>
      </w:r>
      <w:r w:rsidRPr="002F1C26">
        <w:rPr>
          <w:rFonts w:ascii="Times New Roman" w:hAnsi="Times New Roman" w:cs="Times New Roman"/>
          <w:bCs/>
          <w:sz w:val="28"/>
          <w:szCs w:val="28"/>
        </w:rPr>
        <w:t xml:space="preserve"> от 06.10.2003</w:t>
      </w:r>
      <w:r>
        <w:rPr>
          <w:rFonts w:ascii="Times New Roman" w:hAnsi="Times New Roman" w:cs="Times New Roman"/>
          <w:bCs/>
          <w:sz w:val="28"/>
          <w:szCs w:val="28"/>
        </w:rPr>
        <w:t xml:space="preserve"> № 131-ФЗ</w:t>
      </w:r>
      <w:r w:rsidR="00B13A7B">
        <w:rPr>
          <w:rFonts w:ascii="Times New Roman" w:hAnsi="Times New Roman" w:cs="Times New Roman"/>
          <w:bCs/>
          <w:sz w:val="28"/>
          <w:szCs w:val="28"/>
        </w:rPr>
        <w:t xml:space="preserve"> </w:t>
      </w:r>
      <w:r>
        <w:rPr>
          <w:rFonts w:ascii="Times New Roman" w:hAnsi="Times New Roman" w:cs="Times New Roman"/>
          <w:bCs/>
          <w:sz w:val="28"/>
          <w:szCs w:val="28"/>
        </w:rPr>
        <w:t>«</w:t>
      </w:r>
      <w:r w:rsidRPr="002F1C26">
        <w:rPr>
          <w:rFonts w:ascii="Times New Roman" w:hAnsi="Times New Roman" w:cs="Times New Roman"/>
          <w:bCs/>
          <w:sz w:val="28"/>
          <w:szCs w:val="28"/>
        </w:rPr>
        <w:t>Об общих принципах организации местного самоуп</w:t>
      </w:r>
      <w:r>
        <w:rPr>
          <w:rFonts w:ascii="Times New Roman" w:hAnsi="Times New Roman" w:cs="Times New Roman"/>
          <w:bCs/>
          <w:sz w:val="28"/>
          <w:szCs w:val="28"/>
        </w:rPr>
        <w:t>равления в Российской Федерации»,</w:t>
      </w:r>
      <w:r w:rsidR="005E5028" w:rsidRPr="005E5028">
        <w:t xml:space="preserve"> </w:t>
      </w:r>
      <w:r w:rsidR="005E5028" w:rsidRPr="005E5028">
        <w:rPr>
          <w:rFonts w:ascii="Times New Roman" w:hAnsi="Times New Roman" w:cs="Times New Roman"/>
          <w:bCs/>
          <w:sz w:val="28"/>
          <w:szCs w:val="28"/>
        </w:rPr>
        <w:t>Федеральны</w:t>
      </w:r>
      <w:r w:rsidR="005E5028">
        <w:rPr>
          <w:rFonts w:ascii="Times New Roman" w:hAnsi="Times New Roman" w:cs="Times New Roman"/>
          <w:bCs/>
          <w:sz w:val="28"/>
          <w:szCs w:val="28"/>
        </w:rPr>
        <w:t>м</w:t>
      </w:r>
      <w:r w:rsidR="005E5028" w:rsidRPr="005E5028">
        <w:rPr>
          <w:rFonts w:ascii="Times New Roman" w:hAnsi="Times New Roman" w:cs="Times New Roman"/>
          <w:bCs/>
          <w:sz w:val="28"/>
          <w:szCs w:val="28"/>
        </w:rPr>
        <w:t xml:space="preserve"> закон</w:t>
      </w:r>
      <w:r w:rsidR="005E5028">
        <w:rPr>
          <w:rFonts w:ascii="Times New Roman" w:hAnsi="Times New Roman" w:cs="Times New Roman"/>
          <w:bCs/>
          <w:sz w:val="28"/>
          <w:szCs w:val="28"/>
        </w:rPr>
        <w:t>ом</w:t>
      </w:r>
      <w:r w:rsidR="005E5028" w:rsidRPr="005E5028">
        <w:rPr>
          <w:rFonts w:ascii="Times New Roman" w:hAnsi="Times New Roman" w:cs="Times New Roman"/>
          <w:bCs/>
          <w:sz w:val="28"/>
          <w:szCs w:val="28"/>
        </w:rPr>
        <w:t xml:space="preserve"> </w:t>
      </w:r>
      <w:r w:rsidR="005E5028">
        <w:rPr>
          <w:rFonts w:ascii="Times New Roman" w:hAnsi="Times New Roman" w:cs="Times New Roman"/>
          <w:bCs/>
          <w:sz w:val="28"/>
          <w:szCs w:val="28"/>
        </w:rPr>
        <w:t xml:space="preserve">                       </w:t>
      </w:r>
      <w:r w:rsidR="005E5028" w:rsidRPr="005E5028">
        <w:rPr>
          <w:rFonts w:ascii="Times New Roman" w:hAnsi="Times New Roman" w:cs="Times New Roman"/>
          <w:bCs/>
          <w:sz w:val="28"/>
          <w:szCs w:val="28"/>
        </w:rPr>
        <w:t xml:space="preserve">от 20.07.2020 </w:t>
      </w:r>
      <w:r w:rsidR="005E5028">
        <w:rPr>
          <w:rFonts w:ascii="Times New Roman" w:hAnsi="Times New Roman" w:cs="Times New Roman"/>
          <w:bCs/>
          <w:sz w:val="28"/>
          <w:szCs w:val="28"/>
        </w:rPr>
        <w:t>№</w:t>
      </w:r>
      <w:r w:rsidR="005E5028" w:rsidRPr="005E5028">
        <w:rPr>
          <w:rFonts w:ascii="Times New Roman" w:hAnsi="Times New Roman" w:cs="Times New Roman"/>
          <w:bCs/>
          <w:sz w:val="28"/>
          <w:szCs w:val="28"/>
        </w:rPr>
        <w:t xml:space="preserve"> 216-ФЗ </w:t>
      </w:r>
      <w:r w:rsidR="005E5028">
        <w:rPr>
          <w:rFonts w:ascii="Times New Roman" w:hAnsi="Times New Roman" w:cs="Times New Roman"/>
          <w:bCs/>
          <w:sz w:val="28"/>
          <w:szCs w:val="28"/>
        </w:rPr>
        <w:t>«</w:t>
      </w:r>
      <w:r w:rsidR="005E5028" w:rsidRPr="005E5028">
        <w:rPr>
          <w:rFonts w:ascii="Times New Roman" w:hAnsi="Times New Roman" w:cs="Times New Roman"/>
          <w:bCs/>
          <w:sz w:val="28"/>
          <w:szCs w:val="28"/>
        </w:rPr>
        <w:t>О внесении изменений в Бюджетный кодекс Российской Федерации</w:t>
      </w:r>
      <w:r w:rsidR="005E5028">
        <w:rPr>
          <w:rFonts w:ascii="Times New Roman" w:hAnsi="Times New Roman" w:cs="Times New Roman"/>
          <w:bCs/>
          <w:sz w:val="28"/>
          <w:szCs w:val="28"/>
        </w:rPr>
        <w:t xml:space="preserve">», руководствуясь статьей 13.1 </w:t>
      </w:r>
      <w:r>
        <w:rPr>
          <w:rFonts w:ascii="Times New Roman" w:hAnsi="Times New Roman" w:cs="Times New Roman"/>
          <w:bCs/>
          <w:sz w:val="28"/>
          <w:szCs w:val="28"/>
        </w:rPr>
        <w:t>Устав</w:t>
      </w:r>
      <w:r w:rsidR="005E5028">
        <w:rPr>
          <w:rFonts w:ascii="Times New Roman" w:hAnsi="Times New Roman" w:cs="Times New Roman"/>
          <w:bCs/>
          <w:sz w:val="28"/>
          <w:szCs w:val="28"/>
        </w:rPr>
        <w:t>а</w:t>
      </w:r>
      <w:r>
        <w:rPr>
          <w:rFonts w:ascii="Times New Roman" w:hAnsi="Times New Roman" w:cs="Times New Roman"/>
          <w:bCs/>
          <w:sz w:val="28"/>
          <w:szCs w:val="28"/>
        </w:rPr>
        <w:t xml:space="preserve"> Зеленоградского городского округа</w:t>
      </w:r>
      <w:r w:rsidR="005E5028">
        <w:rPr>
          <w:rFonts w:ascii="Times New Roman" w:hAnsi="Times New Roman" w:cs="Times New Roman"/>
          <w:bCs/>
          <w:sz w:val="28"/>
          <w:szCs w:val="28"/>
        </w:rPr>
        <w:t>,</w:t>
      </w:r>
      <w:r w:rsidR="00B13A7B">
        <w:rPr>
          <w:rFonts w:ascii="Times New Roman" w:hAnsi="Times New Roman" w:cs="Times New Roman"/>
          <w:bCs/>
          <w:sz w:val="28"/>
          <w:szCs w:val="28"/>
        </w:rPr>
        <w:t xml:space="preserve"> </w:t>
      </w:r>
      <w:r w:rsidR="00840C69">
        <w:rPr>
          <w:rFonts w:ascii="Times New Roman" w:hAnsi="Times New Roman" w:cs="Times New Roman"/>
          <w:bCs/>
          <w:sz w:val="28"/>
          <w:szCs w:val="28"/>
        </w:rPr>
        <w:t xml:space="preserve">а также рассмотрев проект модельного нормативного правового акта, разработанного прокуратурой Калининградской области, </w:t>
      </w:r>
      <w:r>
        <w:rPr>
          <w:rFonts w:ascii="Times New Roman" w:hAnsi="Times New Roman" w:cs="Times New Roman"/>
          <w:bCs/>
          <w:sz w:val="28"/>
          <w:szCs w:val="28"/>
        </w:rPr>
        <w:t xml:space="preserve">окружной Совет депутатов Зеленоградского городского округа </w:t>
      </w:r>
    </w:p>
    <w:p w14:paraId="3BC9F620" w14:textId="77777777" w:rsidR="002F1C26" w:rsidRDefault="002F1C26" w:rsidP="002F1C26">
      <w:pPr>
        <w:autoSpaceDE w:val="0"/>
        <w:autoSpaceDN w:val="0"/>
        <w:adjustRightInd w:val="0"/>
        <w:spacing w:after="0" w:line="240" w:lineRule="auto"/>
        <w:jc w:val="both"/>
        <w:rPr>
          <w:rFonts w:ascii="Times New Roman" w:hAnsi="Times New Roman" w:cs="Times New Roman"/>
          <w:bCs/>
          <w:sz w:val="28"/>
          <w:szCs w:val="28"/>
        </w:rPr>
      </w:pPr>
    </w:p>
    <w:p w14:paraId="4DF3F7C6" w14:textId="77777777" w:rsidR="002F1C26" w:rsidRDefault="002F1C26" w:rsidP="002F1C2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РЕШИЛ:</w:t>
      </w:r>
    </w:p>
    <w:p w14:paraId="23755214" w14:textId="77777777" w:rsidR="002F1C26" w:rsidRDefault="002F1C26" w:rsidP="002F1C26">
      <w:pPr>
        <w:autoSpaceDE w:val="0"/>
        <w:autoSpaceDN w:val="0"/>
        <w:adjustRightInd w:val="0"/>
        <w:spacing w:after="0" w:line="240" w:lineRule="auto"/>
        <w:jc w:val="center"/>
        <w:rPr>
          <w:rFonts w:ascii="Times New Roman" w:hAnsi="Times New Roman" w:cs="Times New Roman"/>
          <w:b/>
          <w:bCs/>
          <w:sz w:val="28"/>
          <w:szCs w:val="28"/>
        </w:rPr>
      </w:pPr>
    </w:p>
    <w:p w14:paraId="77B3D636" w14:textId="77777777" w:rsidR="005E5028" w:rsidRDefault="005E5028" w:rsidP="00F408DD">
      <w:pPr>
        <w:pStyle w:val="a9"/>
        <w:numPr>
          <w:ilvl w:val="0"/>
          <w:numId w:val="9"/>
        </w:numPr>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Установить:</w:t>
      </w:r>
    </w:p>
    <w:p w14:paraId="66DA995D" w14:textId="76E2C2A1" w:rsidR="002F1C26" w:rsidRDefault="005E5028" w:rsidP="005E5028">
      <w:pPr>
        <w:pStyle w:val="a9"/>
        <w:numPr>
          <w:ilvl w:val="0"/>
          <w:numId w:val="29"/>
        </w:numPr>
        <w:autoSpaceDE w:val="0"/>
        <w:autoSpaceDN w:val="0"/>
        <w:adjustRightInd w:val="0"/>
        <w:spacing w:after="0" w:line="240" w:lineRule="auto"/>
        <w:ind w:left="0" w:firstLine="709"/>
        <w:jc w:val="both"/>
        <w:rPr>
          <w:rFonts w:ascii="Times New Roman" w:hAnsi="Times New Roman" w:cs="Times New Roman"/>
          <w:bCs/>
          <w:sz w:val="28"/>
          <w:szCs w:val="28"/>
        </w:rPr>
      </w:pPr>
      <w:r w:rsidRPr="005E5028">
        <w:rPr>
          <w:rFonts w:ascii="Times New Roman" w:hAnsi="Times New Roman" w:cs="Times New Roman"/>
          <w:bCs/>
          <w:sz w:val="28"/>
          <w:szCs w:val="28"/>
        </w:rPr>
        <w:t xml:space="preserve">порядок </w:t>
      </w:r>
      <w:r w:rsidRPr="005E5028">
        <w:rPr>
          <w:rFonts w:ascii="Times New Roman" w:hAnsi="Times New Roman" w:cs="Times New Roman"/>
          <w:sz w:val="28"/>
          <w:szCs w:val="28"/>
        </w:rPr>
        <w:t xml:space="preserve">выдвижения, внесения, обсуждения, рассмотрения инициативных проектов, а также проведения их конкурсного отбора </w:t>
      </w:r>
      <w:r>
        <w:rPr>
          <w:rFonts w:ascii="Times New Roman" w:hAnsi="Times New Roman" w:cs="Times New Roman"/>
          <w:sz w:val="28"/>
          <w:szCs w:val="28"/>
        </w:rPr>
        <w:t>в</w:t>
      </w:r>
      <w:r w:rsidRPr="00B13A7B">
        <w:rPr>
          <w:rFonts w:ascii="Times New Roman" w:hAnsi="Times New Roman" w:cs="Times New Roman"/>
          <w:bCs/>
          <w:sz w:val="28"/>
          <w:szCs w:val="28"/>
        </w:rPr>
        <w:t xml:space="preserve"> </w:t>
      </w:r>
      <w:r w:rsidR="00B13A7B" w:rsidRPr="00B13A7B">
        <w:rPr>
          <w:rFonts w:ascii="Times New Roman" w:hAnsi="Times New Roman" w:cs="Times New Roman"/>
          <w:bCs/>
          <w:sz w:val="28"/>
          <w:szCs w:val="28"/>
        </w:rPr>
        <w:t>Зеленоградско</w:t>
      </w:r>
      <w:r>
        <w:rPr>
          <w:rFonts w:ascii="Times New Roman" w:hAnsi="Times New Roman" w:cs="Times New Roman"/>
          <w:bCs/>
          <w:sz w:val="28"/>
          <w:szCs w:val="28"/>
        </w:rPr>
        <w:t>м</w:t>
      </w:r>
      <w:r w:rsidR="00B13A7B" w:rsidRPr="00B13A7B">
        <w:rPr>
          <w:rFonts w:ascii="Times New Roman" w:hAnsi="Times New Roman" w:cs="Times New Roman"/>
          <w:bCs/>
          <w:sz w:val="28"/>
          <w:szCs w:val="28"/>
        </w:rPr>
        <w:t xml:space="preserve"> городско</w:t>
      </w:r>
      <w:r>
        <w:rPr>
          <w:rFonts w:ascii="Times New Roman" w:hAnsi="Times New Roman" w:cs="Times New Roman"/>
          <w:bCs/>
          <w:sz w:val="28"/>
          <w:szCs w:val="28"/>
        </w:rPr>
        <w:t>м</w:t>
      </w:r>
      <w:r w:rsidR="00B13A7B" w:rsidRPr="00B13A7B">
        <w:rPr>
          <w:rFonts w:ascii="Times New Roman" w:hAnsi="Times New Roman" w:cs="Times New Roman"/>
          <w:bCs/>
          <w:sz w:val="28"/>
          <w:szCs w:val="28"/>
        </w:rPr>
        <w:t xml:space="preserve"> округ</w:t>
      </w:r>
      <w:r>
        <w:rPr>
          <w:rFonts w:ascii="Times New Roman" w:hAnsi="Times New Roman" w:cs="Times New Roman"/>
          <w:bCs/>
          <w:sz w:val="28"/>
          <w:szCs w:val="28"/>
        </w:rPr>
        <w:t>е</w:t>
      </w:r>
      <w:r w:rsidR="00B13A7B" w:rsidRPr="00B13A7B">
        <w:rPr>
          <w:rFonts w:ascii="Times New Roman" w:hAnsi="Times New Roman" w:cs="Times New Roman"/>
          <w:bCs/>
          <w:sz w:val="28"/>
          <w:szCs w:val="28"/>
        </w:rPr>
        <w:t xml:space="preserve"> </w:t>
      </w:r>
      <w:r w:rsidR="002F1C26" w:rsidRPr="00B13A7B">
        <w:rPr>
          <w:rFonts w:ascii="Times New Roman" w:hAnsi="Times New Roman" w:cs="Times New Roman"/>
          <w:bCs/>
          <w:sz w:val="28"/>
          <w:szCs w:val="28"/>
        </w:rPr>
        <w:t>согласно приложению</w:t>
      </w:r>
      <w:r>
        <w:rPr>
          <w:rFonts w:ascii="Times New Roman" w:hAnsi="Times New Roman" w:cs="Times New Roman"/>
          <w:bCs/>
          <w:sz w:val="28"/>
          <w:szCs w:val="28"/>
        </w:rPr>
        <w:t xml:space="preserve"> 1;</w:t>
      </w:r>
    </w:p>
    <w:p w14:paraId="74518E79" w14:textId="68B0F8D1" w:rsidR="005E5028" w:rsidRDefault="005E5028" w:rsidP="005E5028">
      <w:pPr>
        <w:pStyle w:val="a9"/>
        <w:numPr>
          <w:ilvl w:val="0"/>
          <w:numId w:val="29"/>
        </w:numPr>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порядок выявления мнения граждан по вопросу о поддержке инициативного проекта путем опроса граждан, сбора их подписей согласно приложению 2;</w:t>
      </w:r>
    </w:p>
    <w:p w14:paraId="0EEE57F5" w14:textId="6012022F" w:rsidR="005E5028" w:rsidRPr="005E5028" w:rsidRDefault="005E5028" w:rsidP="005E5028">
      <w:pPr>
        <w:pStyle w:val="a9"/>
        <w:numPr>
          <w:ilvl w:val="0"/>
          <w:numId w:val="29"/>
        </w:numPr>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порядок назначения и проведения собраний и конференций граждан (собраний делегатов) в целях рассмотрения и обсуждения вопросов внесения </w:t>
      </w:r>
      <w:r w:rsidRPr="005E5028">
        <w:rPr>
          <w:rFonts w:ascii="Times New Roman" w:hAnsi="Times New Roman" w:cs="Times New Roman"/>
          <w:sz w:val="28"/>
          <w:szCs w:val="28"/>
        </w:rPr>
        <w:t>инициативных проектов</w:t>
      </w:r>
      <w:r>
        <w:rPr>
          <w:rFonts w:ascii="Times New Roman" w:hAnsi="Times New Roman" w:cs="Times New Roman"/>
          <w:sz w:val="28"/>
          <w:szCs w:val="28"/>
        </w:rPr>
        <w:t xml:space="preserve"> согласно приложению 3;</w:t>
      </w:r>
    </w:p>
    <w:p w14:paraId="2B492FFB" w14:textId="114527DF" w:rsidR="005E5028" w:rsidRPr="005E5028" w:rsidRDefault="005E5028" w:rsidP="005E5028">
      <w:pPr>
        <w:pStyle w:val="a9"/>
        <w:numPr>
          <w:ilvl w:val="0"/>
          <w:numId w:val="29"/>
        </w:numPr>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sz w:val="28"/>
          <w:szCs w:val="28"/>
        </w:rPr>
        <w:lastRenderedPageBreak/>
        <w:t>порядок формирования и деятельности конкурсной комиссии по организации и проведению конкурсного отбора</w:t>
      </w:r>
      <w:r w:rsidRPr="005E5028">
        <w:rPr>
          <w:rFonts w:ascii="Times New Roman" w:hAnsi="Times New Roman" w:cs="Times New Roman"/>
          <w:sz w:val="28"/>
          <w:szCs w:val="28"/>
        </w:rPr>
        <w:t xml:space="preserve"> инициативных проектов</w:t>
      </w:r>
      <w:r>
        <w:rPr>
          <w:rFonts w:ascii="Times New Roman" w:hAnsi="Times New Roman" w:cs="Times New Roman"/>
          <w:sz w:val="28"/>
          <w:szCs w:val="28"/>
        </w:rPr>
        <w:t xml:space="preserve"> </w:t>
      </w:r>
      <w:r w:rsidR="00895790">
        <w:rPr>
          <w:rFonts w:ascii="Times New Roman" w:hAnsi="Times New Roman" w:cs="Times New Roman"/>
          <w:sz w:val="28"/>
          <w:szCs w:val="28"/>
        </w:rPr>
        <w:t>на территории</w:t>
      </w:r>
      <w:r>
        <w:rPr>
          <w:rFonts w:ascii="Times New Roman" w:hAnsi="Times New Roman" w:cs="Times New Roman"/>
          <w:sz w:val="28"/>
          <w:szCs w:val="28"/>
        </w:rPr>
        <w:t xml:space="preserve"> Зеленоградско</w:t>
      </w:r>
      <w:r w:rsidR="00895790">
        <w:rPr>
          <w:rFonts w:ascii="Times New Roman" w:hAnsi="Times New Roman" w:cs="Times New Roman"/>
          <w:sz w:val="28"/>
          <w:szCs w:val="28"/>
        </w:rPr>
        <w:t>го</w:t>
      </w:r>
      <w:r>
        <w:rPr>
          <w:rFonts w:ascii="Times New Roman" w:hAnsi="Times New Roman" w:cs="Times New Roman"/>
          <w:sz w:val="28"/>
          <w:szCs w:val="28"/>
        </w:rPr>
        <w:t xml:space="preserve"> городско</w:t>
      </w:r>
      <w:r w:rsidR="00895790">
        <w:rPr>
          <w:rFonts w:ascii="Times New Roman" w:hAnsi="Times New Roman" w:cs="Times New Roman"/>
          <w:sz w:val="28"/>
          <w:szCs w:val="28"/>
        </w:rPr>
        <w:t>го</w:t>
      </w:r>
      <w:r>
        <w:rPr>
          <w:rFonts w:ascii="Times New Roman" w:hAnsi="Times New Roman" w:cs="Times New Roman"/>
          <w:sz w:val="28"/>
          <w:szCs w:val="28"/>
        </w:rPr>
        <w:t xml:space="preserve"> округ</w:t>
      </w:r>
      <w:r w:rsidR="00895790">
        <w:rPr>
          <w:rFonts w:ascii="Times New Roman" w:hAnsi="Times New Roman" w:cs="Times New Roman"/>
          <w:sz w:val="28"/>
          <w:szCs w:val="28"/>
        </w:rPr>
        <w:t>а</w:t>
      </w:r>
      <w:r>
        <w:rPr>
          <w:rFonts w:ascii="Times New Roman" w:hAnsi="Times New Roman" w:cs="Times New Roman"/>
          <w:sz w:val="28"/>
          <w:szCs w:val="28"/>
        </w:rPr>
        <w:t xml:space="preserve"> согласно приложению 4;</w:t>
      </w:r>
    </w:p>
    <w:p w14:paraId="7799BDC4" w14:textId="5FD2ED95" w:rsidR="005E5028" w:rsidRPr="00B13A7B" w:rsidRDefault="006506D7" w:rsidP="005E5028">
      <w:pPr>
        <w:pStyle w:val="a9"/>
        <w:numPr>
          <w:ilvl w:val="0"/>
          <w:numId w:val="29"/>
        </w:numPr>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sz w:val="28"/>
          <w:szCs w:val="28"/>
        </w:rPr>
        <w:t>порядок определения территории или части территории Зеленоградского городского округа, предназначенной для реализации</w:t>
      </w:r>
      <w:r w:rsidR="005E5028">
        <w:rPr>
          <w:rFonts w:ascii="Times New Roman" w:hAnsi="Times New Roman" w:cs="Times New Roman"/>
          <w:sz w:val="28"/>
          <w:szCs w:val="28"/>
        </w:rPr>
        <w:t xml:space="preserve"> </w:t>
      </w:r>
      <w:r w:rsidRPr="005E5028">
        <w:rPr>
          <w:rFonts w:ascii="Times New Roman" w:hAnsi="Times New Roman" w:cs="Times New Roman"/>
          <w:sz w:val="28"/>
          <w:szCs w:val="28"/>
        </w:rPr>
        <w:t>инициативных проектов</w:t>
      </w:r>
      <w:r>
        <w:rPr>
          <w:rFonts w:ascii="Times New Roman" w:hAnsi="Times New Roman" w:cs="Times New Roman"/>
          <w:sz w:val="28"/>
          <w:szCs w:val="28"/>
        </w:rPr>
        <w:t xml:space="preserve"> согласно приложению 5.</w:t>
      </w:r>
    </w:p>
    <w:p w14:paraId="6B3A654A" w14:textId="69D43432" w:rsidR="002F1C26" w:rsidRPr="006864F3" w:rsidRDefault="002F1C26" w:rsidP="002F1C26">
      <w:pPr>
        <w:pStyle w:val="a9"/>
        <w:numPr>
          <w:ilvl w:val="0"/>
          <w:numId w:val="9"/>
        </w:numPr>
        <w:shd w:val="clear" w:color="auto" w:fill="FFFFFF"/>
        <w:spacing w:after="0" w:line="240" w:lineRule="auto"/>
        <w:ind w:left="0" w:firstLine="709"/>
        <w:jc w:val="both"/>
        <w:rPr>
          <w:rFonts w:ascii="Times New Roman" w:hAnsi="Times New Roman" w:cs="Times New Roman"/>
          <w:sz w:val="28"/>
          <w:szCs w:val="28"/>
        </w:rPr>
      </w:pPr>
      <w:r w:rsidRPr="006864F3">
        <w:rPr>
          <w:rFonts w:ascii="Times New Roman" w:hAnsi="Times New Roman" w:cs="Times New Roman"/>
          <w:sz w:val="28"/>
          <w:szCs w:val="28"/>
        </w:rPr>
        <w:t>Опубликовать решение в газете «Волна» и разместить на официальном сайте органов местного самоуправления Зеленоградского городского округа.</w:t>
      </w:r>
    </w:p>
    <w:p w14:paraId="3A4CC64A" w14:textId="5CC5FDC5" w:rsidR="002F1C26" w:rsidRDefault="002F1C26" w:rsidP="002F1C26">
      <w:pPr>
        <w:pStyle w:val="a9"/>
        <w:numPr>
          <w:ilvl w:val="0"/>
          <w:numId w:val="9"/>
        </w:numPr>
        <w:shd w:val="clear" w:color="auto" w:fill="FFFFFF"/>
        <w:spacing w:after="0" w:line="240" w:lineRule="auto"/>
        <w:ind w:left="0" w:firstLine="709"/>
        <w:jc w:val="both"/>
        <w:rPr>
          <w:rFonts w:ascii="Times New Roman" w:hAnsi="Times New Roman" w:cs="Times New Roman"/>
          <w:sz w:val="28"/>
          <w:szCs w:val="28"/>
        </w:rPr>
      </w:pPr>
      <w:r w:rsidRPr="006864F3">
        <w:rPr>
          <w:rFonts w:ascii="Times New Roman" w:hAnsi="Times New Roman" w:cs="Times New Roman"/>
          <w:sz w:val="28"/>
          <w:szCs w:val="28"/>
        </w:rPr>
        <w:t xml:space="preserve">Решение вступает в силу </w:t>
      </w:r>
      <w:r w:rsidR="007E4CF4">
        <w:rPr>
          <w:rFonts w:ascii="Times New Roman" w:hAnsi="Times New Roman" w:cs="Times New Roman"/>
          <w:sz w:val="28"/>
          <w:szCs w:val="28"/>
        </w:rPr>
        <w:t>после</w:t>
      </w:r>
      <w:r w:rsidRPr="006864F3">
        <w:rPr>
          <w:rFonts w:ascii="Times New Roman" w:hAnsi="Times New Roman" w:cs="Times New Roman"/>
          <w:sz w:val="28"/>
          <w:szCs w:val="28"/>
        </w:rPr>
        <w:t xml:space="preserve"> официального опубликования.</w:t>
      </w:r>
    </w:p>
    <w:p w14:paraId="2E5FC8D8" w14:textId="77777777" w:rsidR="002F1C26" w:rsidRDefault="002F1C26" w:rsidP="002F1C26">
      <w:pPr>
        <w:pStyle w:val="a9"/>
        <w:shd w:val="clear" w:color="auto" w:fill="FFFFFF"/>
        <w:spacing w:after="0" w:line="240" w:lineRule="auto"/>
        <w:ind w:left="709"/>
        <w:jc w:val="both"/>
        <w:rPr>
          <w:rFonts w:ascii="Times New Roman" w:hAnsi="Times New Roman" w:cs="Times New Roman"/>
          <w:sz w:val="28"/>
          <w:szCs w:val="28"/>
        </w:rPr>
      </w:pPr>
    </w:p>
    <w:p w14:paraId="32A54928" w14:textId="77777777" w:rsidR="007E4CF4" w:rsidRPr="006864F3" w:rsidRDefault="007E4CF4" w:rsidP="002F1C26">
      <w:pPr>
        <w:pStyle w:val="a9"/>
        <w:shd w:val="clear" w:color="auto" w:fill="FFFFFF"/>
        <w:spacing w:after="0" w:line="240" w:lineRule="auto"/>
        <w:ind w:left="709"/>
        <w:jc w:val="both"/>
        <w:rPr>
          <w:rFonts w:ascii="Times New Roman" w:hAnsi="Times New Roman" w:cs="Times New Roman"/>
          <w:sz w:val="28"/>
          <w:szCs w:val="28"/>
        </w:rPr>
      </w:pPr>
    </w:p>
    <w:p w14:paraId="356352F6" w14:textId="77777777" w:rsidR="00B87FDB" w:rsidRDefault="00B87FDB" w:rsidP="00B87FD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Врио главы </w:t>
      </w:r>
    </w:p>
    <w:p w14:paraId="3E728A0C" w14:textId="77777777" w:rsidR="00B87FDB" w:rsidRDefault="00B87FDB" w:rsidP="00B87FD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Зеленоградского городского округа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t xml:space="preserve">             В.Г. Ростовцев</w:t>
      </w:r>
    </w:p>
    <w:p w14:paraId="09F44E2A" w14:textId="77777777" w:rsidR="007E4CF4" w:rsidRDefault="007E4CF4" w:rsidP="006A21FE">
      <w:pPr>
        <w:spacing w:after="0" w:line="240" w:lineRule="auto"/>
        <w:jc w:val="right"/>
        <w:rPr>
          <w:rFonts w:ascii="Times New Roman" w:hAnsi="Times New Roman" w:cs="Times New Roman"/>
          <w:sz w:val="24"/>
          <w:szCs w:val="24"/>
        </w:rPr>
      </w:pPr>
    </w:p>
    <w:p w14:paraId="7C67516F" w14:textId="77777777" w:rsidR="007E4CF4" w:rsidRDefault="007E4CF4" w:rsidP="006A21FE">
      <w:pPr>
        <w:spacing w:after="0" w:line="240" w:lineRule="auto"/>
        <w:jc w:val="right"/>
        <w:rPr>
          <w:rFonts w:ascii="Times New Roman" w:hAnsi="Times New Roman" w:cs="Times New Roman"/>
          <w:sz w:val="24"/>
          <w:szCs w:val="24"/>
        </w:rPr>
      </w:pPr>
    </w:p>
    <w:p w14:paraId="22AC07A9" w14:textId="77777777" w:rsidR="007E4CF4" w:rsidRDefault="007E4CF4" w:rsidP="006A21FE">
      <w:pPr>
        <w:spacing w:after="0" w:line="240" w:lineRule="auto"/>
        <w:jc w:val="right"/>
        <w:rPr>
          <w:rFonts w:ascii="Times New Roman" w:hAnsi="Times New Roman" w:cs="Times New Roman"/>
          <w:sz w:val="24"/>
          <w:szCs w:val="24"/>
        </w:rPr>
      </w:pPr>
    </w:p>
    <w:p w14:paraId="3CAEAD72" w14:textId="77777777" w:rsidR="007E4CF4" w:rsidRDefault="007E4CF4" w:rsidP="006A21FE">
      <w:pPr>
        <w:spacing w:after="0" w:line="240" w:lineRule="auto"/>
        <w:jc w:val="right"/>
        <w:rPr>
          <w:rFonts w:ascii="Times New Roman" w:hAnsi="Times New Roman" w:cs="Times New Roman"/>
          <w:sz w:val="24"/>
          <w:szCs w:val="24"/>
        </w:rPr>
      </w:pPr>
    </w:p>
    <w:p w14:paraId="7C7AF8E1" w14:textId="77777777" w:rsidR="006506D7" w:rsidRDefault="006506D7" w:rsidP="006A21FE">
      <w:pPr>
        <w:spacing w:after="0" w:line="240" w:lineRule="auto"/>
        <w:jc w:val="right"/>
        <w:rPr>
          <w:rFonts w:ascii="Times New Roman" w:hAnsi="Times New Roman" w:cs="Times New Roman"/>
          <w:sz w:val="24"/>
          <w:szCs w:val="24"/>
        </w:rPr>
      </w:pPr>
    </w:p>
    <w:p w14:paraId="14AAB844" w14:textId="77777777" w:rsidR="006506D7" w:rsidRDefault="006506D7" w:rsidP="006A21FE">
      <w:pPr>
        <w:spacing w:after="0" w:line="240" w:lineRule="auto"/>
        <w:jc w:val="right"/>
        <w:rPr>
          <w:rFonts w:ascii="Times New Roman" w:hAnsi="Times New Roman" w:cs="Times New Roman"/>
          <w:sz w:val="24"/>
          <w:szCs w:val="24"/>
        </w:rPr>
      </w:pPr>
    </w:p>
    <w:p w14:paraId="746BCB29" w14:textId="77777777" w:rsidR="006506D7" w:rsidRDefault="006506D7" w:rsidP="006A21FE">
      <w:pPr>
        <w:spacing w:after="0" w:line="240" w:lineRule="auto"/>
        <w:jc w:val="right"/>
        <w:rPr>
          <w:rFonts w:ascii="Times New Roman" w:hAnsi="Times New Roman" w:cs="Times New Roman"/>
          <w:sz w:val="24"/>
          <w:szCs w:val="24"/>
        </w:rPr>
      </w:pPr>
    </w:p>
    <w:p w14:paraId="665DE884" w14:textId="77777777" w:rsidR="006506D7" w:rsidRDefault="006506D7" w:rsidP="006A21FE">
      <w:pPr>
        <w:spacing w:after="0" w:line="240" w:lineRule="auto"/>
        <w:jc w:val="right"/>
        <w:rPr>
          <w:rFonts w:ascii="Times New Roman" w:hAnsi="Times New Roman" w:cs="Times New Roman"/>
          <w:sz w:val="24"/>
          <w:szCs w:val="24"/>
        </w:rPr>
      </w:pPr>
    </w:p>
    <w:p w14:paraId="3BADFD46" w14:textId="77777777" w:rsidR="006506D7" w:rsidRDefault="006506D7" w:rsidP="006A21FE">
      <w:pPr>
        <w:spacing w:after="0" w:line="240" w:lineRule="auto"/>
        <w:jc w:val="right"/>
        <w:rPr>
          <w:rFonts w:ascii="Times New Roman" w:hAnsi="Times New Roman" w:cs="Times New Roman"/>
          <w:sz w:val="24"/>
          <w:szCs w:val="24"/>
        </w:rPr>
      </w:pPr>
    </w:p>
    <w:p w14:paraId="1CDA40CC" w14:textId="77777777" w:rsidR="006506D7" w:rsidRDefault="006506D7" w:rsidP="006A21FE">
      <w:pPr>
        <w:spacing w:after="0" w:line="240" w:lineRule="auto"/>
        <w:jc w:val="right"/>
        <w:rPr>
          <w:rFonts w:ascii="Times New Roman" w:hAnsi="Times New Roman" w:cs="Times New Roman"/>
          <w:sz w:val="24"/>
          <w:szCs w:val="24"/>
        </w:rPr>
      </w:pPr>
    </w:p>
    <w:p w14:paraId="7BF487D4" w14:textId="77777777" w:rsidR="006506D7" w:rsidRDefault="006506D7" w:rsidP="006A21FE">
      <w:pPr>
        <w:spacing w:after="0" w:line="240" w:lineRule="auto"/>
        <w:jc w:val="right"/>
        <w:rPr>
          <w:rFonts w:ascii="Times New Roman" w:hAnsi="Times New Roman" w:cs="Times New Roman"/>
          <w:sz w:val="24"/>
          <w:szCs w:val="24"/>
        </w:rPr>
      </w:pPr>
    </w:p>
    <w:p w14:paraId="6F0BD948" w14:textId="77777777" w:rsidR="006506D7" w:rsidRDefault="006506D7" w:rsidP="006A21FE">
      <w:pPr>
        <w:spacing w:after="0" w:line="240" w:lineRule="auto"/>
        <w:jc w:val="right"/>
        <w:rPr>
          <w:rFonts w:ascii="Times New Roman" w:hAnsi="Times New Roman" w:cs="Times New Roman"/>
          <w:sz w:val="24"/>
          <w:szCs w:val="24"/>
        </w:rPr>
      </w:pPr>
    </w:p>
    <w:p w14:paraId="349B965E" w14:textId="77777777" w:rsidR="006506D7" w:rsidRDefault="006506D7" w:rsidP="006A21FE">
      <w:pPr>
        <w:spacing w:after="0" w:line="240" w:lineRule="auto"/>
        <w:jc w:val="right"/>
        <w:rPr>
          <w:rFonts w:ascii="Times New Roman" w:hAnsi="Times New Roman" w:cs="Times New Roman"/>
          <w:sz w:val="24"/>
          <w:szCs w:val="24"/>
        </w:rPr>
      </w:pPr>
    </w:p>
    <w:p w14:paraId="4FE46DB0" w14:textId="77777777" w:rsidR="006506D7" w:rsidRDefault="006506D7" w:rsidP="006A21FE">
      <w:pPr>
        <w:spacing w:after="0" w:line="240" w:lineRule="auto"/>
        <w:jc w:val="right"/>
        <w:rPr>
          <w:rFonts w:ascii="Times New Roman" w:hAnsi="Times New Roman" w:cs="Times New Roman"/>
          <w:sz w:val="24"/>
          <w:szCs w:val="24"/>
        </w:rPr>
      </w:pPr>
    </w:p>
    <w:p w14:paraId="0950D51A" w14:textId="77777777" w:rsidR="006506D7" w:rsidRDefault="006506D7" w:rsidP="006A21FE">
      <w:pPr>
        <w:spacing w:after="0" w:line="240" w:lineRule="auto"/>
        <w:jc w:val="right"/>
        <w:rPr>
          <w:rFonts w:ascii="Times New Roman" w:hAnsi="Times New Roman" w:cs="Times New Roman"/>
          <w:sz w:val="24"/>
          <w:szCs w:val="24"/>
        </w:rPr>
      </w:pPr>
    </w:p>
    <w:p w14:paraId="7D0C09F4" w14:textId="77777777" w:rsidR="006506D7" w:rsidRDefault="006506D7" w:rsidP="006A21FE">
      <w:pPr>
        <w:spacing w:after="0" w:line="240" w:lineRule="auto"/>
        <w:jc w:val="right"/>
        <w:rPr>
          <w:rFonts w:ascii="Times New Roman" w:hAnsi="Times New Roman" w:cs="Times New Roman"/>
          <w:sz w:val="24"/>
          <w:szCs w:val="24"/>
        </w:rPr>
      </w:pPr>
    </w:p>
    <w:p w14:paraId="51E6C8BB" w14:textId="77777777" w:rsidR="006506D7" w:rsidRDefault="006506D7" w:rsidP="006A21FE">
      <w:pPr>
        <w:spacing w:after="0" w:line="240" w:lineRule="auto"/>
        <w:jc w:val="right"/>
        <w:rPr>
          <w:rFonts w:ascii="Times New Roman" w:hAnsi="Times New Roman" w:cs="Times New Roman"/>
          <w:sz w:val="24"/>
          <w:szCs w:val="24"/>
        </w:rPr>
      </w:pPr>
    </w:p>
    <w:p w14:paraId="1DAF87C6" w14:textId="77777777" w:rsidR="006506D7" w:rsidRDefault="006506D7" w:rsidP="006A21FE">
      <w:pPr>
        <w:spacing w:after="0" w:line="240" w:lineRule="auto"/>
        <w:jc w:val="right"/>
        <w:rPr>
          <w:rFonts w:ascii="Times New Roman" w:hAnsi="Times New Roman" w:cs="Times New Roman"/>
          <w:sz w:val="24"/>
          <w:szCs w:val="24"/>
        </w:rPr>
      </w:pPr>
    </w:p>
    <w:p w14:paraId="71F88899" w14:textId="77777777" w:rsidR="006506D7" w:rsidRDefault="006506D7" w:rsidP="006A21FE">
      <w:pPr>
        <w:spacing w:after="0" w:line="240" w:lineRule="auto"/>
        <w:jc w:val="right"/>
        <w:rPr>
          <w:rFonts w:ascii="Times New Roman" w:hAnsi="Times New Roman" w:cs="Times New Roman"/>
          <w:sz w:val="24"/>
          <w:szCs w:val="24"/>
        </w:rPr>
      </w:pPr>
    </w:p>
    <w:p w14:paraId="669D5555" w14:textId="77777777" w:rsidR="006506D7" w:rsidRDefault="006506D7" w:rsidP="006A21FE">
      <w:pPr>
        <w:spacing w:after="0" w:line="240" w:lineRule="auto"/>
        <w:jc w:val="right"/>
        <w:rPr>
          <w:rFonts w:ascii="Times New Roman" w:hAnsi="Times New Roman" w:cs="Times New Roman"/>
          <w:sz w:val="24"/>
          <w:szCs w:val="24"/>
        </w:rPr>
      </w:pPr>
    </w:p>
    <w:p w14:paraId="3CDF928B" w14:textId="77777777" w:rsidR="006506D7" w:rsidRDefault="006506D7" w:rsidP="006A21FE">
      <w:pPr>
        <w:spacing w:after="0" w:line="240" w:lineRule="auto"/>
        <w:jc w:val="right"/>
        <w:rPr>
          <w:rFonts w:ascii="Times New Roman" w:hAnsi="Times New Roman" w:cs="Times New Roman"/>
          <w:sz w:val="24"/>
          <w:szCs w:val="24"/>
        </w:rPr>
      </w:pPr>
    </w:p>
    <w:p w14:paraId="6805B137" w14:textId="77777777" w:rsidR="006506D7" w:rsidRDefault="006506D7" w:rsidP="006A21FE">
      <w:pPr>
        <w:spacing w:after="0" w:line="240" w:lineRule="auto"/>
        <w:jc w:val="right"/>
        <w:rPr>
          <w:rFonts w:ascii="Times New Roman" w:hAnsi="Times New Roman" w:cs="Times New Roman"/>
          <w:sz w:val="24"/>
          <w:szCs w:val="24"/>
        </w:rPr>
      </w:pPr>
    </w:p>
    <w:p w14:paraId="3D6C7933" w14:textId="77777777" w:rsidR="006506D7" w:rsidRDefault="006506D7" w:rsidP="006A21FE">
      <w:pPr>
        <w:spacing w:after="0" w:line="240" w:lineRule="auto"/>
        <w:jc w:val="right"/>
        <w:rPr>
          <w:rFonts w:ascii="Times New Roman" w:hAnsi="Times New Roman" w:cs="Times New Roman"/>
          <w:sz w:val="24"/>
          <w:szCs w:val="24"/>
        </w:rPr>
      </w:pPr>
    </w:p>
    <w:p w14:paraId="05727ACA" w14:textId="77777777" w:rsidR="006506D7" w:rsidRDefault="006506D7" w:rsidP="006A21FE">
      <w:pPr>
        <w:spacing w:after="0" w:line="240" w:lineRule="auto"/>
        <w:jc w:val="right"/>
        <w:rPr>
          <w:rFonts w:ascii="Times New Roman" w:hAnsi="Times New Roman" w:cs="Times New Roman"/>
          <w:sz w:val="24"/>
          <w:szCs w:val="24"/>
        </w:rPr>
      </w:pPr>
    </w:p>
    <w:p w14:paraId="13DD4205" w14:textId="77777777" w:rsidR="006506D7" w:rsidRDefault="006506D7" w:rsidP="006A21FE">
      <w:pPr>
        <w:spacing w:after="0" w:line="240" w:lineRule="auto"/>
        <w:jc w:val="right"/>
        <w:rPr>
          <w:rFonts w:ascii="Times New Roman" w:hAnsi="Times New Roman" w:cs="Times New Roman"/>
          <w:sz w:val="24"/>
          <w:szCs w:val="24"/>
        </w:rPr>
      </w:pPr>
    </w:p>
    <w:p w14:paraId="2A3A7ADB" w14:textId="77777777" w:rsidR="006506D7" w:rsidRDefault="006506D7" w:rsidP="006A21FE">
      <w:pPr>
        <w:spacing w:after="0" w:line="240" w:lineRule="auto"/>
        <w:jc w:val="right"/>
        <w:rPr>
          <w:rFonts w:ascii="Times New Roman" w:hAnsi="Times New Roman" w:cs="Times New Roman"/>
          <w:sz w:val="24"/>
          <w:szCs w:val="24"/>
        </w:rPr>
      </w:pPr>
    </w:p>
    <w:p w14:paraId="2087F083" w14:textId="77777777" w:rsidR="006506D7" w:rsidRDefault="006506D7" w:rsidP="006A21FE">
      <w:pPr>
        <w:spacing w:after="0" w:line="240" w:lineRule="auto"/>
        <w:jc w:val="right"/>
        <w:rPr>
          <w:rFonts w:ascii="Times New Roman" w:hAnsi="Times New Roman" w:cs="Times New Roman"/>
          <w:sz w:val="24"/>
          <w:szCs w:val="24"/>
        </w:rPr>
      </w:pPr>
    </w:p>
    <w:p w14:paraId="1A2299F9" w14:textId="03632EDA" w:rsidR="006506D7" w:rsidRDefault="006506D7" w:rsidP="006A21FE">
      <w:pPr>
        <w:spacing w:after="0" w:line="240" w:lineRule="auto"/>
        <w:jc w:val="right"/>
        <w:rPr>
          <w:rFonts w:ascii="Times New Roman" w:hAnsi="Times New Roman" w:cs="Times New Roman"/>
          <w:sz w:val="24"/>
          <w:szCs w:val="24"/>
        </w:rPr>
      </w:pPr>
    </w:p>
    <w:p w14:paraId="0F09113A" w14:textId="69E6A21A" w:rsidR="00B87FDB" w:rsidRDefault="00B87FDB" w:rsidP="006A21FE">
      <w:pPr>
        <w:spacing w:after="0" w:line="240" w:lineRule="auto"/>
        <w:jc w:val="right"/>
        <w:rPr>
          <w:rFonts w:ascii="Times New Roman" w:hAnsi="Times New Roman" w:cs="Times New Roman"/>
          <w:sz w:val="24"/>
          <w:szCs w:val="24"/>
        </w:rPr>
      </w:pPr>
    </w:p>
    <w:p w14:paraId="4FE5BCF3" w14:textId="77777777" w:rsidR="00B87FDB" w:rsidRDefault="00B87FDB" w:rsidP="006A21FE">
      <w:pPr>
        <w:spacing w:after="0" w:line="240" w:lineRule="auto"/>
        <w:jc w:val="right"/>
        <w:rPr>
          <w:rFonts w:ascii="Times New Roman" w:hAnsi="Times New Roman" w:cs="Times New Roman"/>
          <w:sz w:val="24"/>
          <w:szCs w:val="24"/>
        </w:rPr>
      </w:pPr>
    </w:p>
    <w:p w14:paraId="3C79AAC4" w14:textId="77777777" w:rsidR="006506D7" w:rsidRDefault="006506D7" w:rsidP="006A21FE">
      <w:pPr>
        <w:spacing w:after="0" w:line="240" w:lineRule="auto"/>
        <w:jc w:val="right"/>
        <w:rPr>
          <w:rFonts w:ascii="Times New Roman" w:hAnsi="Times New Roman" w:cs="Times New Roman"/>
          <w:sz w:val="24"/>
          <w:szCs w:val="24"/>
        </w:rPr>
      </w:pPr>
    </w:p>
    <w:p w14:paraId="2298FBB8" w14:textId="77777777" w:rsidR="006506D7" w:rsidRDefault="006506D7" w:rsidP="006A21FE">
      <w:pPr>
        <w:spacing w:after="0" w:line="240" w:lineRule="auto"/>
        <w:jc w:val="right"/>
        <w:rPr>
          <w:rFonts w:ascii="Times New Roman" w:hAnsi="Times New Roman" w:cs="Times New Roman"/>
          <w:sz w:val="24"/>
          <w:szCs w:val="24"/>
        </w:rPr>
      </w:pPr>
    </w:p>
    <w:p w14:paraId="61FD8581" w14:textId="77777777" w:rsidR="006506D7" w:rsidRDefault="006506D7" w:rsidP="006A21FE">
      <w:pPr>
        <w:spacing w:after="0" w:line="240" w:lineRule="auto"/>
        <w:jc w:val="right"/>
        <w:rPr>
          <w:rFonts w:ascii="Times New Roman" w:hAnsi="Times New Roman" w:cs="Times New Roman"/>
          <w:sz w:val="24"/>
          <w:szCs w:val="24"/>
        </w:rPr>
      </w:pPr>
    </w:p>
    <w:p w14:paraId="55F78087" w14:textId="77777777" w:rsidR="006506D7" w:rsidRDefault="006506D7" w:rsidP="006A21FE">
      <w:pPr>
        <w:spacing w:after="0" w:line="240" w:lineRule="auto"/>
        <w:jc w:val="right"/>
        <w:rPr>
          <w:rFonts w:ascii="Times New Roman" w:hAnsi="Times New Roman" w:cs="Times New Roman"/>
          <w:sz w:val="24"/>
          <w:szCs w:val="24"/>
        </w:rPr>
      </w:pPr>
    </w:p>
    <w:p w14:paraId="130A8CA5" w14:textId="77777777" w:rsidR="006506D7" w:rsidRDefault="006506D7" w:rsidP="006A21FE">
      <w:pPr>
        <w:spacing w:after="0" w:line="240" w:lineRule="auto"/>
        <w:jc w:val="right"/>
        <w:rPr>
          <w:rFonts w:ascii="Times New Roman" w:hAnsi="Times New Roman" w:cs="Times New Roman"/>
          <w:sz w:val="24"/>
          <w:szCs w:val="24"/>
        </w:rPr>
      </w:pPr>
    </w:p>
    <w:p w14:paraId="16C24201" w14:textId="77777777" w:rsidR="006506D7" w:rsidRDefault="006506D7" w:rsidP="006A21FE">
      <w:pPr>
        <w:spacing w:after="0" w:line="240" w:lineRule="auto"/>
        <w:jc w:val="right"/>
        <w:rPr>
          <w:rFonts w:ascii="Times New Roman" w:hAnsi="Times New Roman" w:cs="Times New Roman"/>
          <w:sz w:val="24"/>
          <w:szCs w:val="24"/>
        </w:rPr>
      </w:pPr>
    </w:p>
    <w:p w14:paraId="356ACC59" w14:textId="77777777" w:rsidR="006506D7" w:rsidRDefault="006506D7" w:rsidP="006A21FE">
      <w:pPr>
        <w:spacing w:after="0" w:line="240" w:lineRule="auto"/>
        <w:jc w:val="right"/>
        <w:rPr>
          <w:rFonts w:ascii="Times New Roman" w:hAnsi="Times New Roman" w:cs="Times New Roman"/>
          <w:sz w:val="24"/>
          <w:szCs w:val="24"/>
        </w:rPr>
      </w:pPr>
    </w:p>
    <w:p w14:paraId="5D2E3DB5" w14:textId="77777777" w:rsidR="006506D7" w:rsidRDefault="006506D7" w:rsidP="006A21FE">
      <w:pPr>
        <w:spacing w:after="0" w:line="240" w:lineRule="auto"/>
        <w:jc w:val="right"/>
        <w:rPr>
          <w:rFonts w:ascii="Times New Roman" w:hAnsi="Times New Roman" w:cs="Times New Roman"/>
          <w:sz w:val="24"/>
          <w:szCs w:val="24"/>
        </w:rPr>
      </w:pPr>
    </w:p>
    <w:p w14:paraId="4F0E6751" w14:textId="77777777" w:rsidR="008B671F" w:rsidRDefault="008B671F" w:rsidP="006A21FE">
      <w:pPr>
        <w:spacing w:after="0" w:line="240" w:lineRule="auto"/>
        <w:jc w:val="right"/>
        <w:rPr>
          <w:rFonts w:ascii="Times New Roman" w:hAnsi="Times New Roman" w:cs="Times New Roman"/>
          <w:sz w:val="24"/>
          <w:szCs w:val="24"/>
        </w:rPr>
      </w:pPr>
    </w:p>
    <w:p w14:paraId="79C6B197" w14:textId="2478F2FC" w:rsidR="006A21FE" w:rsidRPr="003268C3" w:rsidRDefault="006A21FE" w:rsidP="006A21FE">
      <w:pPr>
        <w:spacing w:after="0" w:line="240" w:lineRule="auto"/>
        <w:jc w:val="right"/>
        <w:rPr>
          <w:rFonts w:ascii="Times New Roman" w:hAnsi="Times New Roman" w:cs="Times New Roman"/>
          <w:sz w:val="24"/>
          <w:szCs w:val="24"/>
        </w:rPr>
      </w:pPr>
      <w:r w:rsidRPr="003268C3">
        <w:rPr>
          <w:rFonts w:ascii="Times New Roman" w:hAnsi="Times New Roman" w:cs="Times New Roman"/>
          <w:sz w:val="24"/>
          <w:szCs w:val="24"/>
        </w:rPr>
        <w:lastRenderedPageBreak/>
        <w:t xml:space="preserve">Приложение </w:t>
      </w:r>
      <w:r w:rsidR="008C610C">
        <w:rPr>
          <w:rFonts w:ascii="Times New Roman" w:hAnsi="Times New Roman" w:cs="Times New Roman"/>
          <w:sz w:val="24"/>
          <w:szCs w:val="24"/>
        </w:rPr>
        <w:t>1</w:t>
      </w:r>
    </w:p>
    <w:p w14:paraId="5697EB36" w14:textId="77777777" w:rsidR="006A21FE" w:rsidRPr="003268C3" w:rsidRDefault="006A21FE" w:rsidP="006A21FE">
      <w:pPr>
        <w:spacing w:after="0" w:line="240" w:lineRule="auto"/>
        <w:jc w:val="right"/>
        <w:rPr>
          <w:rFonts w:ascii="Times New Roman" w:hAnsi="Times New Roman" w:cs="Times New Roman"/>
          <w:sz w:val="24"/>
          <w:szCs w:val="24"/>
        </w:rPr>
      </w:pPr>
      <w:r w:rsidRPr="003268C3">
        <w:rPr>
          <w:rFonts w:ascii="Times New Roman" w:hAnsi="Times New Roman" w:cs="Times New Roman"/>
          <w:sz w:val="24"/>
          <w:szCs w:val="24"/>
        </w:rPr>
        <w:t xml:space="preserve">к решению окружного Совета депутатов </w:t>
      </w:r>
    </w:p>
    <w:p w14:paraId="1D274C1D" w14:textId="77777777" w:rsidR="006A21FE" w:rsidRPr="003268C3" w:rsidRDefault="006A21FE" w:rsidP="006A21FE">
      <w:pPr>
        <w:spacing w:after="0" w:line="240" w:lineRule="auto"/>
        <w:jc w:val="right"/>
        <w:rPr>
          <w:rFonts w:ascii="Times New Roman" w:hAnsi="Times New Roman" w:cs="Times New Roman"/>
          <w:sz w:val="24"/>
          <w:szCs w:val="24"/>
        </w:rPr>
      </w:pPr>
      <w:r w:rsidRPr="003268C3">
        <w:rPr>
          <w:rFonts w:ascii="Times New Roman" w:hAnsi="Times New Roman" w:cs="Times New Roman"/>
          <w:sz w:val="24"/>
          <w:szCs w:val="24"/>
        </w:rPr>
        <w:t>Зеленоградск</w:t>
      </w:r>
      <w:r>
        <w:rPr>
          <w:rFonts w:ascii="Times New Roman" w:hAnsi="Times New Roman" w:cs="Times New Roman"/>
          <w:sz w:val="24"/>
          <w:szCs w:val="24"/>
        </w:rPr>
        <w:t>ого</w:t>
      </w:r>
      <w:r w:rsidRPr="003268C3">
        <w:rPr>
          <w:rFonts w:ascii="Times New Roman" w:hAnsi="Times New Roman" w:cs="Times New Roman"/>
          <w:sz w:val="24"/>
          <w:szCs w:val="24"/>
        </w:rPr>
        <w:t xml:space="preserve"> городско</w:t>
      </w:r>
      <w:r>
        <w:rPr>
          <w:rFonts w:ascii="Times New Roman" w:hAnsi="Times New Roman" w:cs="Times New Roman"/>
          <w:sz w:val="24"/>
          <w:szCs w:val="24"/>
        </w:rPr>
        <w:t>го</w:t>
      </w:r>
      <w:r w:rsidRPr="003268C3">
        <w:rPr>
          <w:rFonts w:ascii="Times New Roman" w:hAnsi="Times New Roman" w:cs="Times New Roman"/>
          <w:sz w:val="24"/>
          <w:szCs w:val="24"/>
        </w:rPr>
        <w:t xml:space="preserve"> округ</w:t>
      </w:r>
      <w:r>
        <w:rPr>
          <w:rFonts w:ascii="Times New Roman" w:hAnsi="Times New Roman" w:cs="Times New Roman"/>
          <w:sz w:val="24"/>
          <w:szCs w:val="24"/>
        </w:rPr>
        <w:t>а</w:t>
      </w:r>
    </w:p>
    <w:p w14:paraId="079FB1AE" w14:textId="7A323C7D" w:rsidR="006A21FE" w:rsidRPr="003268C3" w:rsidRDefault="006A21FE" w:rsidP="006A21FE">
      <w:pPr>
        <w:shd w:val="clear" w:color="auto" w:fill="FFFFFF"/>
        <w:spacing w:after="0" w:line="240" w:lineRule="auto"/>
        <w:ind w:firstLine="708"/>
        <w:jc w:val="right"/>
        <w:rPr>
          <w:rFonts w:ascii="Times New Roman" w:hAnsi="Times New Roman" w:cs="Times New Roman"/>
          <w:sz w:val="24"/>
          <w:szCs w:val="24"/>
        </w:rPr>
      </w:pPr>
      <w:r w:rsidRPr="003268C3">
        <w:rPr>
          <w:rFonts w:ascii="Times New Roman" w:hAnsi="Times New Roman" w:cs="Times New Roman"/>
          <w:sz w:val="24"/>
          <w:szCs w:val="24"/>
        </w:rPr>
        <w:t xml:space="preserve">  от </w:t>
      </w:r>
      <w:r w:rsidR="008B671F">
        <w:rPr>
          <w:rFonts w:ascii="Times New Roman" w:hAnsi="Times New Roman" w:cs="Times New Roman"/>
          <w:sz w:val="24"/>
          <w:szCs w:val="24"/>
        </w:rPr>
        <w:t>23 июня</w:t>
      </w:r>
      <w:r w:rsidRPr="003268C3">
        <w:rPr>
          <w:rFonts w:ascii="Times New Roman" w:hAnsi="Times New Roman" w:cs="Times New Roman"/>
          <w:sz w:val="24"/>
          <w:szCs w:val="24"/>
        </w:rPr>
        <w:t xml:space="preserve"> 202</w:t>
      </w:r>
      <w:r w:rsidR="007E4CF4">
        <w:rPr>
          <w:rFonts w:ascii="Times New Roman" w:hAnsi="Times New Roman" w:cs="Times New Roman"/>
          <w:sz w:val="24"/>
          <w:szCs w:val="24"/>
        </w:rPr>
        <w:t>1</w:t>
      </w:r>
      <w:r w:rsidRPr="003268C3">
        <w:rPr>
          <w:rFonts w:ascii="Times New Roman" w:hAnsi="Times New Roman" w:cs="Times New Roman"/>
          <w:sz w:val="24"/>
          <w:szCs w:val="24"/>
        </w:rPr>
        <w:t xml:space="preserve"> года № </w:t>
      </w:r>
      <w:r w:rsidR="008B671F">
        <w:rPr>
          <w:rFonts w:ascii="Times New Roman" w:hAnsi="Times New Roman" w:cs="Times New Roman"/>
          <w:sz w:val="24"/>
          <w:szCs w:val="24"/>
        </w:rPr>
        <w:t>83</w:t>
      </w:r>
      <w:r w:rsidRPr="003268C3">
        <w:rPr>
          <w:rFonts w:ascii="Times New Roman" w:hAnsi="Times New Roman" w:cs="Times New Roman"/>
          <w:sz w:val="24"/>
          <w:szCs w:val="24"/>
        </w:rPr>
        <w:t xml:space="preserve">     </w:t>
      </w:r>
    </w:p>
    <w:p w14:paraId="14701C15" w14:textId="77777777" w:rsidR="002F1C26" w:rsidRDefault="002F1C26" w:rsidP="002F1C26">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BF20A20" w14:textId="77777777" w:rsidR="006A21FE" w:rsidRDefault="006A21FE" w:rsidP="006A21F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BB1519A" w14:textId="77777777" w:rsidR="008C610C" w:rsidRDefault="00B13A7B" w:rsidP="00B13A7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ПОРЯДОК</w:t>
      </w:r>
    </w:p>
    <w:p w14:paraId="109F242B" w14:textId="77777777" w:rsidR="008C610C" w:rsidRDefault="008C610C" w:rsidP="00B13A7B">
      <w:pPr>
        <w:autoSpaceDE w:val="0"/>
        <w:autoSpaceDN w:val="0"/>
        <w:adjustRightInd w:val="0"/>
        <w:spacing w:after="0" w:line="240" w:lineRule="auto"/>
        <w:jc w:val="center"/>
        <w:rPr>
          <w:rFonts w:ascii="Times New Roman" w:hAnsi="Times New Roman" w:cs="Times New Roman"/>
          <w:b/>
          <w:sz w:val="28"/>
          <w:szCs w:val="28"/>
        </w:rPr>
      </w:pPr>
      <w:r w:rsidRPr="008C610C">
        <w:rPr>
          <w:rFonts w:ascii="Times New Roman" w:hAnsi="Times New Roman" w:cs="Times New Roman"/>
          <w:b/>
          <w:bCs/>
          <w:sz w:val="28"/>
          <w:szCs w:val="28"/>
        </w:rPr>
        <w:t xml:space="preserve"> </w:t>
      </w:r>
      <w:r w:rsidRPr="008C610C">
        <w:rPr>
          <w:rFonts w:ascii="Times New Roman" w:hAnsi="Times New Roman" w:cs="Times New Roman"/>
          <w:b/>
          <w:sz w:val="28"/>
          <w:szCs w:val="28"/>
        </w:rPr>
        <w:t xml:space="preserve">выдвижения, внесения, обсуждения, рассмотрения </w:t>
      </w:r>
    </w:p>
    <w:p w14:paraId="26CC6988" w14:textId="443B5293" w:rsidR="008C610C" w:rsidRDefault="008C610C" w:rsidP="00B13A7B">
      <w:pPr>
        <w:autoSpaceDE w:val="0"/>
        <w:autoSpaceDN w:val="0"/>
        <w:adjustRightInd w:val="0"/>
        <w:spacing w:after="0" w:line="240" w:lineRule="auto"/>
        <w:jc w:val="center"/>
        <w:rPr>
          <w:rFonts w:ascii="Times New Roman" w:hAnsi="Times New Roman" w:cs="Times New Roman"/>
          <w:b/>
          <w:sz w:val="28"/>
          <w:szCs w:val="28"/>
        </w:rPr>
      </w:pPr>
      <w:r w:rsidRPr="008C610C">
        <w:rPr>
          <w:rFonts w:ascii="Times New Roman" w:hAnsi="Times New Roman" w:cs="Times New Roman"/>
          <w:b/>
          <w:sz w:val="28"/>
          <w:szCs w:val="28"/>
        </w:rPr>
        <w:t xml:space="preserve">инициативных проектов, а также проведения их конкурсного отбора </w:t>
      </w:r>
    </w:p>
    <w:p w14:paraId="24C175E7" w14:textId="0AF94E44" w:rsidR="00B13A7B" w:rsidRPr="008C610C" w:rsidRDefault="008C610C" w:rsidP="00B13A7B">
      <w:pPr>
        <w:autoSpaceDE w:val="0"/>
        <w:autoSpaceDN w:val="0"/>
        <w:adjustRightInd w:val="0"/>
        <w:spacing w:after="0" w:line="240" w:lineRule="auto"/>
        <w:jc w:val="center"/>
        <w:rPr>
          <w:rFonts w:ascii="Times New Roman" w:hAnsi="Times New Roman" w:cs="Times New Roman"/>
          <w:b/>
          <w:bCs/>
          <w:sz w:val="28"/>
          <w:szCs w:val="28"/>
        </w:rPr>
      </w:pPr>
      <w:r w:rsidRPr="008C610C">
        <w:rPr>
          <w:rFonts w:ascii="Times New Roman" w:hAnsi="Times New Roman" w:cs="Times New Roman"/>
          <w:b/>
          <w:sz w:val="28"/>
          <w:szCs w:val="28"/>
        </w:rPr>
        <w:t>в</w:t>
      </w:r>
      <w:r w:rsidRPr="008C610C">
        <w:rPr>
          <w:rFonts w:ascii="Times New Roman" w:hAnsi="Times New Roman" w:cs="Times New Roman"/>
          <w:b/>
          <w:bCs/>
          <w:sz w:val="28"/>
          <w:szCs w:val="28"/>
        </w:rPr>
        <w:t xml:space="preserve"> Зеленоградском городском округе</w:t>
      </w:r>
      <w:r w:rsidR="00B13A7B" w:rsidRPr="008C610C">
        <w:rPr>
          <w:rFonts w:ascii="Times New Roman" w:hAnsi="Times New Roman" w:cs="Times New Roman"/>
          <w:b/>
          <w:bCs/>
          <w:sz w:val="28"/>
          <w:szCs w:val="28"/>
        </w:rPr>
        <w:t xml:space="preserve"> </w:t>
      </w:r>
    </w:p>
    <w:p w14:paraId="1E7AE651" w14:textId="77777777" w:rsidR="00B13A7B" w:rsidRDefault="00B13A7B" w:rsidP="00B13A7B">
      <w:pPr>
        <w:autoSpaceDE w:val="0"/>
        <w:autoSpaceDN w:val="0"/>
        <w:adjustRightInd w:val="0"/>
        <w:spacing w:after="0" w:line="240" w:lineRule="auto"/>
        <w:jc w:val="both"/>
        <w:outlineLvl w:val="0"/>
        <w:rPr>
          <w:rFonts w:ascii="Times New Roman" w:hAnsi="Times New Roman" w:cs="Times New Roman"/>
          <w:bCs/>
          <w:sz w:val="28"/>
          <w:szCs w:val="28"/>
        </w:rPr>
      </w:pPr>
    </w:p>
    <w:p w14:paraId="732444B0" w14:textId="77777777" w:rsidR="00B13A7B" w:rsidRPr="006A21FE" w:rsidRDefault="00B13A7B" w:rsidP="00B13A7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Статья </w:t>
      </w:r>
      <w:r w:rsidRPr="006A21FE">
        <w:rPr>
          <w:rFonts w:ascii="Times New Roman" w:hAnsi="Times New Roman" w:cs="Times New Roman"/>
          <w:b/>
          <w:bCs/>
          <w:sz w:val="28"/>
          <w:szCs w:val="28"/>
        </w:rPr>
        <w:t>1. Общие положения</w:t>
      </w:r>
    </w:p>
    <w:p w14:paraId="6BB53081" w14:textId="77777777" w:rsidR="00B13A7B" w:rsidRDefault="00B13A7B" w:rsidP="00A86F2C">
      <w:pPr>
        <w:autoSpaceDE w:val="0"/>
        <w:autoSpaceDN w:val="0"/>
        <w:adjustRightInd w:val="0"/>
        <w:spacing w:after="0" w:line="240" w:lineRule="auto"/>
        <w:jc w:val="both"/>
        <w:rPr>
          <w:rFonts w:ascii="Times New Roman" w:hAnsi="Times New Roman" w:cs="Times New Roman"/>
          <w:bCs/>
          <w:sz w:val="28"/>
          <w:szCs w:val="28"/>
        </w:rPr>
      </w:pPr>
    </w:p>
    <w:p w14:paraId="62CB01B3" w14:textId="7A3FBEA4" w:rsidR="008C610C" w:rsidRPr="008C610C" w:rsidRDefault="00B13A7B" w:rsidP="008C610C">
      <w:pPr>
        <w:autoSpaceDE w:val="0"/>
        <w:autoSpaceDN w:val="0"/>
        <w:adjustRightInd w:val="0"/>
        <w:spacing w:after="0" w:line="240" w:lineRule="auto"/>
        <w:ind w:firstLine="709"/>
        <w:jc w:val="both"/>
        <w:rPr>
          <w:rFonts w:ascii="Times New Roman" w:hAnsi="Times New Roman" w:cs="Times New Roman"/>
          <w:bCs/>
          <w:sz w:val="28"/>
          <w:szCs w:val="28"/>
        </w:rPr>
      </w:pPr>
      <w:r w:rsidRPr="00B13A7B">
        <w:rPr>
          <w:rFonts w:ascii="Times New Roman" w:hAnsi="Times New Roman" w:cs="Times New Roman"/>
          <w:bCs/>
          <w:sz w:val="28"/>
          <w:szCs w:val="28"/>
        </w:rPr>
        <w:t xml:space="preserve">1.1. </w:t>
      </w:r>
      <w:r w:rsidRPr="008C610C">
        <w:rPr>
          <w:rFonts w:ascii="Times New Roman" w:hAnsi="Times New Roman" w:cs="Times New Roman"/>
          <w:bCs/>
          <w:sz w:val="28"/>
          <w:szCs w:val="28"/>
        </w:rPr>
        <w:t xml:space="preserve">Порядок </w:t>
      </w:r>
      <w:r w:rsidR="008C610C" w:rsidRPr="008C610C">
        <w:rPr>
          <w:rFonts w:ascii="Times New Roman" w:hAnsi="Times New Roman" w:cs="Times New Roman"/>
          <w:sz w:val="28"/>
          <w:szCs w:val="28"/>
        </w:rPr>
        <w:t>выдвижения, внесения, обсуждения, рассмотрения инициативных проектов, а также проведения их конкурсного отбора</w:t>
      </w:r>
      <w:r w:rsidR="008C610C">
        <w:rPr>
          <w:rFonts w:ascii="Times New Roman" w:hAnsi="Times New Roman" w:cs="Times New Roman"/>
          <w:sz w:val="28"/>
          <w:szCs w:val="28"/>
        </w:rPr>
        <w:t xml:space="preserve"> </w:t>
      </w:r>
      <w:r w:rsidR="008C610C" w:rsidRPr="008C610C">
        <w:rPr>
          <w:rFonts w:ascii="Times New Roman" w:hAnsi="Times New Roman" w:cs="Times New Roman"/>
          <w:sz w:val="28"/>
          <w:szCs w:val="28"/>
        </w:rPr>
        <w:t>в</w:t>
      </w:r>
      <w:r w:rsidR="008C610C" w:rsidRPr="008C610C">
        <w:rPr>
          <w:rFonts w:ascii="Times New Roman" w:hAnsi="Times New Roman" w:cs="Times New Roman"/>
          <w:bCs/>
          <w:sz w:val="28"/>
          <w:szCs w:val="28"/>
        </w:rPr>
        <w:t xml:space="preserve"> Зеленоградском городском округе </w:t>
      </w:r>
      <w:r w:rsidR="008C610C">
        <w:rPr>
          <w:rFonts w:ascii="Times New Roman" w:hAnsi="Times New Roman" w:cs="Times New Roman"/>
          <w:bCs/>
          <w:sz w:val="28"/>
          <w:szCs w:val="28"/>
        </w:rPr>
        <w:t xml:space="preserve">(далее – Порядок) разработан в соответствии с </w:t>
      </w:r>
      <w:r w:rsidR="008C610C" w:rsidRPr="008C610C">
        <w:rPr>
          <w:rFonts w:ascii="Times New Roman" w:hAnsi="Times New Roman" w:cs="Times New Roman"/>
          <w:bCs/>
          <w:sz w:val="28"/>
          <w:szCs w:val="28"/>
        </w:rPr>
        <w:t>Федеральны</w:t>
      </w:r>
      <w:r w:rsidR="008C610C">
        <w:rPr>
          <w:rFonts w:ascii="Times New Roman" w:hAnsi="Times New Roman" w:cs="Times New Roman"/>
          <w:bCs/>
          <w:sz w:val="28"/>
          <w:szCs w:val="28"/>
        </w:rPr>
        <w:t>м</w:t>
      </w:r>
      <w:r w:rsidR="008C610C" w:rsidRPr="008C610C">
        <w:rPr>
          <w:rFonts w:ascii="Times New Roman" w:hAnsi="Times New Roman" w:cs="Times New Roman"/>
          <w:bCs/>
          <w:sz w:val="28"/>
          <w:szCs w:val="28"/>
        </w:rPr>
        <w:t xml:space="preserve"> закон</w:t>
      </w:r>
      <w:r w:rsidR="008C610C">
        <w:rPr>
          <w:rFonts w:ascii="Times New Roman" w:hAnsi="Times New Roman" w:cs="Times New Roman"/>
          <w:bCs/>
          <w:sz w:val="28"/>
          <w:szCs w:val="28"/>
        </w:rPr>
        <w:t>ом</w:t>
      </w:r>
      <w:r w:rsidR="008C610C" w:rsidRPr="008C610C">
        <w:rPr>
          <w:rFonts w:ascii="Times New Roman" w:hAnsi="Times New Roman" w:cs="Times New Roman"/>
          <w:bCs/>
          <w:sz w:val="28"/>
          <w:szCs w:val="28"/>
        </w:rPr>
        <w:t xml:space="preserve"> от 06.10.2003 </w:t>
      </w:r>
      <w:r w:rsidR="008C610C">
        <w:rPr>
          <w:rFonts w:ascii="Times New Roman" w:hAnsi="Times New Roman" w:cs="Times New Roman"/>
          <w:bCs/>
          <w:sz w:val="28"/>
          <w:szCs w:val="28"/>
        </w:rPr>
        <w:t>№</w:t>
      </w:r>
      <w:r w:rsidR="008C610C" w:rsidRPr="008C610C">
        <w:rPr>
          <w:rFonts w:ascii="Times New Roman" w:hAnsi="Times New Roman" w:cs="Times New Roman"/>
          <w:bCs/>
          <w:sz w:val="28"/>
          <w:szCs w:val="28"/>
        </w:rPr>
        <w:t xml:space="preserve"> 131-ФЗ </w:t>
      </w:r>
      <w:r w:rsidR="008C610C">
        <w:rPr>
          <w:rFonts w:ascii="Times New Roman" w:hAnsi="Times New Roman" w:cs="Times New Roman"/>
          <w:bCs/>
          <w:sz w:val="28"/>
          <w:szCs w:val="28"/>
        </w:rPr>
        <w:t>«</w:t>
      </w:r>
      <w:r w:rsidR="008C610C" w:rsidRPr="008C610C">
        <w:rPr>
          <w:rFonts w:ascii="Times New Roman" w:hAnsi="Times New Roman" w:cs="Times New Roman"/>
          <w:bCs/>
          <w:sz w:val="28"/>
          <w:szCs w:val="28"/>
        </w:rPr>
        <w:t>Об общих принципах организации местного самоуправления в Российской Федерации</w:t>
      </w:r>
      <w:r w:rsidR="008C610C">
        <w:rPr>
          <w:rFonts w:ascii="Times New Roman" w:hAnsi="Times New Roman" w:cs="Times New Roman"/>
          <w:bCs/>
          <w:sz w:val="28"/>
          <w:szCs w:val="28"/>
        </w:rPr>
        <w:t>» и определяет процедуру</w:t>
      </w:r>
      <w:r w:rsidR="008C610C" w:rsidRPr="008C610C">
        <w:rPr>
          <w:rFonts w:ascii="Times New Roman" w:hAnsi="Times New Roman" w:cs="Times New Roman"/>
          <w:sz w:val="28"/>
          <w:szCs w:val="28"/>
        </w:rPr>
        <w:t xml:space="preserve"> выдвижения, внесения, обсуждения, рассмотрения инициативных проектов, а также проведения их конкурсного отбора</w:t>
      </w:r>
      <w:r w:rsidR="008C610C">
        <w:rPr>
          <w:rFonts w:ascii="Times New Roman" w:hAnsi="Times New Roman" w:cs="Times New Roman"/>
          <w:sz w:val="28"/>
          <w:szCs w:val="28"/>
        </w:rPr>
        <w:t xml:space="preserve"> </w:t>
      </w:r>
      <w:r w:rsidR="008C610C" w:rsidRPr="008C610C">
        <w:rPr>
          <w:rFonts w:ascii="Times New Roman" w:hAnsi="Times New Roman" w:cs="Times New Roman"/>
          <w:sz w:val="28"/>
          <w:szCs w:val="28"/>
        </w:rPr>
        <w:t>в</w:t>
      </w:r>
      <w:r w:rsidR="008C610C" w:rsidRPr="008C610C">
        <w:rPr>
          <w:rFonts w:ascii="Times New Roman" w:hAnsi="Times New Roman" w:cs="Times New Roman"/>
          <w:bCs/>
          <w:sz w:val="28"/>
          <w:szCs w:val="28"/>
        </w:rPr>
        <w:t xml:space="preserve"> Зеленоградском городском округе</w:t>
      </w:r>
      <w:r w:rsidR="008C610C">
        <w:rPr>
          <w:rFonts w:ascii="Times New Roman" w:hAnsi="Times New Roman" w:cs="Times New Roman"/>
          <w:bCs/>
          <w:sz w:val="28"/>
          <w:szCs w:val="28"/>
        </w:rPr>
        <w:t xml:space="preserve"> (далее также </w:t>
      </w:r>
      <w:r w:rsidR="0056244F">
        <w:rPr>
          <w:rFonts w:ascii="Times New Roman" w:hAnsi="Times New Roman" w:cs="Times New Roman"/>
          <w:bCs/>
          <w:sz w:val="28"/>
          <w:szCs w:val="28"/>
        </w:rPr>
        <w:t xml:space="preserve">– </w:t>
      </w:r>
      <w:r w:rsidR="008C610C">
        <w:rPr>
          <w:rFonts w:ascii="Times New Roman" w:hAnsi="Times New Roman" w:cs="Times New Roman"/>
          <w:bCs/>
          <w:sz w:val="28"/>
          <w:szCs w:val="28"/>
        </w:rPr>
        <w:t>городской округ).</w:t>
      </w:r>
    </w:p>
    <w:p w14:paraId="47313C09" w14:textId="18F8FF08" w:rsidR="008C610C" w:rsidRDefault="00B13A7B" w:rsidP="008C610C">
      <w:pPr>
        <w:autoSpaceDE w:val="0"/>
        <w:autoSpaceDN w:val="0"/>
        <w:adjustRightInd w:val="0"/>
        <w:spacing w:after="0" w:line="240" w:lineRule="auto"/>
        <w:ind w:firstLine="540"/>
        <w:jc w:val="both"/>
        <w:rPr>
          <w:rFonts w:ascii="Times New Roman" w:hAnsi="Times New Roman" w:cs="Times New Roman"/>
          <w:sz w:val="28"/>
          <w:szCs w:val="28"/>
        </w:rPr>
      </w:pPr>
      <w:r w:rsidRPr="00B13A7B">
        <w:rPr>
          <w:rFonts w:ascii="Times New Roman" w:hAnsi="Times New Roman" w:cs="Times New Roman"/>
          <w:bCs/>
          <w:sz w:val="28"/>
          <w:szCs w:val="28"/>
        </w:rPr>
        <w:t>1.2.</w:t>
      </w:r>
      <w:r w:rsidR="008C610C" w:rsidRPr="008C610C">
        <w:rPr>
          <w:rFonts w:ascii="Times New Roman" w:hAnsi="Times New Roman" w:cs="Times New Roman"/>
          <w:sz w:val="28"/>
          <w:szCs w:val="28"/>
        </w:rPr>
        <w:t xml:space="preserve"> </w:t>
      </w:r>
      <w:r w:rsidR="008C610C">
        <w:rPr>
          <w:rFonts w:ascii="Times New Roman" w:hAnsi="Times New Roman" w:cs="Times New Roman"/>
          <w:sz w:val="28"/>
          <w:szCs w:val="28"/>
        </w:rPr>
        <w:t>К отношениям, связанным с внесением, обсуждением, рассмотрением и отбором инициативных проектов, выдвигаемых для получения финансовой поддержки за счет межбюджетных трансфертов из бюджета Калининградской области, положения настоящего Порядка не применяются, если иное не предусмотрено законом и (или) иным нормативным правовым актом Калининградской области</w:t>
      </w:r>
      <w:r w:rsidR="0056244F">
        <w:rPr>
          <w:rFonts w:ascii="Times New Roman" w:hAnsi="Times New Roman" w:cs="Times New Roman"/>
          <w:sz w:val="28"/>
          <w:szCs w:val="28"/>
        </w:rPr>
        <w:t>.</w:t>
      </w:r>
    </w:p>
    <w:p w14:paraId="19C12BC3" w14:textId="14FC85EE" w:rsidR="00F524FF" w:rsidRDefault="00B13A7B" w:rsidP="00A86F2C">
      <w:pPr>
        <w:autoSpaceDE w:val="0"/>
        <w:autoSpaceDN w:val="0"/>
        <w:adjustRightInd w:val="0"/>
        <w:spacing w:after="0" w:line="240" w:lineRule="auto"/>
        <w:ind w:firstLine="540"/>
        <w:jc w:val="both"/>
        <w:rPr>
          <w:rFonts w:ascii="Times New Roman" w:hAnsi="Times New Roman" w:cs="Times New Roman"/>
          <w:bCs/>
          <w:sz w:val="28"/>
          <w:szCs w:val="28"/>
        </w:rPr>
      </w:pPr>
      <w:r w:rsidRPr="00B13A7B">
        <w:rPr>
          <w:rFonts w:ascii="Times New Roman" w:hAnsi="Times New Roman" w:cs="Times New Roman"/>
          <w:bCs/>
          <w:sz w:val="28"/>
          <w:szCs w:val="28"/>
        </w:rPr>
        <w:t xml:space="preserve">1.3. </w:t>
      </w:r>
      <w:r w:rsidR="00F524FF">
        <w:rPr>
          <w:rFonts w:ascii="Times New Roman" w:hAnsi="Times New Roman" w:cs="Times New Roman"/>
          <w:bCs/>
          <w:sz w:val="28"/>
          <w:szCs w:val="28"/>
        </w:rPr>
        <w:t>Реализация полномочий администрации городского округа (далее также – администрация), предусмотренных настоящим Порядком, может быть возложена на отраслевые (функциональные) органы и структурное подразделение с правами юридического лица администрации городского округа муниципальным правовым актом администрации городского округа.</w:t>
      </w:r>
    </w:p>
    <w:p w14:paraId="6C14DABA" w14:textId="77777777" w:rsidR="00B13A7B" w:rsidRPr="00B13A7B" w:rsidRDefault="00B13A7B" w:rsidP="00A86F2C">
      <w:pPr>
        <w:autoSpaceDE w:val="0"/>
        <w:autoSpaceDN w:val="0"/>
        <w:adjustRightInd w:val="0"/>
        <w:spacing w:after="0" w:line="240" w:lineRule="auto"/>
        <w:jc w:val="both"/>
        <w:rPr>
          <w:rFonts w:ascii="Times New Roman" w:hAnsi="Times New Roman" w:cs="Times New Roman"/>
          <w:bCs/>
          <w:sz w:val="28"/>
          <w:szCs w:val="28"/>
        </w:rPr>
      </w:pPr>
    </w:p>
    <w:p w14:paraId="77180854" w14:textId="4CE0A08A" w:rsidR="00B13A7B" w:rsidRPr="0036658E" w:rsidRDefault="0036658E" w:rsidP="00A86F2C">
      <w:pPr>
        <w:autoSpaceDE w:val="0"/>
        <w:autoSpaceDN w:val="0"/>
        <w:adjustRightInd w:val="0"/>
        <w:spacing w:after="0" w:line="240" w:lineRule="auto"/>
        <w:jc w:val="center"/>
        <w:outlineLvl w:val="0"/>
        <w:rPr>
          <w:rFonts w:ascii="Times New Roman" w:hAnsi="Times New Roman" w:cs="Times New Roman"/>
          <w:b/>
          <w:bCs/>
          <w:sz w:val="28"/>
          <w:szCs w:val="28"/>
        </w:rPr>
      </w:pPr>
      <w:r w:rsidRPr="0036658E">
        <w:rPr>
          <w:rFonts w:ascii="Times New Roman" w:hAnsi="Times New Roman" w:cs="Times New Roman"/>
          <w:b/>
          <w:bCs/>
          <w:sz w:val="28"/>
          <w:szCs w:val="28"/>
        </w:rPr>
        <w:t xml:space="preserve">Статья </w:t>
      </w:r>
      <w:r w:rsidR="00B13A7B" w:rsidRPr="0036658E">
        <w:rPr>
          <w:rFonts w:ascii="Times New Roman" w:hAnsi="Times New Roman" w:cs="Times New Roman"/>
          <w:b/>
          <w:bCs/>
          <w:sz w:val="28"/>
          <w:szCs w:val="28"/>
        </w:rPr>
        <w:t xml:space="preserve">2. </w:t>
      </w:r>
      <w:r w:rsidR="00F524FF">
        <w:rPr>
          <w:rFonts w:ascii="Times New Roman" w:hAnsi="Times New Roman" w:cs="Times New Roman"/>
          <w:b/>
          <w:bCs/>
          <w:sz w:val="28"/>
          <w:szCs w:val="28"/>
        </w:rPr>
        <w:t>Основные термины и понятия</w:t>
      </w:r>
    </w:p>
    <w:p w14:paraId="70047AF8" w14:textId="77777777" w:rsidR="00B13A7B" w:rsidRPr="00B13A7B" w:rsidRDefault="00B13A7B" w:rsidP="00A86F2C">
      <w:pPr>
        <w:autoSpaceDE w:val="0"/>
        <w:autoSpaceDN w:val="0"/>
        <w:adjustRightInd w:val="0"/>
        <w:spacing w:after="0" w:line="240" w:lineRule="auto"/>
        <w:jc w:val="both"/>
        <w:rPr>
          <w:rFonts w:ascii="Times New Roman" w:hAnsi="Times New Roman" w:cs="Times New Roman"/>
          <w:bCs/>
          <w:sz w:val="28"/>
          <w:szCs w:val="28"/>
        </w:rPr>
      </w:pPr>
    </w:p>
    <w:p w14:paraId="0BDEE57E" w14:textId="1A23AF0B" w:rsidR="00F524FF" w:rsidRPr="00B13A7B" w:rsidRDefault="00B13A7B" w:rsidP="00F524FF">
      <w:pPr>
        <w:autoSpaceDE w:val="0"/>
        <w:autoSpaceDN w:val="0"/>
        <w:adjustRightInd w:val="0"/>
        <w:spacing w:after="0" w:line="240" w:lineRule="auto"/>
        <w:ind w:firstLine="540"/>
        <w:jc w:val="both"/>
        <w:rPr>
          <w:rFonts w:ascii="Times New Roman" w:hAnsi="Times New Roman" w:cs="Times New Roman"/>
          <w:bCs/>
          <w:sz w:val="28"/>
          <w:szCs w:val="28"/>
        </w:rPr>
      </w:pPr>
      <w:r w:rsidRPr="00B13A7B">
        <w:rPr>
          <w:rFonts w:ascii="Times New Roman" w:hAnsi="Times New Roman" w:cs="Times New Roman"/>
          <w:bCs/>
          <w:sz w:val="28"/>
          <w:szCs w:val="28"/>
        </w:rPr>
        <w:t>2.1.</w:t>
      </w:r>
      <w:r w:rsidR="00F524FF">
        <w:rPr>
          <w:rFonts w:ascii="Times New Roman" w:hAnsi="Times New Roman" w:cs="Times New Roman"/>
          <w:bCs/>
          <w:sz w:val="28"/>
          <w:szCs w:val="28"/>
        </w:rPr>
        <w:t xml:space="preserve"> Для целей настоящего Порядка используются следующие основные термины и понятия:</w:t>
      </w:r>
    </w:p>
    <w:p w14:paraId="370D17FC" w14:textId="066160AB" w:rsidR="00B13A7B" w:rsidRDefault="005D26AC" w:rsidP="00A86F2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1) </w:t>
      </w:r>
      <w:r w:rsidR="00F524FF">
        <w:rPr>
          <w:rFonts w:ascii="Times New Roman" w:hAnsi="Times New Roman" w:cs="Times New Roman"/>
          <w:bCs/>
          <w:sz w:val="28"/>
          <w:szCs w:val="28"/>
        </w:rPr>
        <w:t>инициативные проекты – проекты, разработанные и выдвинутые в соответствии с настоящим Порядком инициаторами проектов в целях реализации на территории городского округа, части территории городского округа мероприятий, имеющих приоритетное значение для жителей муниципального образования</w:t>
      </w:r>
      <w:r>
        <w:rPr>
          <w:rFonts w:ascii="Times New Roman" w:hAnsi="Times New Roman" w:cs="Times New Roman"/>
          <w:bCs/>
          <w:sz w:val="28"/>
          <w:szCs w:val="28"/>
        </w:rPr>
        <w:t>, по решению вопросов местного значения или иных вопросов, право решения которых предоставлено органам местного самоуправления городского округа;</w:t>
      </w:r>
    </w:p>
    <w:p w14:paraId="4AC421D8" w14:textId="169B9660" w:rsidR="005D26AC" w:rsidRDefault="005D26AC" w:rsidP="00A86F2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w:t>
      </w:r>
      <w:r>
        <w:rPr>
          <w:rFonts w:ascii="Times New Roman" w:hAnsi="Times New Roman" w:cs="Times New Roman"/>
          <w:bCs/>
          <w:sz w:val="28"/>
          <w:szCs w:val="28"/>
        </w:rPr>
        <w:lastRenderedPageBreak/>
        <w:t>основе и зачисляемые в соответствии с Бюджетным кодексом</w:t>
      </w:r>
      <w:r w:rsidR="0056244F" w:rsidRPr="0056244F">
        <w:rPr>
          <w:rFonts w:ascii="Times New Roman" w:hAnsi="Times New Roman" w:cs="Times New Roman"/>
          <w:bCs/>
          <w:sz w:val="28"/>
          <w:szCs w:val="28"/>
        </w:rPr>
        <w:t xml:space="preserve"> </w:t>
      </w:r>
      <w:r w:rsidR="0056244F" w:rsidRPr="008C610C">
        <w:rPr>
          <w:rFonts w:ascii="Times New Roman" w:hAnsi="Times New Roman" w:cs="Times New Roman"/>
          <w:bCs/>
          <w:sz w:val="28"/>
          <w:szCs w:val="28"/>
        </w:rPr>
        <w:t>Российской Федерации</w:t>
      </w:r>
      <w:r>
        <w:rPr>
          <w:rFonts w:ascii="Times New Roman" w:hAnsi="Times New Roman" w:cs="Times New Roman"/>
          <w:bCs/>
          <w:sz w:val="28"/>
          <w:szCs w:val="28"/>
        </w:rPr>
        <w:t xml:space="preserve"> в бюджет городского округа в целях реализации конкретных инициативных проектов;</w:t>
      </w:r>
    </w:p>
    <w:p w14:paraId="173615EF" w14:textId="2EE44430" w:rsidR="005D26AC" w:rsidRDefault="005D26AC" w:rsidP="00A86F2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 конкурсная комиссия – коллегиальный орган администрации городского округа, создаваемый в целях проведения конкурсного отбора инициативных проектов;</w:t>
      </w:r>
    </w:p>
    <w:p w14:paraId="08F4223A" w14:textId="0618A342" w:rsidR="005D26AC" w:rsidRDefault="005D26AC" w:rsidP="00A86F2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 инициаторы проекта:</w:t>
      </w:r>
    </w:p>
    <w:p w14:paraId="068BBC5C" w14:textId="77777777" w:rsidR="005D26AC" w:rsidRDefault="005D26AC" w:rsidP="00A86F2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инициативные группы численностью не менее трех граждан, достигших шестнадцатилетнего возраста и проживающих на территории городского округа;</w:t>
      </w:r>
    </w:p>
    <w:p w14:paraId="74F522FF" w14:textId="57814701" w:rsidR="005D26AC" w:rsidRDefault="005D26AC" w:rsidP="00A86F2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органы территориального общественного самоуправления, осуществляющие свою деятельность на территории городского округа;</w:t>
      </w:r>
    </w:p>
    <w:p w14:paraId="7A3BC8D4" w14:textId="1D39AEEE" w:rsidR="005D26AC" w:rsidRDefault="005D26AC" w:rsidP="00A86F2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индивидуальные предприниматели, осуществляющие свою деятельность на территории городского округа;</w:t>
      </w:r>
    </w:p>
    <w:p w14:paraId="0348DC57" w14:textId="62326FD7" w:rsidR="005D26AC" w:rsidRDefault="005D26AC" w:rsidP="00A86F2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юридические лица, осуществляющие свою деятельность на территории городского округа, в том числе социально ориентированные некоммерческие организации (далее – СОНКО);</w:t>
      </w:r>
    </w:p>
    <w:p w14:paraId="6A65E5EC" w14:textId="1A135B7B" w:rsidR="005D26AC" w:rsidRDefault="005D26AC" w:rsidP="00A86F2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5) уполномоченный орган – структурное подразделение администрации городского округа, определяемое </w:t>
      </w:r>
      <w:r w:rsidR="0056244F">
        <w:rPr>
          <w:rFonts w:ascii="Times New Roman" w:hAnsi="Times New Roman" w:cs="Times New Roman"/>
          <w:bCs/>
          <w:sz w:val="28"/>
          <w:szCs w:val="28"/>
        </w:rPr>
        <w:t>правовым актом</w:t>
      </w:r>
      <w:r w:rsidR="0021698C">
        <w:rPr>
          <w:rFonts w:ascii="Times New Roman" w:hAnsi="Times New Roman" w:cs="Times New Roman"/>
          <w:bCs/>
          <w:sz w:val="28"/>
          <w:szCs w:val="28"/>
        </w:rPr>
        <w:t xml:space="preserve"> </w:t>
      </w:r>
      <w:r>
        <w:rPr>
          <w:rFonts w:ascii="Times New Roman" w:hAnsi="Times New Roman" w:cs="Times New Roman"/>
          <w:bCs/>
          <w:sz w:val="28"/>
          <w:szCs w:val="28"/>
        </w:rPr>
        <w:t>администрации городского округа, и ответственное за организацию работы по рассмотрению инициативных проектов</w:t>
      </w:r>
      <w:r w:rsidR="0021698C">
        <w:rPr>
          <w:rFonts w:ascii="Times New Roman" w:hAnsi="Times New Roman" w:cs="Times New Roman"/>
          <w:bCs/>
          <w:sz w:val="28"/>
          <w:szCs w:val="28"/>
        </w:rPr>
        <w:t>, а также проведение их конкурсного отбора в городском округе и контроль их реализации (далее – уполномоченный орган);</w:t>
      </w:r>
    </w:p>
    <w:p w14:paraId="284F7444" w14:textId="0BF82146" w:rsidR="0021698C" w:rsidRDefault="0021698C" w:rsidP="00A86F2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6) участники деятельности по выдвижению, внесению, обсуждению, рассмотрению инициативных проектов, а также проведению их конкурсного отбора в городском округе (далее – участники инициативной деятельности):</w:t>
      </w:r>
    </w:p>
    <w:p w14:paraId="6CB58D3C" w14:textId="1991A774" w:rsidR="0021698C" w:rsidRDefault="0021698C" w:rsidP="00A86F2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конкурсная комиссия;</w:t>
      </w:r>
    </w:p>
    <w:p w14:paraId="49213240" w14:textId="25328CE5" w:rsidR="0021698C" w:rsidRDefault="0021698C" w:rsidP="00A86F2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инициаторы проекта;</w:t>
      </w:r>
    </w:p>
    <w:p w14:paraId="03D1DDB1" w14:textId="71A4FD5B" w:rsidR="0021698C" w:rsidRDefault="0021698C" w:rsidP="00A86F2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уполномоченный орган;</w:t>
      </w:r>
    </w:p>
    <w:p w14:paraId="1F53EC82" w14:textId="3460B70E" w:rsidR="0021698C" w:rsidRDefault="0021698C" w:rsidP="00A86F2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структурные подразделения администрации городского округа;</w:t>
      </w:r>
    </w:p>
    <w:p w14:paraId="61988CDC" w14:textId="339E3C6C" w:rsidR="0021698C" w:rsidRDefault="0021698C" w:rsidP="00A86F2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окружной Совет депутатов городского округа.</w:t>
      </w:r>
    </w:p>
    <w:p w14:paraId="7D5B5379" w14:textId="77777777" w:rsidR="0021698C" w:rsidRPr="00B13A7B" w:rsidRDefault="0021698C" w:rsidP="00A86F2C">
      <w:pPr>
        <w:autoSpaceDE w:val="0"/>
        <w:autoSpaceDN w:val="0"/>
        <w:adjustRightInd w:val="0"/>
        <w:spacing w:after="0" w:line="240" w:lineRule="auto"/>
        <w:ind w:firstLine="540"/>
        <w:jc w:val="both"/>
        <w:rPr>
          <w:rFonts w:ascii="Times New Roman" w:hAnsi="Times New Roman" w:cs="Times New Roman"/>
          <w:bCs/>
          <w:sz w:val="28"/>
          <w:szCs w:val="28"/>
        </w:rPr>
      </w:pPr>
    </w:p>
    <w:p w14:paraId="0F426116" w14:textId="60F6D186" w:rsidR="00B13A7B" w:rsidRPr="002A459A" w:rsidRDefault="002A459A" w:rsidP="00A86F2C">
      <w:pPr>
        <w:autoSpaceDE w:val="0"/>
        <w:autoSpaceDN w:val="0"/>
        <w:adjustRightInd w:val="0"/>
        <w:spacing w:after="0" w:line="240" w:lineRule="auto"/>
        <w:jc w:val="center"/>
        <w:outlineLvl w:val="0"/>
        <w:rPr>
          <w:rFonts w:ascii="Times New Roman" w:hAnsi="Times New Roman" w:cs="Times New Roman"/>
          <w:b/>
          <w:bCs/>
          <w:sz w:val="28"/>
          <w:szCs w:val="28"/>
        </w:rPr>
      </w:pPr>
      <w:r w:rsidRPr="002A459A">
        <w:rPr>
          <w:rFonts w:ascii="Times New Roman" w:hAnsi="Times New Roman" w:cs="Times New Roman"/>
          <w:b/>
          <w:bCs/>
          <w:sz w:val="28"/>
          <w:szCs w:val="28"/>
        </w:rPr>
        <w:t xml:space="preserve">Статья </w:t>
      </w:r>
      <w:r w:rsidR="00B13A7B" w:rsidRPr="002A459A">
        <w:rPr>
          <w:rFonts w:ascii="Times New Roman" w:hAnsi="Times New Roman" w:cs="Times New Roman"/>
          <w:b/>
          <w:bCs/>
          <w:sz w:val="28"/>
          <w:szCs w:val="28"/>
        </w:rPr>
        <w:t xml:space="preserve">3. </w:t>
      </w:r>
      <w:r w:rsidR="0021698C">
        <w:rPr>
          <w:rFonts w:ascii="Times New Roman" w:hAnsi="Times New Roman" w:cs="Times New Roman"/>
          <w:b/>
          <w:bCs/>
          <w:sz w:val="28"/>
          <w:szCs w:val="28"/>
        </w:rPr>
        <w:t>Выдвижение инициативных проектов, требования к ним</w:t>
      </w:r>
    </w:p>
    <w:p w14:paraId="00934191" w14:textId="77777777" w:rsidR="00B13A7B" w:rsidRPr="00B13A7B" w:rsidRDefault="00B13A7B" w:rsidP="00A86F2C">
      <w:pPr>
        <w:autoSpaceDE w:val="0"/>
        <w:autoSpaceDN w:val="0"/>
        <w:adjustRightInd w:val="0"/>
        <w:spacing w:after="0" w:line="240" w:lineRule="auto"/>
        <w:jc w:val="both"/>
        <w:rPr>
          <w:rFonts w:ascii="Times New Roman" w:hAnsi="Times New Roman" w:cs="Times New Roman"/>
          <w:bCs/>
          <w:sz w:val="28"/>
          <w:szCs w:val="28"/>
        </w:rPr>
      </w:pPr>
    </w:p>
    <w:p w14:paraId="3778833C" w14:textId="0CAAE5A5" w:rsidR="0021698C" w:rsidRDefault="00B13A7B" w:rsidP="0021698C">
      <w:pPr>
        <w:autoSpaceDE w:val="0"/>
        <w:autoSpaceDN w:val="0"/>
        <w:adjustRightInd w:val="0"/>
        <w:spacing w:after="0" w:line="240" w:lineRule="auto"/>
        <w:ind w:firstLine="540"/>
        <w:jc w:val="both"/>
        <w:rPr>
          <w:rFonts w:ascii="Times New Roman" w:hAnsi="Times New Roman" w:cs="Times New Roman"/>
          <w:sz w:val="28"/>
          <w:szCs w:val="28"/>
        </w:rPr>
      </w:pPr>
      <w:r w:rsidRPr="00B13A7B">
        <w:rPr>
          <w:rFonts w:ascii="Times New Roman" w:hAnsi="Times New Roman" w:cs="Times New Roman"/>
          <w:bCs/>
          <w:sz w:val="28"/>
          <w:szCs w:val="28"/>
        </w:rPr>
        <w:t xml:space="preserve">3.1. </w:t>
      </w:r>
      <w:r w:rsidR="0021698C">
        <w:rPr>
          <w:rFonts w:ascii="Times New Roman" w:hAnsi="Times New Roman" w:cs="Times New Roman"/>
          <w:bCs/>
          <w:sz w:val="28"/>
          <w:szCs w:val="28"/>
        </w:rPr>
        <w:t>Выдвижение инициативных проектов осуществляется инициаторами проектов.</w:t>
      </w:r>
    </w:p>
    <w:p w14:paraId="133893EE" w14:textId="6B31050D" w:rsidR="0021698C" w:rsidRDefault="00430E83" w:rsidP="00520DD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3.</w:t>
      </w:r>
      <w:r w:rsidR="00520DD9">
        <w:rPr>
          <w:rFonts w:ascii="Times New Roman" w:hAnsi="Times New Roman" w:cs="Times New Roman"/>
          <w:bCs/>
          <w:sz w:val="28"/>
          <w:szCs w:val="28"/>
        </w:rPr>
        <w:t>2</w:t>
      </w:r>
      <w:r>
        <w:rPr>
          <w:rFonts w:ascii="Times New Roman" w:hAnsi="Times New Roman" w:cs="Times New Roman"/>
          <w:bCs/>
          <w:sz w:val="28"/>
          <w:szCs w:val="28"/>
        </w:rPr>
        <w:t>.</w:t>
      </w:r>
      <w:r w:rsidR="0021698C">
        <w:rPr>
          <w:rFonts w:ascii="Times New Roman" w:hAnsi="Times New Roman" w:cs="Times New Roman"/>
          <w:bCs/>
          <w:sz w:val="28"/>
          <w:szCs w:val="28"/>
        </w:rPr>
        <w:t xml:space="preserve"> Инициаторами проектов могут выступать физические и (или) юридические лица, соответствующие требованиям, установленным настоящим Порядком.</w:t>
      </w:r>
    </w:p>
    <w:p w14:paraId="5312D0EC" w14:textId="47D1C4BB" w:rsidR="00520DD9" w:rsidRDefault="00520DD9" w:rsidP="00520DD9">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 xml:space="preserve">3.3. </w:t>
      </w:r>
      <w:r w:rsidR="0021698C">
        <w:rPr>
          <w:rFonts w:ascii="Times New Roman" w:hAnsi="Times New Roman" w:cs="Times New Roman"/>
          <w:sz w:val="28"/>
          <w:szCs w:val="28"/>
        </w:rPr>
        <w:t xml:space="preserve">Инициативные проекты, выдвигаемые </w:t>
      </w:r>
      <w:r w:rsidR="0021698C">
        <w:rPr>
          <w:rFonts w:ascii="Times New Roman" w:hAnsi="Times New Roman" w:cs="Times New Roman"/>
          <w:bCs/>
          <w:sz w:val="28"/>
          <w:szCs w:val="28"/>
        </w:rPr>
        <w:t>инициаторами проектов, составляются по форме согласно приложению 1 к настоящему Порядку, и при этом, инициативный проект должен содержать следующие сведения:</w:t>
      </w:r>
    </w:p>
    <w:p w14:paraId="5FA7EA3B" w14:textId="08255D5D" w:rsidR="0021698C" w:rsidRDefault="0021698C" w:rsidP="00520DD9">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 описание проблемы, решение которой имеет приоритетное значение для жителей городского округа или его части;</w:t>
      </w:r>
    </w:p>
    <w:p w14:paraId="557517F8" w14:textId="0AE09198" w:rsidR="0021698C" w:rsidRDefault="00127FA0" w:rsidP="00520DD9">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 обоснование предложений по решению указанной проблемы;</w:t>
      </w:r>
    </w:p>
    <w:p w14:paraId="5C718AA4" w14:textId="4675D7C1" w:rsidR="00127FA0" w:rsidRDefault="00127FA0" w:rsidP="00520DD9">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 описание ожидаемого результата (ожидаемых результатов) реализации инициативного проекта;</w:t>
      </w:r>
    </w:p>
    <w:p w14:paraId="1571B693" w14:textId="6838BE2C" w:rsidR="00127FA0" w:rsidRDefault="00127FA0" w:rsidP="00520DD9">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4) предварительный расчет необходимых расходов на реализацию инициативного проекта;</w:t>
      </w:r>
    </w:p>
    <w:p w14:paraId="31E2E35A" w14:textId="6485AB30" w:rsidR="00127FA0" w:rsidRDefault="00127FA0" w:rsidP="00520DD9">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5) планируемые сроки реализации инициативного проекта;</w:t>
      </w:r>
    </w:p>
    <w:p w14:paraId="77053B6F" w14:textId="28258EBE" w:rsidR="00127FA0" w:rsidRDefault="00127FA0" w:rsidP="00520DD9">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14:paraId="19568B2A" w14:textId="670EA964" w:rsidR="00127FA0" w:rsidRDefault="00127FA0" w:rsidP="00520DD9">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7) указание на объем средств бюджета городского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 </w:t>
      </w:r>
    </w:p>
    <w:p w14:paraId="131D452B" w14:textId="1366E3B5" w:rsidR="00127FA0" w:rsidRDefault="00127FA0" w:rsidP="00520DD9">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 xml:space="preserve">8) указание на территорию городского округа или его часть, в границах которой будет реализовываться </w:t>
      </w:r>
      <w:r>
        <w:rPr>
          <w:rFonts w:ascii="Times New Roman" w:hAnsi="Times New Roman" w:cs="Times New Roman"/>
          <w:bCs/>
          <w:sz w:val="28"/>
          <w:szCs w:val="28"/>
        </w:rPr>
        <w:t>инициативный проект.</w:t>
      </w:r>
    </w:p>
    <w:p w14:paraId="639983EC" w14:textId="7F5E01DC" w:rsidR="00127FA0" w:rsidRDefault="00127FA0" w:rsidP="00520DD9">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Инициативный проект включает в себя описание проекта, содержащее сведения, предусмотренные </w:t>
      </w:r>
      <w:r w:rsidRPr="00E4615C">
        <w:rPr>
          <w:rFonts w:ascii="Times New Roman" w:hAnsi="Times New Roman" w:cs="Times New Roman"/>
          <w:bCs/>
          <w:sz w:val="28"/>
          <w:szCs w:val="28"/>
        </w:rPr>
        <w:t>под</w:t>
      </w:r>
      <w:r>
        <w:rPr>
          <w:rFonts w:ascii="Times New Roman" w:hAnsi="Times New Roman" w:cs="Times New Roman"/>
          <w:bCs/>
          <w:sz w:val="28"/>
          <w:szCs w:val="28"/>
        </w:rPr>
        <w:t>пунктами 1-8</w:t>
      </w:r>
      <w:r w:rsidR="00E4615C">
        <w:rPr>
          <w:rFonts w:ascii="Times New Roman" w:hAnsi="Times New Roman" w:cs="Times New Roman"/>
          <w:bCs/>
          <w:sz w:val="28"/>
          <w:szCs w:val="28"/>
        </w:rPr>
        <w:t xml:space="preserve"> настоящего пункта</w:t>
      </w:r>
      <w:r>
        <w:rPr>
          <w:rFonts w:ascii="Times New Roman" w:hAnsi="Times New Roman" w:cs="Times New Roman"/>
          <w:bCs/>
          <w:sz w:val="28"/>
          <w:szCs w:val="28"/>
        </w:rPr>
        <w:t>, к которому по решению инициатора могут прилагаться графические и (или) табличные материалы.</w:t>
      </w:r>
    </w:p>
    <w:p w14:paraId="7F57CBCB" w14:textId="39980145" w:rsidR="00127FA0" w:rsidRDefault="00127FA0" w:rsidP="00520D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3.4. Инициативные проекты, предлагаемые к реализации в очередном финансовом году, должны быть выдвинуты инициаторами проектов не позднее 1 июля текущего финансового года.</w:t>
      </w:r>
    </w:p>
    <w:p w14:paraId="24C5685A" w14:textId="77777777" w:rsidR="00B13A7B" w:rsidRPr="00B13A7B" w:rsidRDefault="00B13A7B" w:rsidP="00A86F2C">
      <w:pPr>
        <w:autoSpaceDE w:val="0"/>
        <w:autoSpaceDN w:val="0"/>
        <w:adjustRightInd w:val="0"/>
        <w:spacing w:after="0" w:line="240" w:lineRule="auto"/>
        <w:jc w:val="both"/>
        <w:rPr>
          <w:rFonts w:ascii="Times New Roman" w:hAnsi="Times New Roman" w:cs="Times New Roman"/>
          <w:bCs/>
          <w:sz w:val="28"/>
          <w:szCs w:val="28"/>
        </w:rPr>
      </w:pPr>
    </w:p>
    <w:p w14:paraId="44410728" w14:textId="10BB5285" w:rsidR="00B13A7B" w:rsidRPr="002A459A" w:rsidRDefault="002A459A" w:rsidP="00A86F2C">
      <w:pPr>
        <w:autoSpaceDE w:val="0"/>
        <w:autoSpaceDN w:val="0"/>
        <w:adjustRightInd w:val="0"/>
        <w:spacing w:after="0" w:line="240" w:lineRule="auto"/>
        <w:jc w:val="center"/>
        <w:outlineLvl w:val="0"/>
        <w:rPr>
          <w:rFonts w:ascii="Times New Roman" w:hAnsi="Times New Roman" w:cs="Times New Roman"/>
          <w:b/>
          <w:bCs/>
          <w:sz w:val="28"/>
          <w:szCs w:val="28"/>
        </w:rPr>
      </w:pPr>
      <w:r w:rsidRPr="002A459A">
        <w:rPr>
          <w:rFonts w:ascii="Times New Roman" w:hAnsi="Times New Roman" w:cs="Times New Roman"/>
          <w:b/>
          <w:bCs/>
          <w:sz w:val="28"/>
          <w:szCs w:val="28"/>
        </w:rPr>
        <w:t xml:space="preserve">Статья </w:t>
      </w:r>
      <w:r w:rsidR="00B13A7B" w:rsidRPr="002A459A">
        <w:rPr>
          <w:rFonts w:ascii="Times New Roman" w:hAnsi="Times New Roman" w:cs="Times New Roman"/>
          <w:b/>
          <w:bCs/>
          <w:sz w:val="28"/>
          <w:szCs w:val="28"/>
        </w:rPr>
        <w:t xml:space="preserve">4. </w:t>
      </w:r>
      <w:r w:rsidR="00127FA0">
        <w:rPr>
          <w:rFonts w:ascii="Times New Roman" w:hAnsi="Times New Roman" w:cs="Times New Roman"/>
          <w:b/>
          <w:bCs/>
          <w:sz w:val="28"/>
          <w:szCs w:val="28"/>
        </w:rPr>
        <w:t>Обсуждение инициативных проектов</w:t>
      </w:r>
    </w:p>
    <w:p w14:paraId="0DBC67CB" w14:textId="77777777" w:rsidR="00B13A7B" w:rsidRPr="00B13A7B" w:rsidRDefault="00B13A7B" w:rsidP="00A86F2C">
      <w:pPr>
        <w:autoSpaceDE w:val="0"/>
        <w:autoSpaceDN w:val="0"/>
        <w:adjustRightInd w:val="0"/>
        <w:spacing w:after="0" w:line="240" w:lineRule="auto"/>
        <w:jc w:val="both"/>
        <w:rPr>
          <w:rFonts w:ascii="Times New Roman" w:hAnsi="Times New Roman" w:cs="Times New Roman"/>
          <w:bCs/>
          <w:sz w:val="28"/>
          <w:szCs w:val="28"/>
        </w:rPr>
      </w:pPr>
    </w:p>
    <w:p w14:paraId="29BF8149" w14:textId="2D6477C6" w:rsidR="00520DD9" w:rsidRDefault="00B13A7B" w:rsidP="00204764">
      <w:pPr>
        <w:autoSpaceDE w:val="0"/>
        <w:autoSpaceDN w:val="0"/>
        <w:adjustRightInd w:val="0"/>
        <w:spacing w:after="0" w:line="240" w:lineRule="auto"/>
        <w:ind w:firstLine="540"/>
        <w:jc w:val="both"/>
        <w:rPr>
          <w:rFonts w:ascii="Times New Roman" w:hAnsi="Times New Roman" w:cs="Times New Roman"/>
          <w:sz w:val="28"/>
          <w:szCs w:val="28"/>
        </w:rPr>
      </w:pPr>
      <w:r w:rsidRPr="00B13A7B">
        <w:rPr>
          <w:rFonts w:ascii="Times New Roman" w:hAnsi="Times New Roman" w:cs="Times New Roman"/>
          <w:bCs/>
          <w:sz w:val="28"/>
          <w:szCs w:val="28"/>
        </w:rPr>
        <w:t xml:space="preserve">4.1. </w:t>
      </w:r>
      <w:r w:rsidR="00204764">
        <w:rPr>
          <w:rFonts w:ascii="Times New Roman" w:hAnsi="Times New Roman" w:cs="Times New Roman"/>
          <w:bCs/>
          <w:sz w:val="28"/>
          <w:szCs w:val="28"/>
        </w:rPr>
        <w:t>Инициативны</w:t>
      </w:r>
      <w:r w:rsidR="00CD0F43">
        <w:rPr>
          <w:rFonts w:ascii="Times New Roman" w:hAnsi="Times New Roman" w:cs="Times New Roman"/>
          <w:bCs/>
          <w:sz w:val="28"/>
          <w:szCs w:val="28"/>
        </w:rPr>
        <w:t>й</w:t>
      </w:r>
      <w:r w:rsidR="00204764">
        <w:rPr>
          <w:rFonts w:ascii="Times New Roman" w:hAnsi="Times New Roman" w:cs="Times New Roman"/>
          <w:bCs/>
          <w:sz w:val="28"/>
          <w:szCs w:val="28"/>
        </w:rPr>
        <w:t xml:space="preserve"> проект до его внесения в уполномоченный орган подлежит рассмотрению на собрании, конференции граждан, в том числе на собрании, конференции граждан по вопросам осуществления территориального общественного самоуправления, путем опроса граждан или сбора их подписей, в целях обсуждения</w:t>
      </w:r>
      <w:r w:rsidR="00204764" w:rsidRPr="00204764">
        <w:rPr>
          <w:rFonts w:ascii="Times New Roman" w:hAnsi="Times New Roman" w:cs="Times New Roman"/>
          <w:bCs/>
          <w:sz w:val="28"/>
          <w:szCs w:val="28"/>
        </w:rPr>
        <w:t xml:space="preserve"> </w:t>
      </w:r>
      <w:r w:rsidR="00204764">
        <w:rPr>
          <w:rFonts w:ascii="Times New Roman" w:hAnsi="Times New Roman" w:cs="Times New Roman"/>
          <w:bCs/>
          <w:sz w:val="28"/>
          <w:szCs w:val="28"/>
        </w:rPr>
        <w:t>инициативного проекта, определения его соответствия интересам жителей городского округа или его части, целесообразности реализации  инициативного проекта, а также принятия на собрании, конференции граждан, путем опроса или сбора их подписей решения о поддержке</w:t>
      </w:r>
      <w:r w:rsidR="00204764" w:rsidRPr="00204764">
        <w:rPr>
          <w:rFonts w:ascii="Times New Roman" w:hAnsi="Times New Roman" w:cs="Times New Roman"/>
          <w:bCs/>
          <w:sz w:val="28"/>
          <w:szCs w:val="28"/>
        </w:rPr>
        <w:t xml:space="preserve"> </w:t>
      </w:r>
      <w:r w:rsidR="00204764">
        <w:rPr>
          <w:rFonts w:ascii="Times New Roman" w:hAnsi="Times New Roman" w:cs="Times New Roman"/>
          <w:bCs/>
          <w:sz w:val="28"/>
          <w:szCs w:val="28"/>
        </w:rPr>
        <w:t>инициативных проектов</w:t>
      </w:r>
      <w:r w:rsidR="00520DD9">
        <w:rPr>
          <w:rFonts w:ascii="Times New Roman" w:hAnsi="Times New Roman" w:cs="Times New Roman"/>
          <w:sz w:val="28"/>
          <w:szCs w:val="28"/>
        </w:rPr>
        <w:t>.</w:t>
      </w:r>
    </w:p>
    <w:p w14:paraId="0253AAD2" w14:textId="6C6E0070" w:rsidR="00CD0F43" w:rsidRDefault="00CD0F43" w:rsidP="00204764">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 xml:space="preserve">Выявление мнения граждан по вопросу о поддержке </w:t>
      </w:r>
      <w:r>
        <w:rPr>
          <w:rFonts w:ascii="Times New Roman" w:hAnsi="Times New Roman" w:cs="Times New Roman"/>
          <w:bCs/>
          <w:sz w:val="28"/>
          <w:szCs w:val="28"/>
        </w:rPr>
        <w:t>инициативного проекта может проводиться путем опроса граждан, сбора их подписей в соответствии с Порядком выявления мнения граждан по вопросу о поддержке инициативного проекта путем опроса граждан, сбора их подписей.</w:t>
      </w:r>
    </w:p>
    <w:p w14:paraId="6859EC71" w14:textId="55F770E2" w:rsidR="00B13A7B" w:rsidRPr="00B13A7B" w:rsidRDefault="00520DD9" w:rsidP="00520DD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 xml:space="preserve">4.2. </w:t>
      </w:r>
      <w:r w:rsidR="009809F1">
        <w:rPr>
          <w:rFonts w:ascii="Times New Roman" w:hAnsi="Times New Roman" w:cs="Times New Roman"/>
          <w:bCs/>
          <w:sz w:val="28"/>
          <w:szCs w:val="28"/>
        </w:rPr>
        <w:t>Допускается</w:t>
      </w:r>
      <w:r w:rsidR="00CD0F43">
        <w:rPr>
          <w:rFonts w:ascii="Times New Roman" w:hAnsi="Times New Roman" w:cs="Times New Roman"/>
          <w:bCs/>
          <w:sz w:val="28"/>
          <w:szCs w:val="28"/>
        </w:rPr>
        <w:t xml:space="preserve"> рассмотрение нескольких инициативных проектов на одном собрании, на одной конференции граждан или при проведении одного опроса граждан, сбора подписей.</w:t>
      </w:r>
    </w:p>
    <w:p w14:paraId="48723D9F" w14:textId="77777777" w:rsidR="009809F1" w:rsidRDefault="00B13A7B" w:rsidP="00A86F2C">
      <w:pPr>
        <w:autoSpaceDE w:val="0"/>
        <w:autoSpaceDN w:val="0"/>
        <w:adjustRightInd w:val="0"/>
        <w:spacing w:after="0" w:line="240" w:lineRule="auto"/>
        <w:ind w:firstLine="540"/>
        <w:jc w:val="both"/>
        <w:rPr>
          <w:rFonts w:ascii="Times New Roman" w:hAnsi="Times New Roman" w:cs="Times New Roman"/>
          <w:bCs/>
          <w:sz w:val="28"/>
          <w:szCs w:val="28"/>
        </w:rPr>
      </w:pPr>
      <w:r w:rsidRPr="00B13A7B">
        <w:rPr>
          <w:rFonts w:ascii="Times New Roman" w:hAnsi="Times New Roman" w:cs="Times New Roman"/>
          <w:bCs/>
          <w:sz w:val="28"/>
          <w:szCs w:val="28"/>
        </w:rPr>
        <w:t xml:space="preserve">4.3. </w:t>
      </w:r>
      <w:r w:rsidR="00CD0F43">
        <w:rPr>
          <w:rFonts w:ascii="Times New Roman" w:hAnsi="Times New Roman" w:cs="Times New Roman"/>
          <w:bCs/>
          <w:sz w:val="28"/>
          <w:szCs w:val="28"/>
        </w:rPr>
        <w:t xml:space="preserve">Проведение собраний и конференций граждан осуществляется в соответствии с Порядком назначения и проведения собраний и конференций граждан (собраний делегатов) </w:t>
      </w:r>
      <w:r w:rsidR="00062D64">
        <w:rPr>
          <w:rFonts w:ascii="Times New Roman" w:hAnsi="Times New Roman" w:cs="Times New Roman"/>
          <w:bCs/>
          <w:sz w:val="28"/>
          <w:szCs w:val="28"/>
        </w:rPr>
        <w:t>в целях рассмотрения и обсуждения вопросов внесения инициативных проектов</w:t>
      </w:r>
      <w:r w:rsidR="009809F1">
        <w:rPr>
          <w:rFonts w:ascii="Times New Roman" w:hAnsi="Times New Roman" w:cs="Times New Roman"/>
          <w:bCs/>
          <w:sz w:val="28"/>
          <w:szCs w:val="28"/>
        </w:rPr>
        <w:t>.</w:t>
      </w:r>
      <w:r w:rsidR="00062D64">
        <w:rPr>
          <w:rFonts w:ascii="Times New Roman" w:hAnsi="Times New Roman" w:cs="Times New Roman"/>
          <w:bCs/>
          <w:sz w:val="28"/>
          <w:szCs w:val="28"/>
        </w:rPr>
        <w:t xml:space="preserve"> </w:t>
      </w:r>
    </w:p>
    <w:p w14:paraId="5CD0A050" w14:textId="61B2DFAA" w:rsidR="00B13A7B" w:rsidRDefault="009809F1" w:rsidP="00A86F2C">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w:t>
      </w:r>
      <w:r w:rsidR="00062D64">
        <w:rPr>
          <w:rFonts w:ascii="Times New Roman" w:hAnsi="Times New Roman" w:cs="Times New Roman"/>
          <w:bCs/>
          <w:sz w:val="28"/>
          <w:szCs w:val="28"/>
        </w:rPr>
        <w:t>роведение опроса граждан, сбора их подписей осуществляется в соответствии с Порядком выявления мнения граждан по вопросу о поддержке инициативного проекта путем опроса граждан, сбора их подписей.</w:t>
      </w:r>
    </w:p>
    <w:p w14:paraId="1E6B5D4C" w14:textId="77777777" w:rsidR="007128D9" w:rsidRDefault="007128D9" w:rsidP="00A86F2C">
      <w:pPr>
        <w:autoSpaceDE w:val="0"/>
        <w:autoSpaceDN w:val="0"/>
        <w:adjustRightInd w:val="0"/>
        <w:spacing w:after="0" w:line="240" w:lineRule="auto"/>
        <w:ind w:firstLine="540"/>
        <w:jc w:val="both"/>
        <w:rPr>
          <w:rFonts w:ascii="Times New Roman" w:hAnsi="Times New Roman" w:cs="Times New Roman"/>
          <w:bCs/>
          <w:sz w:val="28"/>
          <w:szCs w:val="28"/>
        </w:rPr>
      </w:pPr>
    </w:p>
    <w:p w14:paraId="263B73F8" w14:textId="77777777" w:rsidR="009809F1" w:rsidRDefault="009809F1" w:rsidP="00062D64">
      <w:pPr>
        <w:autoSpaceDE w:val="0"/>
        <w:autoSpaceDN w:val="0"/>
        <w:adjustRightInd w:val="0"/>
        <w:spacing w:after="0" w:line="240" w:lineRule="auto"/>
        <w:jc w:val="center"/>
        <w:outlineLvl w:val="0"/>
        <w:rPr>
          <w:rFonts w:ascii="Times New Roman" w:hAnsi="Times New Roman" w:cs="Times New Roman"/>
          <w:b/>
          <w:bCs/>
          <w:sz w:val="28"/>
          <w:szCs w:val="28"/>
        </w:rPr>
      </w:pPr>
    </w:p>
    <w:p w14:paraId="51DCCA8F" w14:textId="77777777" w:rsidR="009809F1" w:rsidRDefault="009809F1" w:rsidP="00062D64">
      <w:pPr>
        <w:autoSpaceDE w:val="0"/>
        <w:autoSpaceDN w:val="0"/>
        <w:adjustRightInd w:val="0"/>
        <w:spacing w:after="0" w:line="240" w:lineRule="auto"/>
        <w:jc w:val="center"/>
        <w:outlineLvl w:val="0"/>
        <w:rPr>
          <w:rFonts w:ascii="Times New Roman" w:hAnsi="Times New Roman" w:cs="Times New Roman"/>
          <w:b/>
          <w:bCs/>
          <w:sz w:val="28"/>
          <w:szCs w:val="28"/>
        </w:rPr>
      </w:pPr>
    </w:p>
    <w:p w14:paraId="1E53A525" w14:textId="77777777" w:rsidR="009809F1" w:rsidRDefault="009809F1" w:rsidP="00062D64">
      <w:pPr>
        <w:autoSpaceDE w:val="0"/>
        <w:autoSpaceDN w:val="0"/>
        <w:adjustRightInd w:val="0"/>
        <w:spacing w:after="0" w:line="240" w:lineRule="auto"/>
        <w:jc w:val="center"/>
        <w:outlineLvl w:val="0"/>
        <w:rPr>
          <w:rFonts w:ascii="Times New Roman" w:hAnsi="Times New Roman" w:cs="Times New Roman"/>
          <w:b/>
          <w:bCs/>
          <w:sz w:val="28"/>
          <w:szCs w:val="28"/>
        </w:rPr>
      </w:pPr>
    </w:p>
    <w:p w14:paraId="42775A91" w14:textId="7DEA9F72" w:rsidR="00062D64" w:rsidRDefault="00062D64" w:rsidP="00062D64">
      <w:pPr>
        <w:autoSpaceDE w:val="0"/>
        <w:autoSpaceDN w:val="0"/>
        <w:adjustRightInd w:val="0"/>
        <w:spacing w:after="0" w:line="240" w:lineRule="auto"/>
        <w:jc w:val="center"/>
        <w:outlineLvl w:val="0"/>
        <w:rPr>
          <w:rFonts w:ascii="Times New Roman" w:hAnsi="Times New Roman" w:cs="Times New Roman"/>
          <w:b/>
          <w:bCs/>
          <w:sz w:val="28"/>
          <w:szCs w:val="28"/>
        </w:rPr>
      </w:pPr>
      <w:r w:rsidRPr="002A459A">
        <w:rPr>
          <w:rFonts w:ascii="Times New Roman" w:hAnsi="Times New Roman" w:cs="Times New Roman"/>
          <w:b/>
          <w:bCs/>
          <w:sz w:val="28"/>
          <w:szCs w:val="28"/>
        </w:rPr>
        <w:lastRenderedPageBreak/>
        <w:t xml:space="preserve">Статья </w:t>
      </w:r>
      <w:r>
        <w:rPr>
          <w:rFonts w:ascii="Times New Roman" w:hAnsi="Times New Roman" w:cs="Times New Roman"/>
          <w:b/>
          <w:bCs/>
          <w:sz w:val="28"/>
          <w:szCs w:val="28"/>
        </w:rPr>
        <w:t>5</w:t>
      </w:r>
      <w:r w:rsidRPr="002A459A">
        <w:rPr>
          <w:rFonts w:ascii="Times New Roman" w:hAnsi="Times New Roman" w:cs="Times New Roman"/>
          <w:b/>
          <w:bCs/>
          <w:sz w:val="28"/>
          <w:szCs w:val="28"/>
        </w:rPr>
        <w:t xml:space="preserve">. </w:t>
      </w:r>
      <w:r>
        <w:rPr>
          <w:rFonts w:ascii="Times New Roman" w:hAnsi="Times New Roman" w:cs="Times New Roman"/>
          <w:b/>
          <w:bCs/>
          <w:sz w:val="28"/>
          <w:szCs w:val="28"/>
        </w:rPr>
        <w:t>Порядок внесения инициативных проектов</w:t>
      </w:r>
    </w:p>
    <w:p w14:paraId="2CF3DA91" w14:textId="77777777" w:rsidR="00062D64" w:rsidRDefault="00062D64" w:rsidP="00062D64">
      <w:pPr>
        <w:autoSpaceDE w:val="0"/>
        <w:autoSpaceDN w:val="0"/>
        <w:adjustRightInd w:val="0"/>
        <w:spacing w:after="0" w:line="240" w:lineRule="auto"/>
        <w:jc w:val="center"/>
        <w:outlineLvl w:val="0"/>
        <w:rPr>
          <w:rFonts w:ascii="Times New Roman" w:hAnsi="Times New Roman" w:cs="Times New Roman"/>
          <w:b/>
          <w:bCs/>
          <w:sz w:val="28"/>
          <w:szCs w:val="28"/>
        </w:rPr>
      </w:pPr>
    </w:p>
    <w:p w14:paraId="48972A5D" w14:textId="54875941" w:rsidR="00062D64" w:rsidRDefault="00062D64" w:rsidP="00062D64">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
          <w:bCs/>
          <w:sz w:val="28"/>
          <w:szCs w:val="28"/>
        </w:rPr>
        <w:tab/>
      </w:r>
      <w:r w:rsidRPr="00062D64">
        <w:rPr>
          <w:rFonts w:ascii="Times New Roman" w:hAnsi="Times New Roman" w:cs="Times New Roman"/>
          <w:bCs/>
          <w:sz w:val="28"/>
          <w:szCs w:val="28"/>
        </w:rPr>
        <w:t>5.1.</w:t>
      </w:r>
      <w:r>
        <w:rPr>
          <w:rFonts w:ascii="Times New Roman" w:hAnsi="Times New Roman" w:cs="Times New Roman"/>
          <w:bCs/>
          <w:sz w:val="28"/>
          <w:szCs w:val="28"/>
        </w:rPr>
        <w:t xml:space="preserve"> Внесение инициативного проекта осуществляется инициатором проекта путем направления в уполномоченный орган администрации инициативного проекта с приложением документов и материалов, входящих в состав проекта, заявления об определении территории, на которой планируется реализовывать инициативный проект, подписанного инициаторами проекта, протокола собрани</w:t>
      </w:r>
      <w:r w:rsidR="009809F1">
        <w:rPr>
          <w:rFonts w:ascii="Times New Roman" w:hAnsi="Times New Roman" w:cs="Times New Roman"/>
          <w:bCs/>
          <w:sz w:val="28"/>
          <w:szCs w:val="28"/>
        </w:rPr>
        <w:t>я</w:t>
      </w:r>
      <w:r>
        <w:rPr>
          <w:rFonts w:ascii="Times New Roman" w:hAnsi="Times New Roman" w:cs="Times New Roman"/>
          <w:bCs/>
          <w:sz w:val="28"/>
          <w:szCs w:val="28"/>
        </w:rPr>
        <w:t xml:space="preserve"> или конференции граждан, результатов опроса граждан и (или) подписных листов, подтверждающих поддержку инициативного проекта жителями городского округа или части территории городского округа, на которой планируется реализация инициативного проекта. </w:t>
      </w:r>
    </w:p>
    <w:p w14:paraId="6426BCCC" w14:textId="1D95D888" w:rsidR="00062D64" w:rsidRDefault="00062D64" w:rsidP="00062D6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5.2. Информация о внесении инициативного проекта в уполномоченный орган администрации городского округа подлежит опубликованию (обнародованию) и размещению на официальном сайте органов местного самоуправления в информационно-телекоммуникационной сети Интернет в течение трех рабочих дней со дня внесения инициативного проекта в уполномоченный орган администрации и должна содержать сведения, указанные в  инициативном проекте, сведения об инициаторах проекта, а также информацию о возможности </w:t>
      </w:r>
      <w:r w:rsidR="00DE3143">
        <w:rPr>
          <w:rFonts w:ascii="Times New Roman" w:hAnsi="Times New Roman" w:cs="Times New Roman"/>
          <w:bCs/>
          <w:sz w:val="28"/>
          <w:szCs w:val="28"/>
        </w:rPr>
        <w:t>представления в уполномоченный орган администрации замечаний и предложений по инициативному проекту с указанием срока их представления, который не может составлять менее пяти рабочих дней.</w:t>
      </w:r>
    </w:p>
    <w:p w14:paraId="45B641D9" w14:textId="77777777" w:rsidR="00DE3143" w:rsidRDefault="00DE3143" w:rsidP="00062D64">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Свои замечания и предложения вправе направлять жители городского округа, достигшие шестнадцатилетнего возраста.</w:t>
      </w:r>
    </w:p>
    <w:p w14:paraId="7DE59B96" w14:textId="77777777" w:rsidR="00DE3143" w:rsidRDefault="00DE3143" w:rsidP="00062D64">
      <w:pPr>
        <w:autoSpaceDE w:val="0"/>
        <w:autoSpaceDN w:val="0"/>
        <w:adjustRightInd w:val="0"/>
        <w:spacing w:after="0" w:line="240" w:lineRule="auto"/>
        <w:ind w:firstLine="709"/>
        <w:jc w:val="both"/>
        <w:outlineLvl w:val="0"/>
        <w:rPr>
          <w:rFonts w:ascii="Times New Roman" w:hAnsi="Times New Roman" w:cs="Times New Roman"/>
          <w:bCs/>
          <w:sz w:val="28"/>
          <w:szCs w:val="28"/>
        </w:rPr>
      </w:pPr>
    </w:p>
    <w:p w14:paraId="5529EDC3" w14:textId="1C8771D1" w:rsidR="00DE3143" w:rsidRDefault="00DE3143" w:rsidP="00DE3143">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Cs/>
          <w:sz w:val="28"/>
          <w:szCs w:val="28"/>
        </w:rPr>
        <w:t xml:space="preserve"> </w:t>
      </w:r>
      <w:r w:rsidRPr="002A459A">
        <w:rPr>
          <w:rFonts w:ascii="Times New Roman" w:hAnsi="Times New Roman" w:cs="Times New Roman"/>
          <w:b/>
          <w:bCs/>
          <w:sz w:val="28"/>
          <w:szCs w:val="28"/>
        </w:rPr>
        <w:t xml:space="preserve">Статья </w:t>
      </w:r>
      <w:r>
        <w:rPr>
          <w:rFonts w:ascii="Times New Roman" w:hAnsi="Times New Roman" w:cs="Times New Roman"/>
          <w:b/>
          <w:bCs/>
          <w:sz w:val="28"/>
          <w:szCs w:val="28"/>
        </w:rPr>
        <w:t>6</w:t>
      </w:r>
      <w:r w:rsidRPr="002A459A">
        <w:rPr>
          <w:rFonts w:ascii="Times New Roman" w:hAnsi="Times New Roman" w:cs="Times New Roman"/>
          <w:b/>
          <w:bCs/>
          <w:sz w:val="28"/>
          <w:szCs w:val="28"/>
        </w:rPr>
        <w:t xml:space="preserve">. </w:t>
      </w:r>
      <w:r>
        <w:rPr>
          <w:rFonts w:ascii="Times New Roman" w:hAnsi="Times New Roman" w:cs="Times New Roman"/>
          <w:b/>
          <w:bCs/>
          <w:sz w:val="28"/>
          <w:szCs w:val="28"/>
        </w:rPr>
        <w:t>Порядок рассмотрения инициативных проектов</w:t>
      </w:r>
    </w:p>
    <w:p w14:paraId="1326279C" w14:textId="77777777" w:rsidR="00DE3143" w:rsidRDefault="00DE3143" w:rsidP="00DE3143">
      <w:pPr>
        <w:autoSpaceDE w:val="0"/>
        <w:autoSpaceDN w:val="0"/>
        <w:adjustRightInd w:val="0"/>
        <w:spacing w:after="0" w:line="240" w:lineRule="auto"/>
        <w:jc w:val="center"/>
        <w:outlineLvl w:val="0"/>
        <w:rPr>
          <w:rFonts w:ascii="Times New Roman" w:hAnsi="Times New Roman" w:cs="Times New Roman"/>
          <w:b/>
          <w:bCs/>
          <w:sz w:val="28"/>
          <w:szCs w:val="28"/>
        </w:rPr>
      </w:pPr>
    </w:p>
    <w:p w14:paraId="57AE61D3" w14:textId="6486B219" w:rsidR="00DE3143" w:rsidRDefault="00DE3143" w:rsidP="00DE3143">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
          <w:bCs/>
          <w:sz w:val="28"/>
          <w:szCs w:val="28"/>
        </w:rPr>
        <w:tab/>
      </w:r>
      <w:r w:rsidRPr="00DE3143">
        <w:rPr>
          <w:rFonts w:ascii="Times New Roman" w:hAnsi="Times New Roman" w:cs="Times New Roman"/>
          <w:bCs/>
          <w:sz w:val="28"/>
          <w:szCs w:val="28"/>
        </w:rPr>
        <w:t>6.1.  Инициативный проект</w:t>
      </w:r>
      <w:r>
        <w:rPr>
          <w:rFonts w:ascii="Times New Roman" w:hAnsi="Times New Roman" w:cs="Times New Roman"/>
          <w:bCs/>
          <w:sz w:val="28"/>
          <w:szCs w:val="28"/>
        </w:rPr>
        <w:t xml:space="preserve">, внесенный в уполномоченный орган администрации, подлежит обязательному рассмотрению уполномоченным органом в течение </w:t>
      </w:r>
      <w:r w:rsidR="007128D9">
        <w:rPr>
          <w:rFonts w:ascii="Times New Roman" w:hAnsi="Times New Roman" w:cs="Times New Roman"/>
          <w:bCs/>
          <w:sz w:val="28"/>
          <w:szCs w:val="28"/>
        </w:rPr>
        <w:t>тридцати</w:t>
      </w:r>
      <w:r>
        <w:rPr>
          <w:rFonts w:ascii="Times New Roman" w:hAnsi="Times New Roman" w:cs="Times New Roman"/>
          <w:bCs/>
          <w:sz w:val="28"/>
          <w:szCs w:val="28"/>
        </w:rPr>
        <w:t xml:space="preserve"> дней со дня его внесения на соответствие требованиям, установленным настоящим Порядком.</w:t>
      </w:r>
    </w:p>
    <w:p w14:paraId="2CF1F004" w14:textId="3E508693" w:rsidR="00DE3143" w:rsidRDefault="00DE3143" w:rsidP="00DE3143">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 xml:space="preserve">6.2. Регистрация инициативных проектов и приложенных к нему документов в уполномоченном органе осуществляется путем присвоения номера и даты входящего документа, в том числе с использованием автоматизированной информационной системы в день подачи документов от инициативной группы. </w:t>
      </w:r>
    </w:p>
    <w:p w14:paraId="32478726" w14:textId="235FCC1D" w:rsidR="00DE3143" w:rsidRDefault="00DE3143" w:rsidP="00DE3143">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 xml:space="preserve">6.3. </w:t>
      </w:r>
      <w:r w:rsidRPr="00DE3143">
        <w:rPr>
          <w:rFonts w:ascii="Times New Roman" w:hAnsi="Times New Roman" w:cs="Times New Roman"/>
          <w:bCs/>
          <w:sz w:val="28"/>
          <w:szCs w:val="28"/>
        </w:rPr>
        <w:t>Инициативны</w:t>
      </w:r>
      <w:r>
        <w:rPr>
          <w:rFonts w:ascii="Times New Roman" w:hAnsi="Times New Roman" w:cs="Times New Roman"/>
          <w:bCs/>
          <w:sz w:val="28"/>
          <w:szCs w:val="28"/>
        </w:rPr>
        <w:t>е</w:t>
      </w:r>
      <w:r w:rsidRPr="00DE3143">
        <w:rPr>
          <w:rFonts w:ascii="Times New Roman" w:hAnsi="Times New Roman" w:cs="Times New Roman"/>
          <w:bCs/>
          <w:sz w:val="28"/>
          <w:szCs w:val="28"/>
        </w:rPr>
        <w:t xml:space="preserve"> проект</w:t>
      </w:r>
      <w:r>
        <w:rPr>
          <w:rFonts w:ascii="Times New Roman" w:hAnsi="Times New Roman" w:cs="Times New Roman"/>
          <w:bCs/>
          <w:sz w:val="28"/>
          <w:szCs w:val="28"/>
        </w:rPr>
        <w:t xml:space="preserve">ы в течение трех рабочих дней со дня их получения направляются уполномоченным органом в адрес структурных подразделений администрации, курирующих направления деятельности, которым соответствует внесенный инициативный проект, а также в </w:t>
      </w:r>
      <w:r w:rsidR="00BF4F78">
        <w:rPr>
          <w:rFonts w:ascii="Times New Roman" w:hAnsi="Times New Roman" w:cs="Times New Roman"/>
          <w:bCs/>
          <w:sz w:val="28"/>
          <w:szCs w:val="28"/>
        </w:rPr>
        <w:t>Комитет по финансам и бюджету администрации</w:t>
      </w:r>
      <w:r>
        <w:rPr>
          <w:rFonts w:ascii="Times New Roman" w:hAnsi="Times New Roman" w:cs="Times New Roman"/>
          <w:bCs/>
          <w:sz w:val="28"/>
          <w:szCs w:val="28"/>
        </w:rPr>
        <w:t xml:space="preserve"> и </w:t>
      </w:r>
      <w:r w:rsidR="00BF4F78">
        <w:rPr>
          <w:rFonts w:ascii="Times New Roman" w:hAnsi="Times New Roman" w:cs="Times New Roman"/>
          <w:bCs/>
          <w:sz w:val="28"/>
          <w:szCs w:val="28"/>
        </w:rPr>
        <w:t>П</w:t>
      </w:r>
      <w:r>
        <w:rPr>
          <w:rFonts w:ascii="Times New Roman" w:hAnsi="Times New Roman" w:cs="Times New Roman"/>
          <w:bCs/>
          <w:sz w:val="28"/>
          <w:szCs w:val="28"/>
        </w:rPr>
        <w:t xml:space="preserve">равовой </w:t>
      </w:r>
      <w:r w:rsidR="00BF4F78">
        <w:rPr>
          <w:rFonts w:ascii="Times New Roman" w:hAnsi="Times New Roman" w:cs="Times New Roman"/>
          <w:bCs/>
          <w:sz w:val="28"/>
          <w:szCs w:val="28"/>
        </w:rPr>
        <w:t>комитет</w:t>
      </w:r>
      <w:r>
        <w:rPr>
          <w:rFonts w:ascii="Times New Roman" w:hAnsi="Times New Roman" w:cs="Times New Roman"/>
          <w:bCs/>
          <w:sz w:val="28"/>
          <w:szCs w:val="28"/>
        </w:rPr>
        <w:t xml:space="preserve"> администрации. </w:t>
      </w:r>
    </w:p>
    <w:p w14:paraId="00FB83FB" w14:textId="21AA3C7C" w:rsidR="00DE3143" w:rsidRDefault="00DE3143" w:rsidP="00DE3143">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6.4. Структурные подразделения администрации, курирующие направления деятельности, которым соответствует внесенный и</w:t>
      </w:r>
      <w:r w:rsidRPr="00DE3143">
        <w:rPr>
          <w:rFonts w:ascii="Times New Roman" w:hAnsi="Times New Roman" w:cs="Times New Roman"/>
          <w:bCs/>
          <w:sz w:val="28"/>
          <w:szCs w:val="28"/>
        </w:rPr>
        <w:t>нициативный проект</w:t>
      </w:r>
      <w:r>
        <w:rPr>
          <w:rFonts w:ascii="Times New Roman" w:hAnsi="Times New Roman" w:cs="Times New Roman"/>
          <w:bCs/>
          <w:sz w:val="28"/>
          <w:szCs w:val="28"/>
        </w:rPr>
        <w:t>, осуществляют подготовку и направление в адрес уполномоченного органа заключения о возможности и целесообразности реализации соответствующего и</w:t>
      </w:r>
      <w:r w:rsidRPr="00DE3143">
        <w:rPr>
          <w:rFonts w:ascii="Times New Roman" w:hAnsi="Times New Roman" w:cs="Times New Roman"/>
          <w:bCs/>
          <w:sz w:val="28"/>
          <w:szCs w:val="28"/>
        </w:rPr>
        <w:t>нициативн</w:t>
      </w:r>
      <w:r>
        <w:rPr>
          <w:rFonts w:ascii="Times New Roman" w:hAnsi="Times New Roman" w:cs="Times New Roman"/>
          <w:bCs/>
          <w:sz w:val="28"/>
          <w:szCs w:val="28"/>
        </w:rPr>
        <w:t>ого</w:t>
      </w:r>
      <w:r w:rsidRPr="00DE3143">
        <w:rPr>
          <w:rFonts w:ascii="Times New Roman" w:hAnsi="Times New Roman" w:cs="Times New Roman"/>
          <w:bCs/>
          <w:sz w:val="28"/>
          <w:szCs w:val="28"/>
        </w:rPr>
        <w:t xml:space="preserve"> проект</w:t>
      </w:r>
      <w:r>
        <w:rPr>
          <w:rFonts w:ascii="Times New Roman" w:hAnsi="Times New Roman" w:cs="Times New Roman"/>
          <w:bCs/>
          <w:sz w:val="28"/>
          <w:szCs w:val="28"/>
        </w:rPr>
        <w:t>а.</w:t>
      </w:r>
    </w:p>
    <w:p w14:paraId="1ADF1726" w14:textId="46DE1DEF" w:rsidR="00DE3143" w:rsidRDefault="00DE3143" w:rsidP="00DE3143">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lastRenderedPageBreak/>
        <w:tab/>
        <w:t xml:space="preserve"> </w:t>
      </w:r>
      <w:r w:rsidR="00BF4F78">
        <w:rPr>
          <w:rFonts w:ascii="Times New Roman" w:hAnsi="Times New Roman" w:cs="Times New Roman"/>
          <w:bCs/>
          <w:sz w:val="28"/>
          <w:szCs w:val="28"/>
        </w:rPr>
        <w:t>Комитет по финансам и бюджету администрации осуществляет подготовку и направление в адрес уполномоченного органа заключения о наличии (отсутствии) в бюджете городского округа средств в объеме, необходимом для реализации инициативного проекта, источником формирования которых не являются инициативные платежи.</w:t>
      </w:r>
    </w:p>
    <w:p w14:paraId="1344863A" w14:textId="7CD4EA4C" w:rsidR="00BF4F78" w:rsidRDefault="00BF4F78" w:rsidP="00DE3143">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Правовой комитет администрации осуществляет подготовку и направление в адрес уполномоченного органа заключения о соответствии (не соответствии)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Калининградской области, Уставу городского округа и настоящему Порядку.</w:t>
      </w:r>
    </w:p>
    <w:p w14:paraId="2D56FA81" w14:textId="10774D1B" w:rsidR="00BF4F78" w:rsidRDefault="00BF4F78" w:rsidP="00DE3143">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 xml:space="preserve">Подготовка и направление заключения осуществляются по каждому инициативному проекту в срок не позднее </w:t>
      </w:r>
      <w:r w:rsidR="007128D9">
        <w:rPr>
          <w:rFonts w:ascii="Times New Roman" w:hAnsi="Times New Roman" w:cs="Times New Roman"/>
          <w:bCs/>
          <w:sz w:val="28"/>
          <w:szCs w:val="28"/>
        </w:rPr>
        <w:t>десяти</w:t>
      </w:r>
      <w:r>
        <w:rPr>
          <w:rFonts w:ascii="Times New Roman" w:hAnsi="Times New Roman" w:cs="Times New Roman"/>
          <w:bCs/>
          <w:sz w:val="28"/>
          <w:szCs w:val="28"/>
        </w:rPr>
        <w:t xml:space="preserve"> календарных дней со дня поступления проекта в структурное подразделение администрации, курирующее направления деятельности, которым соответствует внесенный инициативный проект.</w:t>
      </w:r>
    </w:p>
    <w:p w14:paraId="58A550F8" w14:textId="55B3A8DF" w:rsidR="00BF4F78" w:rsidRPr="00DE3143" w:rsidRDefault="00BF4F78" w:rsidP="00DE3143">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 xml:space="preserve">6.5. В случае, если в уполномоченный орган внесено несколько инициативных проектов, в том числе с описание аналогичных по содержанию приоритетных проблем, уполномоченный орган организует проведение конкурсного отбора, в течение трех дней со дня утверждения состава конкурсной комиссии направляет инициативный проект в конкурсную комиссию и информирует об этом инициатора проекта посредством электронной почты, по телефону или почтовым отправлением при отсутствии электронной почты в срок не менее чем за три календарных дня до заседания конкурсной комиссии по отбору данных проектов. </w:t>
      </w:r>
    </w:p>
    <w:p w14:paraId="39CA467E" w14:textId="1F891267" w:rsidR="00DE3143" w:rsidRDefault="006640A4" w:rsidP="00DE3143">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6.6. Уполномоченный орган по результатам рассмотрения инициативного проекта принимает одно из следующих решений:</w:t>
      </w:r>
    </w:p>
    <w:p w14:paraId="7142822E" w14:textId="395A341E" w:rsidR="006640A4" w:rsidRDefault="006640A4" w:rsidP="00DE3143">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1) поддержать инициативный проект и продолжить работу над ним в пределах бюджетных ассигнований, предусмотренных решением о бюджете на очередной финансовый год и плановый период,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1EDA5777" w14:textId="474A6B27" w:rsidR="006640A4" w:rsidRDefault="006640A4" w:rsidP="00DE3143">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6237399E" w14:textId="77777777" w:rsidR="006640A4" w:rsidRDefault="006640A4" w:rsidP="00DE3143">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6.7. Уполномоченный орган принимает решение об отказе в поддержке</w:t>
      </w:r>
      <w:r w:rsidRPr="006640A4">
        <w:rPr>
          <w:rFonts w:ascii="Times New Roman" w:hAnsi="Times New Roman" w:cs="Times New Roman"/>
          <w:bCs/>
          <w:sz w:val="28"/>
          <w:szCs w:val="28"/>
        </w:rPr>
        <w:t xml:space="preserve"> </w:t>
      </w:r>
      <w:r>
        <w:rPr>
          <w:rFonts w:ascii="Times New Roman" w:hAnsi="Times New Roman" w:cs="Times New Roman"/>
          <w:bCs/>
          <w:sz w:val="28"/>
          <w:szCs w:val="28"/>
        </w:rPr>
        <w:t>инициативного проекта в одном из следующих случаев:</w:t>
      </w:r>
    </w:p>
    <w:p w14:paraId="53C9AEA9" w14:textId="77777777" w:rsidR="006640A4" w:rsidRDefault="006640A4" w:rsidP="00DE3143">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1) несоблюдение установленного порядка внесения инициативного проекта и его рассмотрения;</w:t>
      </w:r>
    </w:p>
    <w:p w14:paraId="68F94FAB" w14:textId="77777777" w:rsidR="006640A4" w:rsidRDefault="006640A4" w:rsidP="00DE3143">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Калининградской области, Уставу городского округа;</w:t>
      </w:r>
    </w:p>
    <w:p w14:paraId="6ED8F035" w14:textId="77777777" w:rsidR="006640A4" w:rsidRDefault="006640A4" w:rsidP="00DE3143">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3) невозможность реализации инициативного проекта ввиду отсутствия у органов местного самоуправления городского округа необходимых полномочий и прав;</w:t>
      </w:r>
    </w:p>
    <w:p w14:paraId="424BE14F" w14:textId="77777777" w:rsidR="006640A4" w:rsidRDefault="006640A4" w:rsidP="00DE3143">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lastRenderedPageBreak/>
        <w:tab/>
        <w:t>4) отсутствие в бюджете городского округа средств в объеме, необходимом для реализации инициативного проекта, источником формирования которых не являются инициативные платежи;</w:t>
      </w:r>
    </w:p>
    <w:p w14:paraId="40E25E5A" w14:textId="7384A80A" w:rsidR="006640A4" w:rsidRDefault="006640A4" w:rsidP="00DE3143">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5) наличие возможности решения описанной в инициативном проекте проблемы более эффективным способом;</w:t>
      </w:r>
    </w:p>
    <w:p w14:paraId="3DA81043" w14:textId="181634C0" w:rsidR="006640A4" w:rsidRDefault="006640A4" w:rsidP="00DE3143">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6) признание инициативного проекта не прошедшим конкурсный отбор.</w:t>
      </w:r>
    </w:p>
    <w:p w14:paraId="70E76282" w14:textId="1C7A1F49" w:rsidR="003E2979" w:rsidRDefault="006640A4" w:rsidP="00DE3143">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6.8. В случае, предусмотренном подпунктом 5 пункта 6.7</w:t>
      </w:r>
      <w:r w:rsidR="003E2979">
        <w:rPr>
          <w:rFonts w:ascii="Times New Roman" w:hAnsi="Times New Roman" w:cs="Times New Roman"/>
          <w:bCs/>
          <w:sz w:val="28"/>
          <w:szCs w:val="28"/>
        </w:rPr>
        <w:t xml:space="preserve"> настоящего Порядка, показатель эффективности способа решения проблемы рассчитывается как отношение количественного выражения ожидаемого результата решения проблемы данным способом к сумме средств из бюджета городского округа, необходимых для решения проблемы данным способом, источником формирования которых не являются инициативные платежи. Способ решения проблемы, имеющий наивысший показатель эффективности по сравнению с другими способами, является более эффективным.</w:t>
      </w:r>
    </w:p>
    <w:p w14:paraId="0F21A07A" w14:textId="3AB20D5E" w:rsidR="006640A4" w:rsidRDefault="003E2979" w:rsidP="00DE3143">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6.9. В случае отсутствия оснований для отказа в поддержке инициативного проекта, указанных в пункте 6.7 настоящего Порядка, уполномоченный орган принимает решение о поддержке инициативного проекта и продолжении работы над ним.</w:t>
      </w:r>
    </w:p>
    <w:p w14:paraId="470C374B" w14:textId="3E9C35F6" w:rsidR="003E2979" w:rsidRDefault="003E2979" w:rsidP="00DE3143">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 xml:space="preserve">6.10. </w:t>
      </w:r>
      <w:r w:rsidR="00E4615C">
        <w:rPr>
          <w:rFonts w:ascii="Times New Roman" w:hAnsi="Times New Roman" w:cs="Times New Roman"/>
          <w:bCs/>
          <w:sz w:val="28"/>
          <w:szCs w:val="28"/>
        </w:rPr>
        <w:t>В случае наличия оснований для отказа в поддержке инициативного проекта, указанных в пункте 6.7 настоящего Порядка, уполномоченный орган принимает решение об отказе в поддержке инициативного проекта и возврате его инициаторам проекта, в котором указываются причины отказа в поддержке инициативного проекта.</w:t>
      </w:r>
    </w:p>
    <w:p w14:paraId="09CEF5F6" w14:textId="16D9AEA0" w:rsidR="00E4615C" w:rsidRDefault="00E4615C" w:rsidP="00DE3143">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Уполномоченный орган в течение трех рабочих дней со дня принятия решения, указанного в пункте 6.6 настоящего Порядка, предоставляет инициатору проекта надлежащим образом заверенную копию указанного решения нарочно либо почтовым отправлением по адресу, указанному в инициативном проекте. Копия решения, направленная почтовым отправлением, считается полученной по истечении семи календарных дней со дня ее направления.</w:t>
      </w:r>
    </w:p>
    <w:p w14:paraId="5FA6A375" w14:textId="01AAB3D4" w:rsidR="00E4615C" w:rsidRDefault="00E4615C" w:rsidP="00DE3143">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6.11. Уполномоченный орган вправе, а в случае, предусмотренном подпунктом 5 пункта 6.7 настоящего Порядка, обязан предложить инициаторам проекта совместно доработать инициативный проект</w:t>
      </w:r>
      <w:r w:rsidR="00587F93">
        <w:rPr>
          <w:rFonts w:ascii="Times New Roman" w:hAnsi="Times New Roman" w:cs="Times New Roman"/>
          <w:bCs/>
          <w:sz w:val="28"/>
          <w:szCs w:val="28"/>
        </w:rPr>
        <w:t>, а также рекомендовать представить</w:t>
      </w:r>
      <w:r w:rsidR="00587F93" w:rsidRPr="00587F93">
        <w:rPr>
          <w:rFonts w:ascii="Times New Roman" w:hAnsi="Times New Roman" w:cs="Times New Roman"/>
          <w:bCs/>
          <w:sz w:val="28"/>
          <w:szCs w:val="28"/>
        </w:rPr>
        <w:t xml:space="preserve"> </w:t>
      </w:r>
      <w:r w:rsidR="00587F93">
        <w:rPr>
          <w:rFonts w:ascii="Times New Roman" w:hAnsi="Times New Roman" w:cs="Times New Roman"/>
          <w:bCs/>
          <w:sz w:val="28"/>
          <w:szCs w:val="28"/>
        </w:rPr>
        <w:t>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0CC1747B" w14:textId="77777777" w:rsidR="00587F93" w:rsidRDefault="00587F93" w:rsidP="00DE3143">
      <w:pPr>
        <w:autoSpaceDE w:val="0"/>
        <w:autoSpaceDN w:val="0"/>
        <w:adjustRightInd w:val="0"/>
        <w:spacing w:after="0" w:line="240" w:lineRule="auto"/>
        <w:jc w:val="both"/>
        <w:outlineLvl w:val="0"/>
        <w:rPr>
          <w:rFonts w:ascii="Times New Roman" w:hAnsi="Times New Roman" w:cs="Times New Roman"/>
          <w:bCs/>
          <w:sz w:val="28"/>
          <w:szCs w:val="28"/>
        </w:rPr>
      </w:pPr>
    </w:p>
    <w:p w14:paraId="6D24E6F8" w14:textId="77777777" w:rsidR="00587F93" w:rsidRPr="00587F93" w:rsidRDefault="00587F93" w:rsidP="00587F93">
      <w:pPr>
        <w:autoSpaceDE w:val="0"/>
        <w:autoSpaceDN w:val="0"/>
        <w:adjustRightInd w:val="0"/>
        <w:spacing w:after="0" w:line="240" w:lineRule="auto"/>
        <w:jc w:val="center"/>
        <w:outlineLvl w:val="0"/>
        <w:rPr>
          <w:rFonts w:ascii="Times New Roman" w:hAnsi="Times New Roman" w:cs="Times New Roman"/>
          <w:b/>
          <w:bCs/>
          <w:sz w:val="28"/>
          <w:szCs w:val="28"/>
        </w:rPr>
      </w:pPr>
      <w:r w:rsidRPr="00587F93">
        <w:rPr>
          <w:rFonts w:ascii="Times New Roman" w:hAnsi="Times New Roman" w:cs="Times New Roman"/>
          <w:b/>
          <w:bCs/>
          <w:sz w:val="28"/>
          <w:szCs w:val="28"/>
        </w:rPr>
        <w:t xml:space="preserve">Статья 7. Рассмотрение инициативных проектов конкурсной комиссией </w:t>
      </w:r>
    </w:p>
    <w:p w14:paraId="749E4975" w14:textId="3BBDA019" w:rsidR="00587F93" w:rsidRDefault="00587F93" w:rsidP="00587F93">
      <w:pPr>
        <w:autoSpaceDE w:val="0"/>
        <w:autoSpaceDN w:val="0"/>
        <w:adjustRightInd w:val="0"/>
        <w:spacing w:after="0" w:line="240" w:lineRule="auto"/>
        <w:jc w:val="center"/>
        <w:outlineLvl w:val="0"/>
        <w:rPr>
          <w:rFonts w:ascii="Times New Roman" w:hAnsi="Times New Roman" w:cs="Times New Roman"/>
          <w:b/>
          <w:bCs/>
          <w:sz w:val="28"/>
          <w:szCs w:val="28"/>
        </w:rPr>
      </w:pPr>
      <w:r w:rsidRPr="00587F93">
        <w:rPr>
          <w:rFonts w:ascii="Times New Roman" w:hAnsi="Times New Roman" w:cs="Times New Roman"/>
          <w:b/>
          <w:bCs/>
          <w:sz w:val="28"/>
          <w:szCs w:val="28"/>
        </w:rPr>
        <w:t>и проведение конкурсного отбора</w:t>
      </w:r>
    </w:p>
    <w:p w14:paraId="74B3A570" w14:textId="77777777" w:rsidR="00587F93" w:rsidRDefault="00587F93" w:rsidP="00587F93">
      <w:pPr>
        <w:autoSpaceDE w:val="0"/>
        <w:autoSpaceDN w:val="0"/>
        <w:adjustRightInd w:val="0"/>
        <w:spacing w:after="0" w:line="240" w:lineRule="auto"/>
        <w:jc w:val="center"/>
        <w:outlineLvl w:val="0"/>
        <w:rPr>
          <w:rFonts w:ascii="Times New Roman" w:hAnsi="Times New Roman" w:cs="Times New Roman"/>
          <w:b/>
          <w:bCs/>
          <w:sz w:val="28"/>
          <w:szCs w:val="28"/>
        </w:rPr>
      </w:pPr>
    </w:p>
    <w:p w14:paraId="2ADEA908" w14:textId="498D5388" w:rsidR="00587F93" w:rsidRDefault="00587F93" w:rsidP="00587F93">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 xml:space="preserve">7.1. В случае, установленном пунктом 6.5 настоящего Порядка, инициативные проекты подлежат конкурсному отбору, проводимому конкурсной комиссией в соответствии с Порядком формирования и деятельности конкурсной комиссии по организации и проведению конкурсного отбора инициативных проектов на территории </w:t>
      </w:r>
      <w:r w:rsidR="00164B55">
        <w:rPr>
          <w:rFonts w:ascii="Times New Roman" w:hAnsi="Times New Roman" w:cs="Times New Roman"/>
          <w:bCs/>
          <w:sz w:val="28"/>
          <w:szCs w:val="28"/>
        </w:rPr>
        <w:t xml:space="preserve">Зеленоградского </w:t>
      </w:r>
      <w:r>
        <w:rPr>
          <w:rFonts w:ascii="Times New Roman" w:hAnsi="Times New Roman" w:cs="Times New Roman"/>
          <w:bCs/>
          <w:sz w:val="28"/>
          <w:szCs w:val="28"/>
        </w:rPr>
        <w:t>городского округа.</w:t>
      </w:r>
    </w:p>
    <w:p w14:paraId="36E79D94" w14:textId="695ACAB7" w:rsidR="00587F93" w:rsidRDefault="00587F93" w:rsidP="00587F93">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lastRenderedPageBreak/>
        <w:tab/>
        <w:t xml:space="preserve">7.2. Отбор инициативных проектов осуществляется в соответствии с методикой и критериями оценки инициативных проектов, установленными </w:t>
      </w:r>
      <w:r w:rsidR="0092763B">
        <w:rPr>
          <w:rFonts w:ascii="Times New Roman" w:hAnsi="Times New Roman" w:cs="Times New Roman"/>
          <w:bCs/>
          <w:sz w:val="28"/>
          <w:szCs w:val="28"/>
        </w:rPr>
        <w:t>статьей</w:t>
      </w:r>
      <w:r>
        <w:rPr>
          <w:rFonts w:ascii="Times New Roman" w:hAnsi="Times New Roman" w:cs="Times New Roman"/>
          <w:bCs/>
          <w:sz w:val="28"/>
          <w:szCs w:val="28"/>
        </w:rPr>
        <w:t xml:space="preserve"> 8 настоящего Порядка.</w:t>
      </w:r>
    </w:p>
    <w:p w14:paraId="70994A01" w14:textId="569733BF" w:rsidR="00587F93" w:rsidRDefault="00587F93" w:rsidP="00587F93">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7.3. Конкурсная комиссия по результатам рассмотрения инициативного проекта принимает одно из следующих решений:</w:t>
      </w:r>
    </w:p>
    <w:p w14:paraId="7C223635" w14:textId="31EEDC37" w:rsidR="00587F93" w:rsidRDefault="00587F93" w:rsidP="00587F93">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1) признать инициативный проект прошедшим конкурсный отбор;</w:t>
      </w:r>
    </w:p>
    <w:p w14:paraId="77D14271" w14:textId="20096B3B" w:rsidR="00587F93" w:rsidRDefault="00587F93" w:rsidP="00587F93">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2)</w:t>
      </w:r>
      <w:r w:rsidRPr="00587F93">
        <w:rPr>
          <w:rFonts w:ascii="Times New Roman" w:hAnsi="Times New Roman" w:cs="Times New Roman"/>
          <w:bCs/>
          <w:sz w:val="28"/>
          <w:szCs w:val="28"/>
        </w:rPr>
        <w:t xml:space="preserve"> </w:t>
      </w:r>
      <w:r>
        <w:rPr>
          <w:rFonts w:ascii="Times New Roman" w:hAnsi="Times New Roman" w:cs="Times New Roman"/>
          <w:bCs/>
          <w:sz w:val="28"/>
          <w:szCs w:val="28"/>
        </w:rPr>
        <w:t>признать инициативный проект не прошедшим конкурсный отбор.</w:t>
      </w:r>
    </w:p>
    <w:p w14:paraId="23376AD0" w14:textId="7DF48C5E" w:rsidR="00587F93" w:rsidRDefault="00587F93" w:rsidP="00587F93">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7.4. Решение конкурсной комиссии принимается по каждому представленному инициативному проекту.</w:t>
      </w:r>
    </w:p>
    <w:p w14:paraId="17B460DC" w14:textId="77777777" w:rsidR="00587F93" w:rsidRDefault="00587F93" w:rsidP="00587F93">
      <w:pPr>
        <w:autoSpaceDE w:val="0"/>
        <w:autoSpaceDN w:val="0"/>
        <w:adjustRightInd w:val="0"/>
        <w:spacing w:after="0" w:line="240" w:lineRule="auto"/>
        <w:jc w:val="both"/>
        <w:outlineLvl w:val="0"/>
        <w:rPr>
          <w:rFonts w:ascii="Times New Roman" w:hAnsi="Times New Roman" w:cs="Times New Roman"/>
          <w:bCs/>
          <w:sz w:val="28"/>
          <w:szCs w:val="28"/>
        </w:rPr>
      </w:pPr>
    </w:p>
    <w:p w14:paraId="29B9F80C" w14:textId="5E6DAE9D" w:rsidR="00587F93" w:rsidRDefault="00587F93" w:rsidP="00587F93">
      <w:pPr>
        <w:autoSpaceDE w:val="0"/>
        <w:autoSpaceDN w:val="0"/>
        <w:adjustRightInd w:val="0"/>
        <w:spacing w:after="0" w:line="240" w:lineRule="auto"/>
        <w:jc w:val="center"/>
        <w:outlineLvl w:val="0"/>
        <w:rPr>
          <w:rFonts w:ascii="Times New Roman" w:hAnsi="Times New Roman" w:cs="Times New Roman"/>
          <w:b/>
          <w:bCs/>
          <w:sz w:val="28"/>
          <w:szCs w:val="28"/>
        </w:rPr>
      </w:pPr>
      <w:r w:rsidRPr="00587F93">
        <w:rPr>
          <w:rFonts w:ascii="Times New Roman" w:hAnsi="Times New Roman" w:cs="Times New Roman"/>
          <w:b/>
          <w:bCs/>
          <w:sz w:val="28"/>
          <w:szCs w:val="28"/>
        </w:rPr>
        <w:t>Статья 8. Методика и критерии оценки инициативных проектов</w:t>
      </w:r>
    </w:p>
    <w:p w14:paraId="30D0971A" w14:textId="77777777" w:rsidR="00587F93" w:rsidRDefault="00587F93" w:rsidP="00587F93">
      <w:pPr>
        <w:autoSpaceDE w:val="0"/>
        <w:autoSpaceDN w:val="0"/>
        <w:adjustRightInd w:val="0"/>
        <w:spacing w:after="0" w:line="240" w:lineRule="auto"/>
        <w:jc w:val="center"/>
        <w:outlineLvl w:val="0"/>
        <w:rPr>
          <w:rFonts w:ascii="Times New Roman" w:hAnsi="Times New Roman" w:cs="Times New Roman"/>
          <w:b/>
          <w:bCs/>
          <w:sz w:val="28"/>
          <w:szCs w:val="28"/>
        </w:rPr>
      </w:pPr>
    </w:p>
    <w:p w14:paraId="4D4180A9" w14:textId="7D7D6FB1" w:rsidR="00587F93" w:rsidRDefault="00587F93" w:rsidP="00587F93">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8.1. Перечень критериев оценки инициативных проектов и их бальное значение устанавливается приложением 2 к настоящему Порядку.</w:t>
      </w:r>
    </w:p>
    <w:p w14:paraId="6ACAB48D" w14:textId="055CC1B0" w:rsidR="00587F93" w:rsidRDefault="00587F93" w:rsidP="00587F93">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8.2. Оценка инициативного проекта по каждому критерию определяется в баллах.</w:t>
      </w:r>
    </w:p>
    <w:p w14:paraId="6709EA94" w14:textId="0D703A2C" w:rsidR="00587F93" w:rsidRPr="00587F93" w:rsidRDefault="00587F93" w:rsidP="00587F93">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Максимальная итоговая оценка инициативного проекта составляет 100 баллов, минимальная – 0.</w:t>
      </w:r>
    </w:p>
    <w:p w14:paraId="48A1E1B5" w14:textId="7A57EC91" w:rsidR="00587F93" w:rsidRDefault="00587F93" w:rsidP="00587F93">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8.3. Прошедшим конкурсный отбор признается инициативный проект, набравший наибольшее количество баллов по отношению к остальным инициативным проектам.</w:t>
      </w:r>
    </w:p>
    <w:p w14:paraId="2E57D375" w14:textId="120C86DA" w:rsidR="00587F93" w:rsidRDefault="00754166" w:rsidP="00587F93">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8.4. В случае, если два и более инициативных проектов получили равную оценку, прошедшим конкурсный отбор признается инициативный проект, объем привлекаемых средств из внебюджетных источников финансирования которого больше.</w:t>
      </w:r>
    </w:p>
    <w:p w14:paraId="47760290" w14:textId="75CFA4E6" w:rsidR="00754166" w:rsidRDefault="00754166" w:rsidP="00587F93">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8.5. В случае одинакового объема привлекаемых средств из внебюджетных источников финансирования прошедшим конкурсный отбор признается инициативный проект с наиболее ранней датой внесения инициативного проекта в уполномоченный орган администрации городского округа.</w:t>
      </w:r>
    </w:p>
    <w:p w14:paraId="768F62D6" w14:textId="77777777" w:rsidR="00754166" w:rsidRPr="00587F93" w:rsidRDefault="00754166" w:rsidP="00587F93">
      <w:pPr>
        <w:autoSpaceDE w:val="0"/>
        <w:autoSpaceDN w:val="0"/>
        <w:adjustRightInd w:val="0"/>
        <w:spacing w:after="0" w:line="240" w:lineRule="auto"/>
        <w:jc w:val="both"/>
        <w:outlineLvl w:val="0"/>
        <w:rPr>
          <w:rFonts w:ascii="Times New Roman" w:hAnsi="Times New Roman" w:cs="Times New Roman"/>
          <w:bCs/>
          <w:sz w:val="28"/>
          <w:szCs w:val="28"/>
        </w:rPr>
      </w:pPr>
    </w:p>
    <w:p w14:paraId="2606311F" w14:textId="33D201D3" w:rsidR="00587F93" w:rsidRDefault="00985848" w:rsidP="00985848">
      <w:pPr>
        <w:autoSpaceDE w:val="0"/>
        <w:autoSpaceDN w:val="0"/>
        <w:adjustRightInd w:val="0"/>
        <w:spacing w:after="0" w:line="240" w:lineRule="auto"/>
        <w:jc w:val="center"/>
        <w:outlineLvl w:val="0"/>
        <w:rPr>
          <w:rFonts w:ascii="Times New Roman" w:hAnsi="Times New Roman" w:cs="Times New Roman"/>
          <w:b/>
          <w:bCs/>
          <w:sz w:val="28"/>
          <w:szCs w:val="28"/>
        </w:rPr>
      </w:pPr>
      <w:r w:rsidRPr="002A459A">
        <w:rPr>
          <w:rFonts w:ascii="Times New Roman" w:hAnsi="Times New Roman" w:cs="Times New Roman"/>
          <w:b/>
          <w:bCs/>
          <w:sz w:val="28"/>
          <w:szCs w:val="28"/>
        </w:rPr>
        <w:t xml:space="preserve">Статья </w:t>
      </w:r>
      <w:r>
        <w:rPr>
          <w:rFonts w:ascii="Times New Roman" w:hAnsi="Times New Roman" w:cs="Times New Roman"/>
          <w:b/>
          <w:bCs/>
          <w:sz w:val="28"/>
          <w:szCs w:val="28"/>
        </w:rPr>
        <w:t>9</w:t>
      </w:r>
      <w:r w:rsidRPr="002A459A">
        <w:rPr>
          <w:rFonts w:ascii="Times New Roman" w:hAnsi="Times New Roman" w:cs="Times New Roman"/>
          <w:b/>
          <w:bCs/>
          <w:sz w:val="28"/>
          <w:szCs w:val="28"/>
        </w:rPr>
        <w:t xml:space="preserve">. </w:t>
      </w:r>
      <w:r>
        <w:rPr>
          <w:rFonts w:ascii="Times New Roman" w:hAnsi="Times New Roman" w:cs="Times New Roman"/>
          <w:b/>
          <w:bCs/>
          <w:sz w:val="28"/>
          <w:szCs w:val="28"/>
        </w:rPr>
        <w:t>Реализация инициативных проектов</w:t>
      </w:r>
    </w:p>
    <w:p w14:paraId="1A9CD45F" w14:textId="77777777" w:rsidR="00985848" w:rsidRDefault="00985848" w:rsidP="00985848">
      <w:pPr>
        <w:autoSpaceDE w:val="0"/>
        <w:autoSpaceDN w:val="0"/>
        <w:adjustRightInd w:val="0"/>
        <w:spacing w:after="0" w:line="240" w:lineRule="auto"/>
        <w:jc w:val="center"/>
        <w:outlineLvl w:val="0"/>
        <w:rPr>
          <w:rFonts w:ascii="Times New Roman" w:hAnsi="Times New Roman" w:cs="Times New Roman"/>
          <w:b/>
          <w:bCs/>
          <w:sz w:val="28"/>
          <w:szCs w:val="28"/>
        </w:rPr>
      </w:pPr>
    </w:p>
    <w:p w14:paraId="0D8BF663" w14:textId="0C2BE1B4" w:rsidR="00985848" w:rsidRDefault="00985848" w:rsidP="00985848">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9.1. На основании решения уполномоченного органа ответственные исполнители муниципальных программ городского округа обеспечивают включение мероприятий по реализации инициативных проектов в состав муниципальных программ городского округа.</w:t>
      </w:r>
    </w:p>
    <w:p w14:paraId="75C470E4" w14:textId="076005D0" w:rsidR="00985848" w:rsidRDefault="00985848" w:rsidP="00985848">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 xml:space="preserve">9.2. Реализация инициативных проектов осуществляется на условиях </w:t>
      </w:r>
      <w:proofErr w:type="spellStart"/>
      <w:r>
        <w:rPr>
          <w:rFonts w:ascii="Times New Roman" w:hAnsi="Times New Roman" w:cs="Times New Roman"/>
          <w:bCs/>
          <w:sz w:val="28"/>
          <w:szCs w:val="28"/>
        </w:rPr>
        <w:t>софинансирования</w:t>
      </w:r>
      <w:proofErr w:type="spellEnd"/>
      <w:r>
        <w:rPr>
          <w:rFonts w:ascii="Times New Roman" w:hAnsi="Times New Roman" w:cs="Times New Roman"/>
          <w:bCs/>
          <w:sz w:val="28"/>
          <w:szCs w:val="28"/>
        </w:rPr>
        <w:t xml:space="preserve"> за счет средств бюджета городского округа,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14:paraId="2560B975" w14:textId="77777777" w:rsidR="0066074F" w:rsidRDefault="00284D0A" w:rsidP="00985848">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9.3. Инициатор проекта до начала его реализации за счет средств бюджета городского округа обеспечивает внесение инициативных платежей в бюджет городского округа на основании договора пожертвования, заключенного с администрацией городского округа</w:t>
      </w:r>
      <w:r w:rsidR="0066074F" w:rsidRPr="0066074F">
        <w:rPr>
          <w:rFonts w:ascii="Times New Roman" w:hAnsi="Times New Roman" w:cs="Times New Roman"/>
          <w:bCs/>
          <w:sz w:val="28"/>
          <w:szCs w:val="28"/>
        </w:rPr>
        <w:t>,</w:t>
      </w:r>
      <w:r>
        <w:rPr>
          <w:rFonts w:ascii="Times New Roman" w:hAnsi="Times New Roman" w:cs="Times New Roman"/>
          <w:bCs/>
          <w:sz w:val="28"/>
          <w:szCs w:val="28"/>
        </w:rPr>
        <w:t xml:space="preserve"> и (или) заключает с </w:t>
      </w:r>
      <w:r>
        <w:rPr>
          <w:rFonts w:ascii="Times New Roman" w:hAnsi="Times New Roman" w:cs="Times New Roman"/>
          <w:bCs/>
          <w:sz w:val="28"/>
          <w:szCs w:val="28"/>
        </w:rPr>
        <w:lastRenderedPageBreak/>
        <w:t xml:space="preserve">администрацией городского округа договор добровольного пожертвования имущества и (или) </w:t>
      </w:r>
      <w:r w:rsidR="0066074F">
        <w:rPr>
          <w:rFonts w:ascii="Times New Roman" w:hAnsi="Times New Roman" w:cs="Times New Roman"/>
          <w:bCs/>
          <w:sz w:val="28"/>
          <w:szCs w:val="28"/>
        </w:rPr>
        <w:t>договор на безвозмездное оказание услуг/выполнение работ по реализации инициативного проекта.</w:t>
      </w:r>
    </w:p>
    <w:p w14:paraId="7AED88A2" w14:textId="77777777" w:rsidR="0066074F" w:rsidRDefault="0066074F" w:rsidP="00985848">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9.4. Учет инициативных платежей осуществляется уполномоченным органом отдельно по каждому проекту.</w:t>
      </w:r>
    </w:p>
    <w:p w14:paraId="7D2D9963" w14:textId="77777777" w:rsidR="0066074F" w:rsidRDefault="0066074F" w:rsidP="00985848">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9.5. Контроль за целевым расходование аккумулированных инициативных платежей осуществляется в соответствии с бюджетным законодательством Российской Федерации.</w:t>
      </w:r>
    </w:p>
    <w:p w14:paraId="44F071F6" w14:textId="0235E02A" w:rsidR="00284D0A" w:rsidRDefault="0066074F" w:rsidP="00985848">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9.6. Инициаторы проекта, другие граждане, проживающие на территории городского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w:t>
      </w:r>
      <w:r w:rsidRPr="0066074F">
        <w:rPr>
          <w:rFonts w:ascii="Times New Roman" w:hAnsi="Times New Roman" w:cs="Times New Roman"/>
          <w:bCs/>
          <w:sz w:val="28"/>
          <w:szCs w:val="28"/>
        </w:rPr>
        <w:t xml:space="preserve"> </w:t>
      </w:r>
      <w:r>
        <w:rPr>
          <w:rFonts w:ascii="Times New Roman" w:hAnsi="Times New Roman" w:cs="Times New Roman"/>
          <w:bCs/>
          <w:sz w:val="28"/>
          <w:szCs w:val="28"/>
        </w:rPr>
        <w:t>инициативного проекта в формах, не противоречащих законодательству Российской Федерации.</w:t>
      </w:r>
    </w:p>
    <w:p w14:paraId="1B96C5FB" w14:textId="21DB7EDA" w:rsidR="0066074F" w:rsidRDefault="0066074F" w:rsidP="00985848">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9.7. Инициаторы проекта или их представители принимают обязательное участие в приемке результатов поставки товаров, выполнения работ, оказания услуг.</w:t>
      </w:r>
    </w:p>
    <w:p w14:paraId="665339C1" w14:textId="665DF37D" w:rsidR="0066074F" w:rsidRDefault="0066074F" w:rsidP="00985848">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 xml:space="preserve">Приемка результатов поставки товаров, выполнения работ, оказания услуг производится инициатором проекта (либо их представителями) и представителями структурного подразделения администрации городского округа, являющегося ответственным исполнителем муниципальной программы, в рамках которой осуществлялась реализация </w:t>
      </w:r>
      <w:r w:rsidR="00F408DD">
        <w:rPr>
          <w:rFonts w:ascii="Times New Roman" w:hAnsi="Times New Roman" w:cs="Times New Roman"/>
          <w:bCs/>
          <w:sz w:val="28"/>
          <w:szCs w:val="28"/>
        </w:rPr>
        <w:t>инициативного проекта.</w:t>
      </w:r>
    </w:p>
    <w:p w14:paraId="519DAA98" w14:textId="77777777" w:rsidR="00F408DD" w:rsidRDefault="00F408DD" w:rsidP="00F408DD">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Члены конкурсной комиссии имеют право на участие в приемке результатов поставки товаров, выполнения работ, оказания услуг.</w:t>
      </w:r>
    </w:p>
    <w:p w14:paraId="0C565094" w14:textId="15ED5D30" w:rsidR="00F408DD" w:rsidRDefault="00F408DD" w:rsidP="00985848">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 xml:space="preserve">9.8. Инициатор проекта, члены конкурсной комиссии имеют право на доступ к информации о ходе реализации инициативного проекта. </w:t>
      </w:r>
    </w:p>
    <w:p w14:paraId="4E1CBA5A" w14:textId="13B774D6" w:rsidR="00F408DD" w:rsidRDefault="00F408DD" w:rsidP="00985848">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9.9. Ответственные исполнители муниципальных программ городского округа, в состав которых включены мероприятия по реализации инициативного проекта, ежемесячно в срок не позднее 5 числа месяца, следующего за отчетным, направляют в уполномоченный орган и Комитет по финансам и бюджету администрации отчет о ходе реализации инициативного проекта.</w:t>
      </w:r>
    </w:p>
    <w:p w14:paraId="1C76C6DB" w14:textId="332D1F93" w:rsidR="00F408DD" w:rsidRDefault="00F408DD" w:rsidP="00985848">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9.10. Ответственные исполнители муниципальных программ городского округа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пр.) в уполномоченный орган и Комитет по финансам и бюджету администрации.</w:t>
      </w:r>
    </w:p>
    <w:p w14:paraId="416FADD4" w14:textId="7962D342" w:rsidR="00F408DD" w:rsidRDefault="00F408DD" w:rsidP="00985848">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 xml:space="preserve">9.11. Информация о рассмотрении инициативного проекта уполномоченного органа,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органов местного самоуправления в информационно-телекоммуникационной </w:t>
      </w:r>
      <w:r>
        <w:rPr>
          <w:rFonts w:ascii="Times New Roman" w:hAnsi="Times New Roman" w:cs="Times New Roman"/>
          <w:bCs/>
          <w:sz w:val="28"/>
          <w:szCs w:val="28"/>
        </w:rPr>
        <w:lastRenderedPageBreak/>
        <w:t>сети Интернет. Отчет уполномоченного органа об итогах реализации инициативного проекта подлежит опубликованию (обнародованию) и размещению на официальном сайте в течение 30 календарных дней со дня завершения реализации</w:t>
      </w:r>
      <w:r w:rsidRPr="00F408DD">
        <w:rPr>
          <w:rFonts w:ascii="Times New Roman" w:hAnsi="Times New Roman" w:cs="Times New Roman"/>
          <w:bCs/>
          <w:sz w:val="28"/>
          <w:szCs w:val="28"/>
        </w:rPr>
        <w:t xml:space="preserve"> </w:t>
      </w:r>
      <w:r>
        <w:rPr>
          <w:rFonts w:ascii="Times New Roman" w:hAnsi="Times New Roman" w:cs="Times New Roman"/>
          <w:bCs/>
          <w:sz w:val="28"/>
          <w:szCs w:val="28"/>
        </w:rPr>
        <w:t>инициативного проекта.</w:t>
      </w:r>
    </w:p>
    <w:p w14:paraId="04F1CF0E" w14:textId="77777777" w:rsidR="00B55D64" w:rsidRDefault="00F408DD" w:rsidP="00985848">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9.12. Отчет об итогах реализации инициативного проекта</w:t>
      </w:r>
      <w:r w:rsidR="00B55D64">
        <w:rPr>
          <w:rFonts w:ascii="Times New Roman" w:hAnsi="Times New Roman" w:cs="Times New Roman"/>
          <w:bCs/>
          <w:sz w:val="28"/>
          <w:szCs w:val="28"/>
        </w:rPr>
        <w:t xml:space="preserve"> подлежит</w:t>
      </w:r>
      <w:r w:rsidR="00B55D64" w:rsidRPr="00B55D64">
        <w:rPr>
          <w:rFonts w:ascii="Times New Roman" w:hAnsi="Times New Roman" w:cs="Times New Roman"/>
          <w:bCs/>
          <w:sz w:val="28"/>
          <w:szCs w:val="28"/>
        </w:rPr>
        <w:t xml:space="preserve"> </w:t>
      </w:r>
      <w:r w:rsidR="00B55D64">
        <w:rPr>
          <w:rFonts w:ascii="Times New Roman" w:hAnsi="Times New Roman" w:cs="Times New Roman"/>
          <w:bCs/>
          <w:sz w:val="28"/>
          <w:szCs w:val="28"/>
        </w:rPr>
        <w:t>опубликованию (обнародованию) и размещению на официальном сайте органов местного самоуправления городского округа течение 30 календарных дней со дня завершения реализации</w:t>
      </w:r>
      <w:r w:rsidR="00B55D64" w:rsidRPr="00F408DD">
        <w:rPr>
          <w:rFonts w:ascii="Times New Roman" w:hAnsi="Times New Roman" w:cs="Times New Roman"/>
          <w:bCs/>
          <w:sz w:val="28"/>
          <w:szCs w:val="28"/>
        </w:rPr>
        <w:t xml:space="preserve"> </w:t>
      </w:r>
      <w:r w:rsidR="00B55D64">
        <w:rPr>
          <w:rFonts w:ascii="Times New Roman" w:hAnsi="Times New Roman" w:cs="Times New Roman"/>
          <w:bCs/>
          <w:sz w:val="28"/>
          <w:szCs w:val="28"/>
        </w:rPr>
        <w:t>инициативного проекта.</w:t>
      </w:r>
    </w:p>
    <w:p w14:paraId="78933ED6" w14:textId="77777777" w:rsidR="00B55D64" w:rsidRDefault="00B55D64" w:rsidP="00985848">
      <w:pPr>
        <w:autoSpaceDE w:val="0"/>
        <w:autoSpaceDN w:val="0"/>
        <w:adjustRightInd w:val="0"/>
        <w:spacing w:after="0" w:line="240" w:lineRule="auto"/>
        <w:jc w:val="both"/>
        <w:outlineLvl w:val="0"/>
        <w:rPr>
          <w:rFonts w:ascii="Times New Roman" w:hAnsi="Times New Roman" w:cs="Times New Roman"/>
          <w:bCs/>
          <w:sz w:val="28"/>
          <w:szCs w:val="28"/>
        </w:rPr>
      </w:pPr>
    </w:p>
    <w:p w14:paraId="48A9D3D7" w14:textId="7C003194" w:rsidR="00F408DD" w:rsidRPr="00B55D64" w:rsidRDefault="00B55D64" w:rsidP="00B55D64">
      <w:pPr>
        <w:autoSpaceDE w:val="0"/>
        <w:autoSpaceDN w:val="0"/>
        <w:adjustRightInd w:val="0"/>
        <w:spacing w:after="0" w:line="240" w:lineRule="auto"/>
        <w:jc w:val="center"/>
        <w:outlineLvl w:val="0"/>
        <w:rPr>
          <w:rFonts w:ascii="Times New Roman" w:hAnsi="Times New Roman" w:cs="Times New Roman"/>
          <w:b/>
          <w:bCs/>
          <w:sz w:val="28"/>
          <w:szCs w:val="28"/>
        </w:rPr>
      </w:pPr>
      <w:r w:rsidRPr="00B55D64">
        <w:rPr>
          <w:rFonts w:ascii="Times New Roman" w:hAnsi="Times New Roman" w:cs="Times New Roman"/>
          <w:b/>
          <w:bCs/>
          <w:sz w:val="28"/>
          <w:szCs w:val="28"/>
        </w:rPr>
        <w:t>Статья 10.</w:t>
      </w:r>
      <w:r w:rsidR="007128D9">
        <w:rPr>
          <w:rFonts w:ascii="Times New Roman" w:hAnsi="Times New Roman" w:cs="Times New Roman"/>
          <w:b/>
          <w:bCs/>
          <w:sz w:val="28"/>
          <w:szCs w:val="28"/>
        </w:rPr>
        <w:t xml:space="preserve"> </w:t>
      </w:r>
      <w:r w:rsidRPr="00B55D64">
        <w:rPr>
          <w:rFonts w:ascii="Times New Roman" w:hAnsi="Times New Roman" w:cs="Times New Roman"/>
          <w:b/>
          <w:bCs/>
          <w:sz w:val="28"/>
          <w:szCs w:val="28"/>
        </w:rPr>
        <w:t>Порядок расчета и возврата суммы инициативных платежей</w:t>
      </w:r>
    </w:p>
    <w:p w14:paraId="7F69B5E6" w14:textId="77777777" w:rsidR="00B55D64" w:rsidRDefault="00B55D64" w:rsidP="00B55D64">
      <w:pPr>
        <w:autoSpaceDE w:val="0"/>
        <w:autoSpaceDN w:val="0"/>
        <w:adjustRightInd w:val="0"/>
        <w:spacing w:after="0" w:line="240" w:lineRule="auto"/>
        <w:jc w:val="center"/>
        <w:outlineLvl w:val="0"/>
        <w:rPr>
          <w:rFonts w:ascii="Times New Roman" w:hAnsi="Times New Roman" w:cs="Times New Roman"/>
          <w:bCs/>
          <w:sz w:val="28"/>
          <w:szCs w:val="28"/>
        </w:rPr>
      </w:pPr>
    </w:p>
    <w:p w14:paraId="234E2348" w14:textId="3FC636C2" w:rsidR="00B55D64" w:rsidRDefault="00B55D64" w:rsidP="00B55D64">
      <w:pPr>
        <w:autoSpaceDE w:val="0"/>
        <w:autoSpaceDN w:val="0"/>
        <w:adjustRightInd w:val="0"/>
        <w:spacing w:after="0" w:line="240" w:lineRule="auto"/>
        <w:jc w:val="both"/>
        <w:outlineLvl w:val="0"/>
        <w:rPr>
          <w:rFonts w:ascii="Times New Roman" w:hAnsi="Times New Roman" w:cs="Times New Roman"/>
          <w:bCs/>
          <w:sz w:val="28"/>
          <w:szCs w:val="28"/>
        </w:rPr>
      </w:pPr>
      <w:r w:rsidRPr="00B55D64">
        <w:rPr>
          <w:rFonts w:ascii="Times New Roman" w:hAnsi="Times New Roman" w:cs="Times New Roman"/>
          <w:bCs/>
          <w:sz w:val="28"/>
          <w:szCs w:val="28"/>
        </w:rPr>
        <w:tab/>
        <w:t xml:space="preserve">10.1. </w:t>
      </w:r>
      <w:r w:rsidR="00A30470">
        <w:rPr>
          <w:rFonts w:ascii="Times New Roman" w:hAnsi="Times New Roman" w:cs="Times New Roman"/>
          <w:bCs/>
          <w:sz w:val="28"/>
          <w:szCs w:val="28"/>
        </w:rPr>
        <w:t>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городского округа (далее – денежные средства, подлежащие возврату).</w:t>
      </w:r>
    </w:p>
    <w:p w14:paraId="45EBC6E8" w14:textId="77777777" w:rsidR="00A30470" w:rsidRDefault="00A30470" w:rsidP="00B55D64">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 xml:space="preserve">10.2. Размер денежных средств, подлежащих возврату инициаторам проекта, рассчитывается исходя из процентного соотношения </w:t>
      </w:r>
      <w:proofErr w:type="spellStart"/>
      <w:r>
        <w:rPr>
          <w:rFonts w:ascii="Times New Roman" w:hAnsi="Times New Roman" w:cs="Times New Roman"/>
          <w:bCs/>
          <w:sz w:val="28"/>
          <w:szCs w:val="28"/>
        </w:rPr>
        <w:t>софинансирования</w:t>
      </w:r>
      <w:proofErr w:type="spellEnd"/>
      <w:r>
        <w:rPr>
          <w:rFonts w:ascii="Times New Roman" w:hAnsi="Times New Roman" w:cs="Times New Roman"/>
          <w:bCs/>
          <w:sz w:val="28"/>
          <w:szCs w:val="28"/>
        </w:rPr>
        <w:t xml:space="preserve"> инициативного проекта.</w:t>
      </w:r>
    </w:p>
    <w:p w14:paraId="30DF1DB8" w14:textId="77777777" w:rsidR="00A30470" w:rsidRDefault="00A30470" w:rsidP="00B55D64">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10.3. Инициаторы проекта предоставляют заявление на возврат денежных средств с указанием банковских реквизитов в структурное подразделение администрации, осуществляющее учет инициативных платежей, в целях возврата инициативных платежей.</w:t>
      </w:r>
    </w:p>
    <w:p w14:paraId="4B6022F4" w14:textId="77777777" w:rsidR="004D0A57" w:rsidRDefault="00A30470" w:rsidP="00B55D64">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bCs/>
          <w:sz w:val="28"/>
          <w:szCs w:val="28"/>
        </w:rPr>
        <w:tab/>
        <w:t>10.4. Структурное подразделение администрации, осуществляющее учет</w:t>
      </w:r>
      <w:r w:rsidRPr="00A30470">
        <w:rPr>
          <w:rFonts w:ascii="Times New Roman" w:hAnsi="Times New Roman" w:cs="Times New Roman"/>
          <w:bCs/>
          <w:sz w:val="28"/>
          <w:szCs w:val="28"/>
        </w:rPr>
        <w:t xml:space="preserve"> </w:t>
      </w:r>
      <w:r>
        <w:rPr>
          <w:rFonts w:ascii="Times New Roman" w:hAnsi="Times New Roman" w:cs="Times New Roman"/>
          <w:bCs/>
          <w:sz w:val="28"/>
          <w:szCs w:val="28"/>
        </w:rPr>
        <w:t>инициативных платежей, в течение пяти рабочих дней со дня поступления заявления осуществляет возврат денежных средств.</w:t>
      </w:r>
    </w:p>
    <w:p w14:paraId="56B6FC1D" w14:textId="77777777" w:rsidR="004D0A57" w:rsidRDefault="004D0A57" w:rsidP="00B55D64">
      <w:pPr>
        <w:autoSpaceDE w:val="0"/>
        <w:autoSpaceDN w:val="0"/>
        <w:adjustRightInd w:val="0"/>
        <w:spacing w:after="0" w:line="240" w:lineRule="auto"/>
        <w:jc w:val="both"/>
        <w:outlineLvl w:val="0"/>
        <w:rPr>
          <w:rFonts w:ascii="Times New Roman" w:hAnsi="Times New Roman" w:cs="Times New Roman"/>
          <w:bCs/>
          <w:sz w:val="28"/>
          <w:szCs w:val="28"/>
        </w:rPr>
      </w:pPr>
    </w:p>
    <w:p w14:paraId="0E49C98F" w14:textId="3A901187" w:rsidR="00A30470" w:rsidRDefault="00A30470" w:rsidP="004D0A57">
      <w:pPr>
        <w:autoSpaceDE w:val="0"/>
        <w:autoSpaceDN w:val="0"/>
        <w:adjustRightInd w:val="0"/>
        <w:spacing w:after="0" w:line="240" w:lineRule="auto"/>
        <w:jc w:val="center"/>
        <w:outlineLvl w:val="0"/>
        <w:rPr>
          <w:rFonts w:ascii="Times New Roman" w:hAnsi="Times New Roman" w:cs="Times New Roman"/>
          <w:bCs/>
          <w:sz w:val="28"/>
          <w:szCs w:val="28"/>
        </w:rPr>
      </w:pPr>
    </w:p>
    <w:p w14:paraId="43FD2D94" w14:textId="77777777" w:rsidR="004D0A57" w:rsidRDefault="004D0A57" w:rsidP="004D0A57">
      <w:pPr>
        <w:autoSpaceDE w:val="0"/>
        <w:autoSpaceDN w:val="0"/>
        <w:adjustRightInd w:val="0"/>
        <w:spacing w:after="0" w:line="240" w:lineRule="auto"/>
        <w:jc w:val="center"/>
        <w:outlineLvl w:val="0"/>
        <w:rPr>
          <w:rFonts w:ascii="Times New Roman" w:hAnsi="Times New Roman" w:cs="Times New Roman"/>
          <w:bCs/>
          <w:sz w:val="28"/>
          <w:szCs w:val="28"/>
        </w:rPr>
      </w:pPr>
    </w:p>
    <w:p w14:paraId="62CA4FD2" w14:textId="77777777" w:rsidR="004D0A57" w:rsidRDefault="004D0A57" w:rsidP="004D0A57">
      <w:pPr>
        <w:autoSpaceDE w:val="0"/>
        <w:autoSpaceDN w:val="0"/>
        <w:adjustRightInd w:val="0"/>
        <w:spacing w:after="0" w:line="240" w:lineRule="auto"/>
        <w:jc w:val="center"/>
        <w:outlineLvl w:val="0"/>
        <w:rPr>
          <w:rFonts w:ascii="Times New Roman" w:hAnsi="Times New Roman" w:cs="Times New Roman"/>
          <w:bCs/>
          <w:sz w:val="28"/>
          <w:szCs w:val="28"/>
        </w:rPr>
      </w:pPr>
    </w:p>
    <w:p w14:paraId="066508F4" w14:textId="77777777" w:rsidR="004D0A57" w:rsidRDefault="004D0A57" w:rsidP="004D0A57">
      <w:pPr>
        <w:autoSpaceDE w:val="0"/>
        <w:autoSpaceDN w:val="0"/>
        <w:adjustRightInd w:val="0"/>
        <w:spacing w:after="0" w:line="240" w:lineRule="auto"/>
        <w:jc w:val="center"/>
        <w:outlineLvl w:val="0"/>
        <w:rPr>
          <w:rFonts w:ascii="Times New Roman" w:hAnsi="Times New Roman" w:cs="Times New Roman"/>
          <w:bCs/>
          <w:sz w:val="28"/>
          <w:szCs w:val="28"/>
        </w:rPr>
      </w:pPr>
    </w:p>
    <w:p w14:paraId="6D152E10" w14:textId="77777777" w:rsidR="004D0A57" w:rsidRDefault="004D0A57" w:rsidP="004D0A57">
      <w:pPr>
        <w:autoSpaceDE w:val="0"/>
        <w:autoSpaceDN w:val="0"/>
        <w:adjustRightInd w:val="0"/>
        <w:spacing w:after="0" w:line="240" w:lineRule="auto"/>
        <w:jc w:val="center"/>
        <w:outlineLvl w:val="0"/>
        <w:rPr>
          <w:rFonts w:ascii="Times New Roman" w:hAnsi="Times New Roman" w:cs="Times New Roman"/>
          <w:bCs/>
          <w:sz w:val="28"/>
          <w:szCs w:val="28"/>
        </w:rPr>
      </w:pPr>
    </w:p>
    <w:p w14:paraId="60950935" w14:textId="77777777" w:rsidR="004D0A57" w:rsidRDefault="004D0A57" w:rsidP="004D0A57">
      <w:pPr>
        <w:autoSpaceDE w:val="0"/>
        <w:autoSpaceDN w:val="0"/>
        <w:adjustRightInd w:val="0"/>
        <w:spacing w:after="0" w:line="240" w:lineRule="auto"/>
        <w:jc w:val="center"/>
        <w:outlineLvl w:val="0"/>
        <w:rPr>
          <w:rFonts w:ascii="Times New Roman" w:hAnsi="Times New Roman" w:cs="Times New Roman"/>
          <w:bCs/>
          <w:sz w:val="28"/>
          <w:szCs w:val="28"/>
        </w:rPr>
      </w:pPr>
    </w:p>
    <w:p w14:paraId="508F1796" w14:textId="77777777" w:rsidR="004D0A57" w:rsidRDefault="004D0A57" w:rsidP="004D0A57">
      <w:pPr>
        <w:autoSpaceDE w:val="0"/>
        <w:autoSpaceDN w:val="0"/>
        <w:adjustRightInd w:val="0"/>
        <w:spacing w:after="0" w:line="240" w:lineRule="auto"/>
        <w:jc w:val="center"/>
        <w:outlineLvl w:val="0"/>
        <w:rPr>
          <w:rFonts w:ascii="Times New Roman" w:hAnsi="Times New Roman" w:cs="Times New Roman"/>
          <w:bCs/>
          <w:sz w:val="28"/>
          <w:szCs w:val="28"/>
        </w:rPr>
      </w:pPr>
    </w:p>
    <w:p w14:paraId="1C88AD76" w14:textId="77777777" w:rsidR="004D0A57" w:rsidRDefault="004D0A57" w:rsidP="004D0A57">
      <w:pPr>
        <w:autoSpaceDE w:val="0"/>
        <w:autoSpaceDN w:val="0"/>
        <w:adjustRightInd w:val="0"/>
        <w:spacing w:after="0" w:line="240" w:lineRule="auto"/>
        <w:jc w:val="center"/>
        <w:outlineLvl w:val="0"/>
        <w:rPr>
          <w:rFonts w:ascii="Times New Roman" w:hAnsi="Times New Roman" w:cs="Times New Roman"/>
          <w:bCs/>
          <w:sz w:val="28"/>
          <w:szCs w:val="28"/>
        </w:rPr>
      </w:pPr>
    </w:p>
    <w:p w14:paraId="427344C9" w14:textId="77777777" w:rsidR="004D0A57" w:rsidRDefault="004D0A57" w:rsidP="004D0A57">
      <w:pPr>
        <w:autoSpaceDE w:val="0"/>
        <w:autoSpaceDN w:val="0"/>
        <w:adjustRightInd w:val="0"/>
        <w:spacing w:after="0" w:line="240" w:lineRule="auto"/>
        <w:jc w:val="center"/>
        <w:outlineLvl w:val="0"/>
        <w:rPr>
          <w:rFonts w:ascii="Times New Roman" w:hAnsi="Times New Roman" w:cs="Times New Roman"/>
          <w:bCs/>
          <w:sz w:val="28"/>
          <w:szCs w:val="28"/>
        </w:rPr>
      </w:pPr>
    </w:p>
    <w:p w14:paraId="5B22A058" w14:textId="77777777" w:rsidR="004D0A57" w:rsidRDefault="004D0A57" w:rsidP="004D0A57">
      <w:pPr>
        <w:autoSpaceDE w:val="0"/>
        <w:autoSpaceDN w:val="0"/>
        <w:adjustRightInd w:val="0"/>
        <w:spacing w:after="0" w:line="240" w:lineRule="auto"/>
        <w:jc w:val="center"/>
        <w:outlineLvl w:val="0"/>
        <w:rPr>
          <w:rFonts w:ascii="Times New Roman" w:hAnsi="Times New Roman" w:cs="Times New Roman"/>
          <w:bCs/>
          <w:sz w:val="28"/>
          <w:szCs w:val="28"/>
        </w:rPr>
      </w:pPr>
    </w:p>
    <w:p w14:paraId="5A6E3B31" w14:textId="77777777" w:rsidR="004D0A57" w:rsidRDefault="004D0A57" w:rsidP="004D0A57">
      <w:pPr>
        <w:autoSpaceDE w:val="0"/>
        <w:autoSpaceDN w:val="0"/>
        <w:adjustRightInd w:val="0"/>
        <w:spacing w:after="0" w:line="240" w:lineRule="auto"/>
        <w:jc w:val="center"/>
        <w:outlineLvl w:val="0"/>
        <w:rPr>
          <w:rFonts w:ascii="Times New Roman" w:hAnsi="Times New Roman" w:cs="Times New Roman"/>
          <w:bCs/>
          <w:sz w:val="28"/>
          <w:szCs w:val="28"/>
        </w:rPr>
      </w:pPr>
    </w:p>
    <w:p w14:paraId="51E19DDE" w14:textId="77777777" w:rsidR="004D0A57" w:rsidRDefault="004D0A57" w:rsidP="004D0A57">
      <w:pPr>
        <w:autoSpaceDE w:val="0"/>
        <w:autoSpaceDN w:val="0"/>
        <w:adjustRightInd w:val="0"/>
        <w:spacing w:after="0" w:line="240" w:lineRule="auto"/>
        <w:jc w:val="center"/>
        <w:outlineLvl w:val="0"/>
        <w:rPr>
          <w:rFonts w:ascii="Times New Roman" w:hAnsi="Times New Roman" w:cs="Times New Roman"/>
          <w:bCs/>
          <w:sz w:val="28"/>
          <w:szCs w:val="28"/>
        </w:rPr>
      </w:pPr>
    </w:p>
    <w:p w14:paraId="57722A09" w14:textId="77777777" w:rsidR="004D0A57" w:rsidRDefault="004D0A57" w:rsidP="004D0A57">
      <w:pPr>
        <w:autoSpaceDE w:val="0"/>
        <w:autoSpaceDN w:val="0"/>
        <w:adjustRightInd w:val="0"/>
        <w:spacing w:after="0" w:line="240" w:lineRule="auto"/>
        <w:jc w:val="center"/>
        <w:outlineLvl w:val="0"/>
        <w:rPr>
          <w:rFonts w:ascii="Times New Roman" w:hAnsi="Times New Roman" w:cs="Times New Roman"/>
          <w:bCs/>
          <w:sz w:val="28"/>
          <w:szCs w:val="28"/>
        </w:rPr>
      </w:pPr>
    </w:p>
    <w:p w14:paraId="51C373AF" w14:textId="77777777" w:rsidR="004D0A57" w:rsidRDefault="004D0A57" w:rsidP="004D0A57">
      <w:pPr>
        <w:autoSpaceDE w:val="0"/>
        <w:autoSpaceDN w:val="0"/>
        <w:adjustRightInd w:val="0"/>
        <w:spacing w:after="0" w:line="240" w:lineRule="auto"/>
        <w:jc w:val="center"/>
        <w:outlineLvl w:val="0"/>
        <w:rPr>
          <w:rFonts w:ascii="Times New Roman" w:hAnsi="Times New Roman" w:cs="Times New Roman"/>
          <w:bCs/>
          <w:sz w:val="28"/>
          <w:szCs w:val="28"/>
        </w:rPr>
      </w:pPr>
    </w:p>
    <w:p w14:paraId="5239E74D" w14:textId="77777777" w:rsidR="004D0A57" w:rsidRDefault="004D0A57" w:rsidP="004D0A57">
      <w:pPr>
        <w:autoSpaceDE w:val="0"/>
        <w:autoSpaceDN w:val="0"/>
        <w:adjustRightInd w:val="0"/>
        <w:spacing w:after="0" w:line="240" w:lineRule="auto"/>
        <w:jc w:val="center"/>
        <w:outlineLvl w:val="0"/>
        <w:rPr>
          <w:rFonts w:ascii="Times New Roman" w:hAnsi="Times New Roman" w:cs="Times New Roman"/>
          <w:bCs/>
          <w:sz w:val="28"/>
          <w:szCs w:val="28"/>
        </w:rPr>
      </w:pPr>
    </w:p>
    <w:p w14:paraId="126B4FF0" w14:textId="77777777" w:rsidR="004D0A57" w:rsidRDefault="004D0A57" w:rsidP="004D0A57">
      <w:pPr>
        <w:autoSpaceDE w:val="0"/>
        <w:autoSpaceDN w:val="0"/>
        <w:adjustRightInd w:val="0"/>
        <w:spacing w:after="0" w:line="240" w:lineRule="auto"/>
        <w:jc w:val="center"/>
        <w:outlineLvl w:val="0"/>
        <w:rPr>
          <w:rFonts w:ascii="Times New Roman" w:hAnsi="Times New Roman" w:cs="Times New Roman"/>
          <w:bCs/>
          <w:sz w:val="28"/>
          <w:szCs w:val="28"/>
        </w:rPr>
      </w:pPr>
    </w:p>
    <w:p w14:paraId="39E6714C" w14:textId="77777777" w:rsidR="004D0A57" w:rsidRDefault="004D0A57" w:rsidP="004D0A57">
      <w:pPr>
        <w:autoSpaceDE w:val="0"/>
        <w:autoSpaceDN w:val="0"/>
        <w:adjustRightInd w:val="0"/>
        <w:spacing w:after="0" w:line="240" w:lineRule="auto"/>
        <w:jc w:val="center"/>
        <w:outlineLvl w:val="0"/>
        <w:rPr>
          <w:rFonts w:ascii="Times New Roman" w:hAnsi="Times New Roman" w:cs="Times New Roman"/>
          <w:bCs/>
          <w:sz w:val="28"/>
          <w:szCs w:val="28"/>
        </w:rPr>
      </w:pPr>
    </w:p>
    <w:p w14:paraId="5895328C" w14:textId="6C2DD2A4" w:rsidR="004D0A57" w:rsidRDefault="004D0A57" w:rsidP="004D0A57">
      <w:pPr>
        <w:autoSpaceDE w:val="0"/>
        <w:autoSpaceDN w:val="0"/>
        <w:adjustRightInd w:val="0"/>
        <w:spacing w:after="0" w:line="240" w:lineRule="auto"/>
        <w:jc w:val="center"/>
        <w:outlineLvl w:val="0"/>
        <w:rPr>
          <w:rFonts w:ascii="Times New Roman" w:hAnsi="Times New Roman" w:cs="Times New Roman"/>
          <w:bCs/>
          <w:sz w:val="28"/>
          <w:szCs w:val="28"/>
        </w:rPr>
      </w:pPr>
    </w:p>
    <w:p w14:paraId="34F6D16B" w14:textId="7BCCC8D0" w:rsidR="008B671F" w:rsidRDefault="008B671F" w:rsidP="004D0A57">
      <w:pPr>
        <w:autoSpaceDE w:val="0"/>
        <w:autoSpaceDN w:val="0"/>
        <w:adjustRightInd w:val="0"/>
        <w:spacing w:after="0" w:line="240" w:lineRule="auto"/>
        <w:jc w:val="center"/>
        <w:outlineLvl w:val="0"/>
        <w:rPr>
          <w:rFonts w:ascii="Times New Roman" w:hAnsi="Times New Roman" w:cs="Times New Roman"/>
          <w:bCs/>
          <w:sz w:val="28"/>
          <w:szCs w:val="28"/>
        </w:rPr>
      </w:pPr>
    </w:p>
    <w:p w14:paraId="2214B3C9" w14:textId="4E09AD6D" w:rsidR="00062D64" w:rsidRDefault="004D0A57" w:rsidP="004D0A57">
      <w:pPr>
        <w:tabs>
          <w:tab w:val="left" w:pos="7770"/>
        </w:tabs>
        <w:autoSpaceDE w:val="0"/>
        <w:autoSpaceDN w:val="0"/>
        <w:adjustRightInd w:val="0"/>
        <w:spacing w:after="0" w:line="240" w:lineRule="auto"/>
        <w:jc w:val="right"/>
        <w:outlineLvl w:val="0"/>
        <w:rPr>
          <w:rFonts w:ascii="Times New Roman" w:hAnsi="Times New Roman" w:cs="Times New Roman"/>
          <w:bCs/>
          <w:sz w:val="24"/>
          <w:szCs w:val="24"/>
        </w:rPr>
      </w:pPr>
      <w:r>
        <w:rPr>
          <w:rFonts w:ascii="Times New Roman" w:hAnsi="Times New Roman" w:cs="Times New Roman"/>
          <w:bCs/>
          <w:sz w:val="28"/>
          <w:szCs w:val="28"/>
        </w:rPr>
        <w:lastRenderedPageBreak/>
        <w:tab/>
      </w:r>
      <w:r>
        <w:rPr>
          <w:rFonts w:ascii="Times New Roman" w:hAnsi="Times New Roman" w:cs="Times New Roman"/>
          <w:bCs/>
          <w:sz w:val="24"/>
          <w:szCs w:val="24"/>
        </w:rPr>
        <w:t>Приложение 1</w:t>
      </w:r>
    </w:p>
    <w:p w14:paraId="02A9FADD" w14:textId="48458AE1" w:rsidR="004D0A57" w:rsidRDefault="004D0A57" w:rsidP="004D0A57">
      <w:pPr>
        <w:tabs>
          <w:tab w:val="left" w:pos="7770"/>
        </w:tabs>
        <w:autoSpaceDE w:val="0"/>
        <w:autoSpaceDN w:val="0"/>
        <w:adjustRightInd w:val="0"/>
        <w:spacing w:after="0" w:line="240" w:lineRule="auto"/>
        <w:jc w:val="right"/>
        <w:outlineLvl w:val="0"/>
        <w:rPr>
          <w:rFonts w:ascii="Times New Roman" w:hAnsi="Times New Roman" w:cs="Times New Roman"/>
          <w:bCs/>
          <w:sz w:val="24"/>
          <w:szCs w:val="24"/>
        </w:rPr>
      </w:pPr>
      <w:r>
        <w:rPr>
          <w:rFonts w:ascii="Times New Roman" w:hAnsi="Times New Roman" w:cs="Times New Roman"/>
          <w:bCs/>
          <w:sz w:val="24"/>
          <w:szCs w:val="24"/>
        </w:rPr>
        <w:t>к Порядку выдвижения, внесения, обсуждения,</w:t>
      </w:r>
    </w:p>
    <w:p w14:paraId="644F10D4" w14:textId="6E73F8EE" w:rsidR="004D0A57" w:rsidRDefault="004D0A57" w:rsidP="004D0A57">
      <w:pPr>
        <w:tabs>
          <w:tab w:val="left" w:pos="7770"/>
        </w:tabs>
        <w:autoSpaceDE w:val="0"/>
        <w:autoSpaceDN w:val="0"/>
        <w:adjustRightInd w:val="0"/>
        <w:spacing w:after="0" w:line="240" w:lineRule="auto"/>
        <w:jc w:val="right"/>
        <w:outlineLvl w:val="0"/>
        <w:rPr>
          <w:rFonts w:ascii="Times New Roman" w:hAnsi="Times New Roman" w:cs="Times New Roman"/>
          <w:bCs/>
          <w:sz w:val="24"/>
          <w:szCs w:val="24"/>
        </w:rPr>
      </w:pPr>
      <w:r>
        <w:rPr>
          <w:rFonts w:ascii="Times New Roman" w:hAnsi="Times New Roman" w:cs="Times New Roman"/>
          <w:bCs/>
          <w:sz w:val="24"/>
          <w:szCs w:val="24"/>
        </w:rPr>
        <w:t>рассмотрения инициативных проектов,</w:t>
      </w:r>
    </w:p>
    <w:p w14:paraId="2EEDA8DD" w14:textId="107890A6" w:rsidR="004D0A57" w:rsidRDefault="004D0A57" w:rsidP="004D0A57">
      <w:pPr>
        <w:tabs>
          <w:tab w:val="left" w:pos="7770"/>
        </w:tabs>
        <w:autoSpaceDE w:val="0"/>
        <w:autoSpaceDN w:val="0"/>
        <w:adjustRightInd w:val="0"/>
        <w:spacing w:after="0" w:line="240" w:lineRule="auto"/>
        <w:jc w:val="right"/>
        <w:outlineLvl w:val="0"/>
        <w:rPr>
          <w:rFonts w:ascii="Times New Roman" w:hAnsi="Times New Roman" w:cs="Times New Roman"/>
          <w:bCs/>
          <w:sz w:val="24"/>
          <w:szCs w:val="24"/>
        </w:rPr>
      </w:pPr>
      <w:r>
        <w:rPr>
          <w:rFonts w:ascii="Times New Roman" w:hAnsi="Times New Roman" w:cs="Times New Roman"/>
          <w:bCs/>
          <w:sz w:val="24"/>
          <w:szCs w:val="24"/>
        </w:rPr>
        <w:t xml:space="preserve">а также проведения их конкурсного отбора </w:t>
      </w:r>
    </w:p>
    <w:p w14:paraId="7221A9B6" w14:textId="7C51E893" w:rsidR="004D0A57" w:rsidRPr="004D0A57" w:rsidRDefault="004D0A57" w:rsidP="004D0A57">
      <w:pPr>
        <w:tabs>
          <w:tab w:val="left" w:pos="7770"/>
        </w:tabs>
        <w:autoSpaceDE w:val="0"/>
        <w:autoSpaceDN w:val="0"/>
        <w:adjustRightInd w:val="0"/>
        <w:spacing w:after="0" w:line="240" w:lineRule="auto"/>
        <w:jc w:val="right"/>
        <w:outlineLvl w:val="0"/>
        <w:rPr>
          <w:rFonts w:ascii="Times New Roman" w:hAnsi="Times New Roman" w:cs="Times New Roman"/>
          <w:bCs/>
          <w:sz w:val="24"/>
          <w:szCs w:val="24"/>
        </w:rPr>
      </w:pPr>
      <w:r>
        <w:rPr>
          <w:rFonts w:ascii="Times New Roman" w:hAnsi="Times New Roman" w:cs="Times New Roman"/>
          <w:bCs/>
          <w:sz w:val="24"/>
          <w:szCs w:val="24"/>
        </w:rPr>
        <w:t>в Зеленоградском городском округе</w:t>
      </w:r>
    </w:p>
    <w:bookmarkEnd w:id="0"/>
    <w:p w14:paraId="78AB9273" w14:textId="77777777" w:rsidR="008B671F" w:rsidRDefault="008B671F" w:rsidP="00390427">
      <w:pPr>
        <w:tabs>
          <w:tab w:val="left" w:pos="8280"/>
        </w:tabs>
        <w:autoSpaceDE w:val="0"/>
        <w:autoSpaceDN w:val="0"/>
        <w:adjustRightInd w:val="0"/>
        <w:spacing w:after="0" w:line="240" w:lineRule="auto"/>
        <w:jc w:val="both"/>
        <w:rPr>
          <w:rFonts w:ascii="Times New Roman" w:hAnsi="Times New Roman" w:cs="Times New Roman"/>
          <w:b/>
          <w:bCs/>
          <w:sz w:val="28"/>
          <w:szCs w:val="28"/>
        </w:rPr>
      </w:pPr>
    </w:p>
    <w:p w14:paraId="7C10C23A" w14:textId="744791A6" w:rsidR="006A21FE" w:rsidRDefault="00390427" w:rsidP="00390427">
      <w:pPr>
        <w:tabs>
          <w:tab w:val="left" w:pos="8280"/>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ab/>
      </w:r>
      <w:r w:rsidRPr="00390427">
        <w:rPr>
          <w:rFonts w:ascii="Times New Roman" w:hAnsi="Times New Roman" w:cs="Times New Roman"/>
          <w:bCs/>
          <w:sz w:val="28"/>
          <w:szCs w:val="28"/>
        </w:rPr>
        <w:t>Форма</w:t>
      </w:r>
    </w:p>
    <w:p w14:paraId="18F3807E" w14:textId="57F29750" w:rsidR="004D0A57" w:rsidRPr="00752C6D" w:rsidRDefault="004D0A57" w:rsidP="004D0A57">
      <w:pPr>
        <w:autoSpaceDE w:val="0"/>
        <w:autoSpaceDN w:val="0"/>
        <w:adjustRightInd w:val="0"/>
        <w:spacing w:after="0" w:line="240" w:lineRule="auto"/>
        <w:jc w:val="center"/>
        <w:rPr>
          <w:rFonts w:ascii="Times New Roman" w:hAnsi="Times New Roman" w:cs="Times New Roman"/>
          <w:b/>
          <w:bCs/>
          <w:sz w:val="28"/>
          <w:szCs w:val="28"/>
        </w:rPr>
      </w:pPr>
      <w:r w:rsidRPr="00752C6D">
        <w:rPr>
          <w:rFonts w:ascii="Times New Roman" w:hAnsi="Times New Roman" w:cs="Times New Roman"/>
          <w:b/>
          <w:bCs/>
          <w:sz w:val="28"/>
          <w:szCs w:val="28"/>
        </w:rPr>
        <w:t>Инициативный проект</w:t>
      </w:r>
    </w:p>
    <w:p w14:paraId="7C11F50B" w14:textId="355B5847" w:rsidR="004D0A57" w:rsidRPr="00752C6D" w:rsidRDefault="004D0A57" w:rsidP="004D0A57">
      <w:pPr>
        <w:autoSpaceDE w:val="0"/>
        <w:autoSpaceDN w:val="0"/>
        <w:adjustRightInd w:val="0"/>
        <w:spacing w:after="0" w:line="240" w:lineRule="auto"/>
        <w:jc w:val="center"/>
        <w:rPr>
          <w:rFonts w:ascii="Times New Roman" w:hAnsi="Times New Roman" w:cs="Times New Roman"/>
          <w:b/>
          <w:bCs/>
          <w:sz w:val="28"/>
          <w:szCs w:val="28"/>
        </w:rPr>
      </w:pPr>
      <w:r w:rsidRPr="00752C6D">
        <w:rPr>
          <w:rFonts w:ascii="Times New Roman" w:hAnsi="Times New Roman" w:cs="Times New Roman"/>
          <w:b/>
          <w:bCs/>
          <w:sz w:val="28"/>
          <w:szCs w:val="28"/>
        </w:rPr>
        <w:t>«______________________________»</w:t>
      </w:r>
    </w:p>
    <w:p w14:paraId="6D362AA6" w14:textId="691E3D70" w:rsidR="004D0A57" w:rsidRPr="00752C6D" w:rsidRDefault="004D0A57" w:rsidP="004D0A57">
      <w:pPr>
        <w:autoSpaceDE w:val="0"/>
        <w:autoSpaceDN w:val="0"/>
        <w:adjustRightInd w:val="0"/>
        <w:spacing w:after="0" w:line="240" w:lineRule="auto"/>
        <w:jc w:val="both"/>
        <w:rPr>
          <w:rFonts w:ascii="Times New Roman" w:hAnsi="Times New Roman" w:cs="Times New Roman"/>
          <w:bCs/>
          <w:sz w:val="28"/>
          <w:szCs w:val="28"/>
        </w:rPr>
      </w:pPr>
      <w:r w:rsidRPr="00752C6D">
        <w:rPr>
          <w:rFonts w:ascii="Times New Roman" w:hAnsi="Times New Roman" w:cs="Times New Roman"/>
          <w:bCs/>
          <w:sz w:val="28"/>
          <w:szCs w:val="28"/>
        </w:rPr>
        <w:t>«__</w:t>
      </w:r>
      <w:proofErr w:type="gramStart"/>
      <w:r w:rsidRPr="00752C6D">
        <w:rPr>
          <w:rFonts w:ascii="Times New Roman" w:hAnsi="Times New Roman" w:cs="Times New Roman"/>
          <w:bCs/>
          <w:sz w:val="28"/>
          <w:szCs w:val="28"/>
        </w:rPr>
        <w:t>_»_</w:t>
      </w:r>
      <w:proofErr w:type="gramEnd"/>
      <w:r w:rsidRPr="00752C6D">
        <w:rPr>
          <w:rFonts w:ascii="Times New Roman" w:hAnsi="Times New Roman" w:cs="Times New Roman"/>
          <w:bCs/>
          <w:sz w:val="28"/>
          <w:szCs w:val="28"/>
        </w:rPr>
        <w:t xml:space="preserve">_________20___г. </w:t>
      </w:r>
    </w:p>
    <w:p w14:paraId="03D2B91D" w14:textId="77777777" w:rsidR="004D0A57" w:rsidRDefault="004D0A57" w:rsidP="006A21FE">
      <w:pPr>
        <w:autoSpaceDE w:val="0"/>
        <w:autoSpaceDN w:val="0"/>
        <w:adjustRightInd w:val="0"/>
        <w:spacing w:after="0" w:line="240" w:lineRule="auto"/>
        <w:jc w:val="both"/>
        <w:rPr>
          <w:rFonts w:ascii="Times New Roman" w:hAnsi="Times New Roman" w:cs="Times New Roman"/>
          <w:b/>
          <w:bCs/>
          <w:sz w:val="28"/>
          <w:szCs w:val="28"/>
        </w:rPr>
      </w:pPr>
    </w:p>
    <w:tbl>
      <w:tblPr>
        <w:tblStyle w:val="ab"/>
        <w:tblW w:w="0" w:type="auto"/>
        <w:tblLook w:val="04A0" w:firstRow="1" w:lastRow="0" w:firstColumn="1" w:lastColumn="0" w:noHBand="0" w:noVBand="1"/>
      </w:tblPr>
      <w:tblGrid>
        <w:gridCol w:w="846"/>
        <w:gridCol w:w="7229"/>
        <w:gridCol w:w="1269"/>
      </w:tblGrid>
      <w:tr w:rsidR="004D0A57" w:rsidRPr="00A12669" w14:paraId="3B79B3CD" w14:textId="77777777" w:rsidTr="0092763B">
        <w:tc>
          <w:tcPr>
            <w:tcW w:w="846" w:type="dxa"/>
          </w:tcPr>
          <w:p w14:paraId="43CE02B2" w14:textId="4D8C7293" w:rsidR="004D0A57" w:rsidRPr="00A12669" w:rsidRDefault="00A12669" w:rsidP="00A12669">
            <w:pPr>
              <w:autoSpaceDE w:val="0"/>
              <w:autoSpaceDN w:val="0"/>
              <w:adjustRightInd w:val="0"/>
              <w:jc w:val="center"/>
              <w:rPr>
                <w:rFonts w:ascii="Times New Roman" w:hAnsi="Times New Roman" w:cs="Times New Roman"/>
                <w:bCs/>
                <w:sz w:val="24"/>
                <w:szCs w:val="24"/>
              </w:rPr>
            </w:pPr>
            <w:r w:rsidRPr="00A12669">
              <w:rPr>
                <w:rFonts w:ascii="Times New Roman" w:hAnsi="Times New Roman" w:cs="Times New Roman"/>
                <w:bCs/>
                <w:sz w:val="24"/>
                <w:szCs w:val="24"/>
              </w:rPr>
              <w:t>п/п</w:t>
            </w:r>
          </w:p>
        </w:tc>
        <w:tc>
          <w:tcPr>
            <w:tcW w:w="7229" w:type="dxa"/>
          </w:tcPr>
          <w:p w14:paraId="514A442D" w14:textId="2974E6C9" w:rsidR="004D0A57" w:rsidRPr="00A12669" w:rsidRDefault="00A12669" w:rsidP="00A12669">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Общая характеристика инициативного проекта</w:t>
            </w:r>
          </w:p>
        </w:tc>
        <w:tc>
          <w:tcPr>
            <w:tcW w:w="1269" w:type="dxa"/>
          </w:tcPr>
          <w:p w14:paraId="29264033" w14:textId="04C682E4" w:rsidR="004D0A57" w:rsidRPr="00A12669" w:rsidRDefault="00A12669" w:rsidP="00A12669">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Сведения</w:t>
            </w:r>
          </w:p>
        </w:tc>
      </w:tr>
      <w:tr w:rsidR="004D0A57" w:rsidRPr="00A12669" w14:paraId="4E79EC69" w14:textId="77777777" w:rsidTr="0092763B">
        <w:tc>
          <w:tcPr>
            <w:tcW w:w="846" w:type="dxa"/>
          </w:tcPr>
          <w:p w14:paraId="46F3A00E" w14:textId="4E981E73" w:rsidR="004D0A57" w:rsidRPr="00A12669" w:rsidRDefault="00A12669" w:rsidP="006A21FE">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p>
        </w:tc>
        <w:tc>
          <w:tcPr>
            <w:tcW w:w="7229" w:type="dxa"/>
          </w:tcPr>
          <w:p w14:paraId="0B501819" w14:textId="5D94514D" w:rsidR="004D0A57" w:rsidRPr="00A12669" w:rsidRDefault="00A12669" w:rsidP="00A12669">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Вопросы местного значения или иные вопросы, право решения которых предоставлено органам местного самоуправления Зеленоградского городского округа в соответствии с </w:t>
            </w:r>
            <w:r w:rsidRPr="00A12669">
              <w:rPr>
                <w:rFonts w:ascii="Times New Roman" w:hAnsi="Times New Roman" w:cs="Times New Roman"/>
                <w:bCs/>
                <w:sz w:val="24"/>
                <w:szCs w:val="24"/>
              </w:rPr>
              <w:t>Федеральны</w:t>
            </w:r>
            <w:r>
              <w:rPr>
                <w:rFonts w:ascii="Times New Roman" w:hAnsi="Times New Roman" w:cs="Times New Roman"/>
                <w:bCs/>
                <w:sz w:val="24"/>
                <w:szCs w:val="24"/>
              </w:rPr>
              <w:t>м</w:t>
            </w:r>
            <w:r w:rsidRPr="00A12669">
              <w:rPr>
                <w:rFonts w:ascii="Times New Roman" w:hAnsi="Times New Roman" w:cs="Times New Roman"/>
                <w:bCs/>
                <w:sz w:val="24"/>
                <w:szCs w:val="24"/>
              </w:rPr>
              <w:t xml:space="preserve"> закон</w:t>
            </w:r>
            <w:r>
              <w:rPr>
                <w:rFonts w:ascii="Times New Roman" w:hAnsi="Times New Roman" w:cs="Times New Roman"/>
                <w:bCs/>
                <w:sz w:val="24"/>
                <w:szCs w:val="24"/>
              </w:rPr>
              <w:t>ом</w:t>
            </w:r>
            <w:r w:rsidRPr="00A12669">
              <w:rPr>
                <w:rFonts w:ascii="Times New Roman" w:hAnsi="Times New Roman" w:cs="Times New Roman"/>
                <w:bCs/>
                <w:sz w:val="24"/>
                <w:szCs w:val="24"/>
              </w:rPr>
              <w:t xml:space="preserve"> от 06.10.2003 </w:t>
            </w:r>
            <w:r>
              <w:rPr>
                <w:rFonts w:ascii="Times New Roman" w:hAnsi="Times New Roman" w:cs="Times New Roman"/>
                <w:bCs/>
                <w:sz w:val="24"/>
                <w:szCs w:val="24"/>
              </w:rPr>
              <w:t>№</w:t>
            </w:r>
            <w:r w:rsidRPr="00A12669">
              <w:rPr>
                <w:rFonts w:ascii="Times New Roman" w:hAnsi="Times New Roman" w:cs="Times New Roman"/>
                <w:bCs/>
                <w:sz w:val="24"/>
                <w:szCs w:val="24"/>
              </w:rPr>
              <w:t xml:space="preserve"> 131-ФЗ </w:t>
            </w:r>
            <w:r>
              <w:rPr>
                <w:rFonts w:ascii="Times New Roman" w:hAnsi="Times New Roman" w:cs="Times New Roman"/>
                <w:bCs/>
                <w:sz w:val="24"/>
                <w:szCs w:val="24"/>
              </w:rPr>
              <w:t>«</w:t>
            </w:r>
            <w:r w:rsidRPr="00A12669">
              <w:rPr>
                <w:rFonts w:ascii="Times New Roman" w:hAnsi="Times New Roman" w:cs="Times New Roman"/>
                <w:bCs/>
                <w:sz w:val="24"/>
                <w:szCs w:val="24"/>
              </w:rPr>
              <w:t>Об общих принципах организации местного самоуправления в Российской Федерации</w:t>
            </w:r>
            <w:r>
              <w:rPr>
                <w:rFonts w:ascii="Times New Roman" w:hAnsi="Times New Roman" w:cs="Times New Roman"/>
                <w:bCs/>
                <w:sz w:val="24"/>
                <w:szCs w:val="24"/>
              </w:rPr>
              <w:t>», на исполнение которых направлен инициативный проект</w:t>
            </w:r>
          </w:p>
        </w:tc>
        <w:tc>
          <w:tcPr>
            <w:tcW w:w="1269" w:type="dxa"/>
          </w:tcPr>
          <w:p w14:paraId="1AB936D9" w14:textId="77777777" w:rsidR="004D0A57" w:rsidRPr="00A12669" w:rsidRDefault="004D0A57" w:rsidP="006A21FE">
            <w:pPr>
              <w:autoSpaceDE w:val="0"/>
              <w:autoSpaceDN w:val="0"/>
              <w:adjustRightInd w:val="0"/>
              <w:jc w:val="both"/>
              <w:rPr>
                <w:rFonts w:ascii="Times New Roman" w:hAnsi="Times New Roman" w:cs="Times New Roman"/>
                <w:bCs/>
                <w:sz w:val="24"/>
                <w:szCs w:val="24"/>
              </w:rPr>
            </w:pPr>
          </w:p>
        </w:tc>
      </w:tr>
      <w:tr w:rsidR="004D0A57" w:rsidRPr="00A12669" w14:paraId="33BE3C0C" w14:textId="77777777" w:rsidTr="0092763B">
        <w:tc>
          <w:tcPr>
            <w:tcW w:w="846" w:type="dxa"/>
          </w:tcPr>
          <w:p w14:paraId="366F6039" w14:textId="1DFFD4A3" w:rsidR="004D0A57" w:rsidRPr="00A12669" w:rsidRDefault="00A12669" w:rsidP="006A21FE">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w:t>
            </w:r>
          </w:p>
        </w:tc>
        <w:tc>
          <w:tcPr>
            <w:tcW w:w="7229" w:type="dxa"/>
          </w:tcPr>
          <w:p w14:paraId="69CB29A5" w14:textId="7A8D26A3" w:rsidR="004D0A57" w:rsidRPr="00A12669" w:rsidRDefault="00A12669" w:rsidP="006A21FE">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Территория реализации инициативного проекта</w:t>
            </w:r>
          </w:p>
        </w:tc>
        <w:tc>
          <w:tcPr>
            <w:tcW w:w="1269" w:type="dxa"/>
          </w:tcPr>
          <w:p w14:paraId="32098EF6" w14:textId="77777777" w:rsidR="004D0A57" w:rsidRPr="00A12669" w:rsidRDefault="004D0A57" w:rsidP="006A21FE">
            <w:pPr>
              <w:autoSpaceDE w:val="0"/>
              <w:autoSpaceDN w:val="0"/>
              <w:adjustRightInd w:val="0"/>
              <w:jc w:val="both"/>
              <w:rPr>
                <w:rFonts w:ascii="Times New Roman" w:hAnsi="Times New Roman" w:cs="Times New Roman"/>
                <w:bCs/>
                <w:sz w:val="24"/>
                <w:szCs w:val="24"/>
              </w:rPr>
            </w:pPr>
          </w:p>
        </w:tc>
      </w:tr>
      <w:tr w:rsidR="004D0A57" w:rsidRPr="00A12669" w14:paraId="3B01028B" w14:textId="77777777" w:rsidTr="0092763B">
        <w:tc>
          <w:tcPr>
            <w:tcW w:w="846" w:type="dxa"/>
          </w:tcPr>
          <w:p w14:paraId="2412798B" w14:textId="4AF2CA01" w:rsidR="004D0A57" w:rsidRPr="00A12669" w:rsidRDefault="00A12669" w:rsidP="006A21FE">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w:t>
            </w:r>
          </w:p>
        </w:tc>
        <w:tc>
          <w:tcPr>
            <w:tcW w:w="7229" w:type="dxa"/>
          </w:tcPr>
          <w:p w14:paraId="73CD9386" w14:textId="2A4859CC" w:rsidR="004D0A57" w:rsidRPr="00A12669" w:rsidRDefault="00A12669" w:rsidP="006A21FE">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Цель и задачи инициативного проекта</w:t>
            </w:r>
          </w:p>
        </w:tc>
        <w:tc>
          <w:tcPr>
            <w:tcW w:w="1269" w:type="dxa"/>
          </w:tcPr>
          <w:p w14:paraId="30A16734" w14:textId="77777777" w:rsidR="004D0A57" w:rsidRPr="00A12669" w:rsidRDefault="004D0A57" w:rsidP="006A21FE">
            <w:pPr>
              <w:autoSpaceDE w:val="0"/>
              <w:autoSpaceDN w:val="0"/>
              <w:adjustRightInd w:val="0"/>
              <w:jc w:val="both"/>
              <w:rPr>
                <w:rFonts w:ascii="Times New Roman" w:hAnsi="Times New Roman" w:cs="Times New Roman"/>
                <w:bCs/>
                <w:sz w:val="24"/>
                <w:szCs w:val="24"/>
              </w:rPr>
            </w:pPr>
          </w:p>
        </w:tc>
      </w:tr>
      <w:tr w:rsidR="004D0A57" w:rsidRPr="00A12669" w14:paraId="07D2526D" w14:textId="77777777" w:rsidTr="0092763B">
        <w:tc>
          <w:tcPr>
            <w:tcW w:w="846" w:type="dxa"/>
          </w:tcPr>
          <w:p w14:paraId="30CB615E" w14:textId="34A9B470" w:rsidR="004D0A57" w:rsidRPr="00A12669" w:rsidRDefault="00A12669" w:rsidP="006A21FE">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4. </w:t>
            </w:r>
          </w:p>
        </w:tc>
        <w:tc>
          <w:tcPr>
            <w:tcW w:w="7229" w:type="dxa"/>
          </w:tcPr>
          <w:p w14:paraId="056328F2" w14:textId="60564072" w:rsidR="004D0A57" w:rsidRPr="00A12669" w:rsidRDefault="00A12669" w:rsidP="00A12669">
            <w:pPr>
              <w:autoSpaceDE w:val="0"/>
              <w:autoSpaceDN w:val="0"/>
              <w:adjustRightInd w:val="0"/>
              <w:jc w:val="both"/>
              <w:rPr>
                <w:rFonts w:ascii="Times New Roman" w:hAnsi="Times New Roman" w:cs="Times New Roman"/>
                <w:b/>
                <w:bCs/>
                <w:sz w:val="24"/>
                <w:szCs w:val="24"/>
              </w:rPr>
            </w:pPr>
            <w:r>
              <w:rPr>
                <w:rFonts w:ascii="Times New Roman" w:hAnsi="Times New Roman" w:cs="Times New Roman"/>
                <w:bCs/>
                <w:sz w:val="24"/>
                <w:szCs w:val="24"/>
              </w:rPr>
              <w:t>Описание инициативного проекта (описание проблемы, решение которой имеет приоритетное значение для жителей муниципального или его части, обоснование предложений по решению указанной проблемы, описание мероприятий по реализации инициативного проекта)</w:t>
            </w:r>
          </w:p>
        </w:tc>
        <w:tc>
          <w:tcPr>
            <w:tcW w:w="1269" w:type="dxa"/>
          </w:tcPr>
          <w:p w14:paraId="48267E91" w14:textId="77777777" w:rsidR="004D0A57" w:rsidRPr="00A12669" w:rsidRDefault="004D0A57" w:rsidP="006A21FE">
            <w:pPr>
              <w:autoSpaceDE w:val="0"/>
              <w:autoSpaceDN w:val="0"/>
              <w:adjustRightInd w:val="0"/>
              <w:jc w:val="both"/>
              <w:rPr>
                <w:rFonts w:ascii="Times New Roman" w:hAnsi="Times New Roman" w:cs="Times New Roman"/>
                <w:bCs/>
                <w:sz w:val="24"/>
                <w:szCs w:val="24"/>
              </w:rPr>
            </w:pPr>
          </w:p>
        </w:tc>
      </w:tr>
      <w:tr w:rsidR="004D0A57" w:rsidRPr="00A12669" w14:paraId="4C20749D" w14:textId="77777777" w:rsidTr="0092763B">
        <w:tc>
          <w:tcPr>
            <w:tcW w:w="846" w:type="dxa"/>
          </w:tcPr>
          <w:p w14:paraId="2AB0D998" w14:textId="67F338B1" w:rsidR="004D0A57" w:rsidRPr="00A12669" w:rsidRDefault="00A12669" w:rsidP="006A21FE">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5.</w:t>
            </w:r>
          </w:p>
        </w:tc>
        <w:tc>
          <w:tcPr>
            <w:tcW w:w="7229" w:type="dxa"/>
          </w:tcPr>
          <w:p w14:paraId="5D986652" w14:textId="78D2D1FD" w:rsidR="004D0A57" w:rsidRPr="00A12669" w:rsidRDefault="00A12669" w:rsidP="006A21FE">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Описание ожидаемого результата (ожидаемых результатов)</w:t>
            </w:r>
          </w:p>
        </w:tc>
        <w:tc>
          <w:tcPr>
            <w:tcW w:w="1269" w:type="dxa"/>
          </w:tcPr>
          <w:p w14:paraId="3A9A4A48" w14:textId="77777777" w:rsidR="004D0A57" w:rsidRPr="00A12669" w:rsidRDefault="004D0A57" w:rsidP="006A21FE">
            <w:pPr>
              <w:autoSpaceDE w:val="0"/>
              <w:autoSpaceDN w:val="0"/>
              <w:adjustRightInd w:val="0"/>
              <w:jc w:val="both"/>
              <w:rPr>
                <w:rFonts w:ascii="Times New Roman" w:hAnsi="Times New Roman" w:cs="Times New Roman"/>
                <w:bCs/>
                <w:sz w:val="24"/>
                <w:szCs w:val="24"/>
              </w:rPr>
            </w:pPr>
          </w:p>
        </w:tc>
      </w:tr>
      <w:tr w:rsidR="004D0A57" w:rsidRPr="00A12669" w14:paraId="02681F47" w14:textId="77777777" w:rsidTr="0092763B">
        <w:tc>
          <w:tcPr>
            <w:tcW w:w="846" w:type="dxa"/>
          </w:tcPr>
          <w:p w14:paraId="14267751" w14:textId="4ACEC222" w:rsidR="004D0A57" w:rsidRPr="00A12669" w:rsidRDefault="00A12669" w:rsidP="006A21FE">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6. </w:t>
            </w:r>
          </w:p>
        </w:tc>
        <w:tc>
          <w:tcPr>
            <w:tcW w:w="7229" w:type="dxa"/>
          </w:tcPr>
          <w:p w14:paraId="22BC0E75" w14:textId="5FFBC86E" w:rsidR="004D0A57" w:rsidRPr="00A12669" w:rsidRDefault="00A12669" w:rsidP="006A21FE">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Описание дальнейшего развития инициативного проекта после завершения финансирования (использование, содержание и т.д.)</w:t>
            </w:r>
          </w:p>
        </w:tc>
        <w:tc>
          <w:tcPr>
            <w:tcW w:w="1269" w:type="dxa"/>
          </w:tcPr>
          <w:p w14:paraId="2383628A" w14:textId="77777777" w:rsidR="004D0A57" w:rsidRPr="00A12669" w:rsidRDefault="004D0A57" w:rsidP="006A21FE">
            <w:pPr>
              <w:autoSpaceDE w:val="0"/>
              <w:autoSpaceDN w:val="0"/>
              <w:adjustRightInd w:val="0"/>
              <w:jc w:val="both"/>
              <w:rPr>
                <w:rFonts w:ascii="Times New Roman" w:hAnsi="Times New Roman" w:cs="Times New Roman"/>
                <w:bCs/>
                <w:sz w:val="24"/>
                <w:szCs w:val="24"/>
              </w:rPr>
            </w:pPr>
          </w:p>
        </w:tc>
      </w:tr>
      <w:tr w:rsidR="00A12669" w:rsidRPr="00A12669" w14:paraId="2FB99914" w14:textId="77777777" w:rsidTr="0092763B">
        <w:tc>
          <w:tcPr>
            <w:tcW w:w="846" w:type="dxa"/>
          </w:tcPr>
          <w:p w14:paraId="73FB1235" w14:textId="7E326017" w:rsidR="00A12669" w:rsidRDefault="00A12669" w:rsidP="006A21FE">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7. </w:t>
            </w:r>
          </w:p>
        </w:tc>
        <w:tc>
          <w:tcPr>
            <w:tcW w:w="7229" w:type="dxa"/>
          </w:tcPr>
          <w:p w14:paraId="01F66103" w14:textId="6D9D4BA9" w:rsidR="00A12669" w:rsidRDefault="00A12669" w:rsidP="006A21FE">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Количество прямых </w:t>
            </w:r>
            <w:proofErr w:type="spellStart"/>
            <w:r>
              <w:rPr>
                <w:rFonts w:ascii="Times New Roman" w:hAnsi="Times New Roman" w:cs="Times New Roman"/>
                <w:bCs/>
                <w:sz w:val="24"/>
                <w:szCs w:val="24"/>
              </w:rPr>
              <w:t>благополучателей</w:t>
            </w:r>
            <w:proofErr w:type="spellEnd"/>
            <w:r>
              <w:rPr>
                <w:rFonts w:ascii="Times New Roman" w:hAnsi="Times New Roman" w:cs="Times New Roman"/>
                <w:bCs/>
                <w:sz w:val="24"/>
                <w:szCs w:val="24"/>
              </w:rPr>
              <w:t xml:space="preserve"> (человек) (указать механизм определения количества прямых </w:t>
            </w:r>
            <w:proofErr w:type="spellStart"/>
            <w:r>
              <w:rPr>
                <w:rFonts w:ascii="Times New Roman" w:hAnsi="Times New Roman" w:cs="Times New Roman"/>
                <w:bCs/>
                <w:sz w:val="24"/>
                <w:szCs w:val="24"/>
              </w:rPr>
              <w:t>благополучателей</w:t>
            </w:r>
            <w:proofErr w:type="spellEnd"/>
            <w:r>
              <w:rPr>
                <w:rFonts w:ascii="Times New Roman" w:hAnsi="Times New Roman" w:cs="Times New Roman"/>
                <w:bCs/>
                <w:sz w:val="24"/>
                <w:szCs w:val="24"/>
              </w:rPr>
              <w:t>)</w:t>
            </w:r>
          </w:p>
        </w:tc>
        <w:tc>
          <w:tcPr>
            <w:tcW w:w="1269" w:type="dxa"/>
          </w:tcPr>
          <w:p w14:paraId="63F456FA" w14:textId="77777777" w:rsidR="00A12669" w:rsidRPr="00A12669" w:rsidRDefault="00A12669" w:rsidP="006A21FE">
            <w:pPr>
              <w:autoSpaceDE w:val="0"/>
              <w:autoSpaceDN w:val="0"/>
              <w:adjustRightInd w:val="0"/>
              <w:jc w:val="both"/>
              <w:rPr>
                <w:rFonts w:ascii="Times New Roman" w:hAnsi="Times New Roman" w:cs="Times New Roman"/>
                <w:bCs/>
                <w:sz w:val="24"/>
                <w:szCs w:val="24"/>
              </w:rPr>
            </w:pPr>
          </w:p>
        </w:tc>
      </w:tr>
      <w:tr w:rsidR="00A12669" w:rsidRPr="00A12669" w14:paraId="5CAAF245" w14:textId="77777777" w:rsidTr="0092763B">
        <w:tc>
          <w:tcPr>
            <w:tcW w:w="846" w:type="dxa"/>
          </w:tcPr>
          <w:p w14:paraId="7B219296" w14:textId="251D300A" w:rsidR="00A12669" w:rsidRDefault="00A12669" w:rsidP="006A21FE">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8.</w:t>
            </w:r>
          </w:p>
        </w:tc>
        <w:tc>
          <w:tcPr>
            <w:tcW w:w="7229" w:type="dxa"/>
          </w:tcPr>
          <w:p w14:paraId="52018392" w14:textId="0B349A33" w:rsidR="00A12669" w:rsidRDefault="00A12669" w:rsidP="006A21FE">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Планируемые сроки реализации инициативного проекта</w:t>
            </w:r>
          </w:p>
        </w:tc>
        <w:tc>
          <w:tcPr>
            <w:tcW w:w="1269" w:type="dxa"/>
          </w:tcPr>
          <w:p w14:paraId="1F215447" w14:textId="77777777" w:rsidR="00A12669" w:rsidRPr="00A12669" w:rsidRDefault="00A12669" w:rsidP="006A21FE">
            <w:pPr>
              <w:autoSpaceDE w:val="0"/>
              <w:autoSpaceDN w:val="0"/>
              <w:adjustRightInd w:val="0"/>
              <w:jc w:val="both"/>
              <w:rPr>
                <w:rFonts w:ascii="Times New Roman" w:hAnsi="Times New Roman" w:cs="Times New Roman"/>
                <w:bCs/>
                <w:sz w:val="24"/>
                <w:szCs w:val="24"/>
              </w:rPr>
            </w:pPr>
          </w:p>
        </w:tc>
      </w:tr>
      <w:tr w:rsidR="004D0A57" w:rsidRPr="00A12669" w14:paraId="25776900" w14:textId="77777777" w:rsidTr="0092763B">
        <w:tc>
          <w:tcPr>
            <w:tcW w:w="846" w:type="dxa"/>
          </w:tcPr>
          <w:p w14:paraId="6F84A3C8" w14:textId="7C0C5B62" w:rsidR="004D0A57" w:rsidRPr="00A12669" w:rsidRDefault="00A12669" w:rsidP="006A21FE">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9.</w:t>
            </w:r>
          </w:p>
        </w:tc>
        <w:tc>
          <w:tcPr>
            <w:tcW w:w="7229" w:type="dxa"/>
          </w:tcPr>
          <w:p w14:paraId="4E8C2A51" w14:textId="643CE467" w:rsidR="004D0A57" w:rsidRPr="00A12669" w:rsidRDefault="00A12669" w:rsidP="006A21FE">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Информация об инициаторе проекта (Ф.И.О. (для физических лиц), наименование (для юридических лиц)</w:t>
            </w:r>
          </w:p>
        </w:tc>
        <w:tc>
          <w:tcPr>
            <w:tcW w:w="1269" w:type="dxa"/>
          </w:tcPr>
          <w:p w14:paraId="72403D2A" w14:textId="77777777" w:rsidR="004D0A57" w:rsidRPr="00A12669" w:rsidRDefault="004D0A57" w:rsidP="006A21FE">
            <w:pPr>
              <w:autoSpaceDE w:val="0"/>
              <w:autoSpaceDN w:val="0"/>
              <w:adjustRightInd w:val="0"/>
              <w:jc w:val="both"/>
              <w:rPr>
                <w:rFonts w:ascii="Times New Roman" w:hAnsi="Times New Roman" w:cs="Times New Roman"/>
                <w:bCs/>
                <w:sz w:val="24"/>
                <w:szCs w:val="24"/>
              </w:rPr>
            </w:pPr>
          </w:p>
        </w:tc>
      </w:tr>
      <w:tr w:rsidR="00A12669" w:rsidRPr="00A12669" w14:paraId="2BC5E0F7" w14:textId="77777777" w:rsidTr="0092763B">
        <w:tc>
          <w:tcPr>
            <w:tcW w:w="846" w:type="dxa"/>
          </w:tcPr>
          <w:p w14:paraId="519C9960" w14:textId="6154291D" w:rsidR="00A12669" w:rsidRDefault="00A12669" w:rsidP="006A21FE">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10.</w:t>
            </w:r>
          </w:p>
        </w:tc>
        <w:tc>
          <w:tcPr>
            <w:tcW w:w="7229" w:type="dxa"/>
          </w:tcPr>
          <w:p w14:paraId="7FB4DC80" w14:textId="2344C25C" w:rsidR="00A12669" w:rsidRDefault="00A12669" w:rsidP="006A21FE">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Предварительный расчет необходимых расходов на реализацию инициативного проекта</w:t>
            </w:r>
          </w:p>
        </w:tc>
        <w:tc>
          <w:tcPr>
            <w:tcW w:w="1269" w:type="dxa"/>
          </w:tcPr>
          <w:p w14:paraId="587C1887" w14:textId="77777777" w:rsidR="00A12669" w:rsidRPr="00A12669" w:rsidRDefault="00A12669" w:rsidP="006A21FE">
            <w:pPr>
              <w:autoSpaceDE w:val="0"/>
              <w:autoSpaceDN w:val="0"/>
              <w:adjustRightInd w:val="0"/>
              <w:jc w:val="both"/>
              <w:rPr>
                <w:rFonts w:ascii="Times New Roman" w:hAnsi="Times New Roman" w:cs="Times New Roman"/>
                <w:bCs/>
                <w:sz w:val="24"/>
                <w:szCs w:val="24"/>
              </w:rPr>
            </w:pPr>
          </w:p>
        </w:tc>
      </w:tr>
      <w:tr w:rsidR="00A12669" w:rsidRPr="00A12669" w14:paraId="4CA4A9C9" w14:textId="77777777" w:rsidTr="0092763B">
        <w:tc>
          <w:tcPr>
            <w:tcW w:w="846" w:type="dxa"/>
          </w:tcPr>
          <w:p w14:paraId="16E77750" w14:textId="1FE0F819" w:rsidR="00A12669" w:rsidRDefault="00A12669" w:rsidP="006A21FE">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11.</w:t>
            </w:r>
          </w:p>
        </w:tc>
        <w:tc>
          <w:tcPr>
            <w:tcW w:w="7229" w:type="dxa"/>
          </w:tcPr>
          <w:p w14:paraId="48D90324" w14:textId="0BBED3B7" w:rsidR="00A12669" w:rsidRDefault="00A12669" w:rsidP="006A21FE">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Средства бюджета городского округа, необходимые для реализации инициативного проекта</w:t>
            </w:r>
          </w:p>
        </w:tc>
        <w:tc>
          <w:tcPr>
            <w:tcW w:w="1269" w:type="dxa"/>
          </w:tcPr>
          <w:p w14:paraId="485A5611" w14:textId="77777777" w:rsidR="00A12669" w:rsidRPr="00A12669" w:rsidRDefault="00A12669" w:rsidP="006A21FE">
            <w:pPr>
              <w:autoSpaceDE w:val="0"/>
              <w:autoSpaceDN w:val="0"/>
              <w:adjustRightInd w:val="0"/>
              <w:jc w:val="both"/>
              <w:rPr>
                <w:rFonts w:ascii="Times New Roman" w:hAnsi="Times New Roman" w:cs="Times New Roman"/>
                <w:bCs/>
                <w:sz w:val="24"/>
                <w:szCs w:val="24"/>
              </w:rPr>
            </w:pPr>
          </w:p>
        </w:tc>
      </w:tr>
      <w:tr w:rsidR="00A12669" w:rsidRPr="00A12669" w14:paraId="42D55F26" w14:textId="77777777" w:rsidTr="0092763B">
        <w:tc>
          <w:tcPr>
            <w:tcW w:w="846" w:type="dxa"/>
          </w:tcPr>
          <w:p w14:paraId="0E3209C4" w14:textId="32CCC156" w:rsidR="00A12669" w:rsidRDefault="00A12669" w:rsidP="006A21FE">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12.</w:t>
            </w:r>
          </w:p>
        </w:tc>
        <w:tc>
          <w:tcPr>
            <w:tcW w:w="7229" w:type="dxa"/>
          </w:tcPr>
          <w:p w14:paraId="30AD573B" w14:textId="5D95F6C8" w:rsidR="00A12669" w:rsidRDefault="00A12669" w:rsidP="006A21FE">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Сведения о планируемом (возможном) финансовом участии заинтересованных лиц в реализации данного проекта, в том числе:</w:t>
            </w:r>
          </w:p>
        </w:tc>
        <w:tc>
          <w:tcPr>
            <w:tcW w:w="1269" w:type="dxa"/>
          </w:tcPr>
          <w:p w14:paraId="04F840AA" w14:textId="77777777" w:rsidR="00A12669" w:rsidRPr="00A12669" w:rsidRDefault="00A12669" w:rsidP="006A21FE">
            <w:pPr>
              <w:autoSpaceDE w:val="0"/>
              <w:autoSpaceDN w:val="0"/>
              <w:adjustRightInd w:val="0"/>
              <w:jc w:val="both"/>
              <w:rPr>
                <w:rFonts w:ascii="Times New Roman" w:hAnsi="Times New Roman" w:cs="Times New Roman"/>
                <w:bCs/>
                <w:sz w:val="24"/>
                <w:szCs w:val="24"/>
              </w:rPr>
            </w:pPr>
          </w:p>
        </w:tc>
      </w:tr>
      <w:tr w:rsidR="00A12669" w:rsidRPr="00A12669" w14:paraId="0A226038" w14:textId="77777777" w:rsidTr="0092763B">
        <w:tc>
          <w:tcPr>
            <w:tcW w:w="846" w:type="dxa"/>
          </w:tcPr>
          <w:p w14:paraId="6C74CF7B" w14:textId="4D118F8B" w:rsidR="00A12669" w:rsidRDefault="00A12669" w:rsidP="006A21FE">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12.1.</w:t>
            </w:r>
          </w:p>
        </w:tc>
        <w:tc>
          <w:tcPr>
            <w:tcW w:w="7229" w:type="dxa"/>
          </w:tcPr>
          <w:p w14:paraId="58488B1B" w14:textId="06F51DCC" w:rsidR="00A12669" w:rsidRDefault="00A12669" w:rsidP="006A21FE">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Денежные средства граждан</w:t>
            </w:r>
          </w:p>
        </w:tc>
        <w:tc>
          <w:tcPr>
            <w:tcW w:w="1269" w:type="dxa"/>
          </w:tcPr>
          <w:p w14:paraId="720D7A86" w14:textId="77777777" w:rsidR="00A12669" w:rsidRPr="00A12669" w:rsidRDefault="00A12669" w:rsidP="006A21FE">
            <w:pPr>
              <w:autoSpaceDE w:val="0"/>
              <w:autoSpaceDN w:val="0"/>
              <w:adjustRightInd w:val="0"/>
              <w:jc w:val="both"/>
              <w:rPr>
                <w:rFonts w:ascii="Times New Roman" w:hAnsi="Times New Roman" w:cs="Times New Roman"/>
                <w:bCs/>
                <w:sz w:val="24"/>
                <w:szCs w:val="24"/>
              </w:rPr>
            </w:pPr>
          </w:p>
        </w:tc>
      </w:tr>
      <w:tr w:rsidR="00A12669" w:rsidRPr="00A12669" w14:paraId="6EF0D75F" w14:textId="77777777" w:rsidTr="0092763B">
        <w:tc>
          <w:tcPr>
            <w:tcW w:w="846" w:type="dxa"/>
          </w:tcPr>
          <w:p w14:paraId="2D5F8861" w14:textId="2883383F" w:rsidR="00A12669" w:rsidRDefault="00A12669" w:rsidP="006A21FE">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12.2.</w:t>
            </w:r>
          </w:p>
        </w:tc>
        <w:tc>
          <w:tcPr>
            <w:tcW w:w="7229" w:type="dxa"/>
          </w:tcPr>
          <w:p w14:paraId="44FFC71B" w14:textId="35BCAC5A" w:rsidR="00A12669" w:rsidRDefault="00A12669" w:rsidP="006A21FE">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Денежные средства юридических лиц, индивидуальных предпринимателей</w:t>
            </w:r>
          </w:p>
        </w:tc>
        <w:tc>
          <w:tcPr>
            <w:tcW w:w="1269" w:type="dxa"/>
          </w:tcPr>
          <w:p w14:paraId="238636CB" w14:textId="77777777" w:rsidR="00A12669" w:rsidRPr="00A12669" w:rsidRDefault="00A12669" w:rsidP="006A21FE">
            <w:pPr>
              <w:autoSpaceDE w:val="0"/>
              <w:autoSpaceDN w:val="0"/>
              <w:adjustRightInd w:val="0"/>
              <w:jc w:val="both"/>
              <w:rPr>
                <w:rFonts w:ascii="Times New Roman" w:hAnsi="Times New Roman" w:cs="Times New Roman"/>
                <w:bCs/>
                <w:sz w:val="24"/>
                <w:szCs w:val="24"/>
              </w:rPr>
            </w:pPr>
          </w:p>
        </w:tc>
      </w:tr>
      <w:tr w:rsidR="00A12669" w:rsidRPr="00A12669" w14:paraId="552183BB" w14:textId="77777777" w:rsidTr="0092763B">
        <w:tc>
          <w:tcPr>
            <w:tcW w:w="846" w:type="dxa"/>
          </w:tcPr>
          <w:p w14:paraId="46390F17" w14:textId="222CBEE8" w:rsidR="00A12669" w:rsidRDefault="00A12669" w:rsidP="006A21FE">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13.</w:t>
            </w:r>
          </w:p>
        </w:tc>
        <w:tc>
          <w:tcPr>
            <w:tcW w:w="7229" w:type="dxa"/>
          </w:tcPr>
          <w:p w14:paraId="1604AE57" w14:textId="34A4E4DF" w:rsidR="00A12669" w:rsidRDefault="00A12669" w:rsidP="006A21FE">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Сведения о планируемом имущественном и (или) трудовом участии заинтересованных лиц в реализации данного проекта, в том числе:</w:t>
            </w:r>
          </w:p>
        </w:tc>
        <w:tc>
          <w:tcPr>
            <w:tcW w:w="1269" w:type="dxa"/>
          </w:tcPr>
          <w:p w14:paraId="4CA0EFEF" w14:textId="77777777" w:rsidR="00A12669" w:rsidRPr="00A12669" w:rsidRDefault="00A12669" w:rsidP="006A21FE">
            <w:pPr>
              <w:autoSpaceDE w:val="0"/>
              <w:autoSpaceDN w:val="0"/>
              <w:adjustRightInd w:val="0"/>
              <w:jc w:val="both"/>
              <w:rPr>
                <w:rFonts w:ascii="Times New Roman" w:hAnsi="Times New Roman" w:cs="Times New Roman"/>
                <w:bCs/>
                <w:sz w:val="24"/>
                <w:szCs w:val="24"/>
              </w:rPr>
            </w:pPr>
          </w:p>
        </w:tc>
      </w:tr>
      <w:tr w:rsidR="00A12669" w:rsidRPr="00A12669" w14:paraId="52C034CC" w14:textId="77777777" w:rsidTr="0092763B">
        <w:tc>
          <w:tcPr>
            <w:tcW w:w="846" w:type="dxa"/>
          </w:tcPr>
          <w:p w14:paraId="2C8548BB" w14:textId="03333F29" w:rsidR="00A12669" w:rsidRDefault="00A12669" w:rsidP="006A21FE">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13.1.</w:t>
            </w:r>
          </w:p>
        </w:tc>
        <w:tc>
          <w:tcPr>
            <w:tcW w:w="7229" w:type="dxa"/>
          </w:tcPr>
          <w:p w14:paraId="1043FA70" w14:textId="1A8BCB27" w:rsidR="00A12669" w:rsidRDefault="00A12669" w:rsidP="006A21FE">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Неденежный вклад</w:t>
            </w:r>
            <w:r w:rsidR="00752C6D">
              <w:rPr>
                <w:rFonts w:ascii="Times New Roman" w:hAnsi="Times New Roman" w:cs="Times New Roman"/>
                <w:bCs/>
                <w:sz w:val="24"/>
                <w:szCs w:val="24"/>
              </w:rPr>
              <w:t xml:space="preserve"> граждан (добровольное имущественное участие, трудовое участие)</w:t>
            </w:r>
          </w:p>
        </w:tc>
        <w:tc>
          <w:tcPr>
            <w:tcW w:w="1269" w:type="dxa"/>
          </w:tcPr>
          <w:p w14:paraId="1AEB5FA0" w14:textId="77777777" w:rsidR="00A12669" w:rsidRPr="00A12669" w:rsidRDefault="00A12669" w:rsidP="006A21FE">
            <w:pPr>
              <w:autoSpaceDE w:val="0"/>
              <w:autoSpaceDN w:val="0"/>
              <w:adjustRightInd w:val="0"/>
              <w:jc w:val="both"/>
              <w:rPr>
                <w:rFonts w:ascii="Times New Roman" w:hAnsi="Times New Roman" w:cs="Times New Roman"/>
                <w:bCs/>
                <w:sz w:val="24"/>
                <w:szCs w:val="24"/>
              </w:rPr>
            </w:pPr>
          </w:p>
        </w:tc>
      </w:tr>
      <w:tr w:rsidR="00A12669" w:rsidRPr="00A12669" w14:paraId="4217EF24" w14:textId="77777777" w:rsidTr="0092763B">
        <w:tc>
          <w:tcPr>
            <w:tcW w:w="846" w:type="dxa"/>
          </w:tcPr>
          <w:p w14:paraId="72DAC050" w14:textId="7FFD4638" w:rsidR="00A12669" w:rsidRDefault="00752C6D" w:rsidP="006A21FE">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13.2.</w:t>
            </w:r>
          </w:p>
        </w:tc>
        <w:tc>
          <w:tcPr>
            <w:tcW w:w="7229" w:type="dxa"/>
          </w:tcPr>
          <w:p w14:paraId="4D10A091" w14:textId="6F5AB846" w:rsidR="00A12669" w:rsidRDefault="00752C6D" w:rsidP="00752C6D">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Неденежный вклад юридических лиц, индивидуальных предпринимателей (добровольное имущественное участие, трудовое участие)</w:t>
            </w:r>
          </w:p>
        </w:tc>
        <w:tc>
          <w:tcPr>
            <w:tcW w:w="1269" w:type="dxa"/>
          </w:tcPr>
          <w:p w14:paraId="11ECBCE9" w14:textId="77777777" w:rsidR="00A12669" w:rsidRPr="00A12669" w:rsidRDefault="00A12669" w:rsidP="006A21FE">
            <w:pPr>
              <w:autoSpaceDE w:val="0"/>
              <w:autoSpaceDN w:val="0"/>
              <w:adjustRightInd w:val="0"/>
              <w:jc w:val="both"/>
              <w:rPr>
                <w:rFonts w:ascii="Times New Roman" w:hAnsi="Times New Roman" w:cs="Times New Roman"/>
                <w:bCs/>
                <w:sz w:val="24"/>
                <w:szCs w:val="24"/>
              </w:rPr>
            </w:pPr>
          </w:p>
        </w:tc>
      </w:tr>
    </w:tbl>
    <w:p w14:paraId="461441E9" w14:textId="77777777" w:rsidR="004D0A57" w:rsidRDefault="004D0A57" w:rsidP="006A21FE">
      <w:pPr>
        <w:autoSpaceDE w:val="0"/>
        <w:autoSpaceDN w:val="0"/>
        <w:adjustRightInd w:val="0"/>
        <w:spacing w:after="0" w:line="240" w:lineRule="auto"/>
        <w:jc w:val="both"/>
        <w:rPr>
          <w:rFonts w:ascii="Times New Roman" w:hAnsi="Times New Roman" w:cs="Times New Roman"/>
          <w:b/>
          <w:bCs/>
          <w:sz w:val="28"/>
          <w:szCs w:val="28"/>
        </w:rPr>
      </w:pPr>
    </w:p>
    <w:p w14:paraId="12316037" w14:textId="228BAE04" w:rsidR="004D0A57" w:rsidRPr="00752C6D" w:rsidRDefault="00752C6D" w:rsidP="006A21FE">
      <w:pPr>
        <w:autoSpaceDE w:val="0"/>
        <w:autoSpaceDN w:val="0"/>
        <w:adjustRightInd w:val="0"/>
        <w:spacing w:after="0" w:line="240" w:lineRule="auto"/>
        <w:jc w:val="both"/>
        <w:rPr>
          <w:rFonts w:ascii="Times New Roman" w:hAnsi="Times New Roman" w:cs="Times New Roman"/>
          <w:bCs/>
          <w:sz w:val="28"/>
          <w:szCs w:val="28"/>
        </w:rPr>
      </w:pPr>
      <w:r w:rsidRPr="00752C6D">
        <w:rPr>
          <w:rFonts w:ascii="Times New Roman" w:hAnsi="Times New Roman" w:cs="Times New Roman"/>
          <w:bCs/>
          <w:sz w:val="28"/>
          <w:szCs w:val="28"/>
        </w:rPr>
        <w:t>Инициатор(ы) проекта</w:t>
      </w:r>
    </w:p>
    <w:p w14:paraId="587BDAF4" w14:textId="581AA8E8" w:rsidR="00752C6D" w:rsidRPr="00752C6D" w:rsidRDefault="00752C6D" w:rsidP="006A21FE">
      <w:pPr>
        <w:autoSpaceDE w:val="0"/>
        <w:autoSpaceDN w:val="0"/>
        <w:adjustRightInd w:val="0"/>
        <w:spacing w:after="0" w:line="240" w:lineRule="auto"/>
        <w:jc w:val="both"/>
        <w:rPr>
          <w:rFonts w:ascii="Times New Roman" w:hAnsi="Times New Roman" w:cs="Times New Roman"/>
          <w:bCs/>
          <w:sz w:val="28"/>
          <w:szCs w:val="28"/>
        </w:rPr>
      </w:pPr>
      <w:r w:rsidRPr="00752C6D">
        <w:rPr>
          <w:rFonts w:ascii="Times New Roman" w:hAnsi="Times New Roman" w:cs="Times New Roman"/>
          <w:bCs/>
          <w:sz w:val="28"/>
          <w:szCs w:val="28"/>
        </w:rPr>
        <w:t xml:space="preserve">(представитель </w:t>
      </w:r>
      <w:proofErr w:type="gramStart"/>
      <w:r w:rsidRPr="00752C6D">
        <w:rPr>
          <w:rFonts w:ascii="Times New Roman" w:hAnsi="Times New Roman" w:cs="Times New Roman"/>
          <w:bCs/>
          <w:sz w:val="28"/>
          <w:szCs w:val="28"/>
        </w:rPr>
        <w:t xml:space="preserve">инициатора)   </w:t>
      </w:r>
      <w:proofErr w:type="gramEnd"/>
      <w:r w:rsidRPr="00752C6D">
        <w:rPr>
          <w:rFonts w:ascii="Times New Roman" w:hAnsi="Times New Roman" w:cs="Times New Roman"/>
          <w:bCs/>
          <w:sz w:val="28"/>
          <w:szCs w:val="28"/>
        </w:rPr>
        <w:t xml:space="preserve">        ____________________        Ф.И.О.</w:t>
      </w:r>
    </w:p>
    <w:p w14:paraId="0B44C5EC" w14:textId="417131CB" w:rsidR="004D0A57" w:rsidRPr="00752C6D" w:rsidRDefault="00752C6D" w:rsidP="00752C6D">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(подпись)</w:t>
      </w:r>
    </w:p>
    <w:p w14:paraId="68699B17" w14:textId="77777777" w:rsidR="004D0A57" w:rsidRDefault="004D0A57" w:rsidP="006A21FE">
      <w:pPr>
        <w:autoSpaceDE w:val="0"/>
        <w:autoSpaceDN w:val="0"/>
        <w:adjustRightInd w:val="0"/>
        <w:spacing w:after="0" w:line="240" w:lineRule="auto"/>
        <w:jc w:val="both"/>
        <w:rPr>
          <w:rFonts w:ascii="Times New Roman" w:hAnsi="Times New Roman" w:cs="Times New Roman"/>
          <w:b/>
          <w:bCs/>
          <w:sz w:val="28"/>
          <w:szCs w:val="28"/>
        </w:rPr>
      </w:pPr>
    </w:p>
    <w:p w14:paraId="68AA1036" w14:textId="00B75793" w:rsidR="004D0A57" w:rsidRDefault="00752C6D" w:rsidP="00752C6D">
      <w:pPr>
        <w:rPr>
          <w:rFonts w:ascii="Times New Roman" w:hAnsi="Times New Roman" w:cs="Times New Roman"/>
          <w:sz w:val="28"/>
          <w:szCs w:val="28"/>
        </w:rPr>
      </w:pPr>
      <w:r>
        <w:rPr>
          <w:rFonts w:ascii="Times New Roman" w:hAnsi="Times New Roman" w:cs="Times New Roman"/>
          <w:sz w:val="28"/>
          <w:szCs w:val="28"/>
        </w:rPr>
        <w:tab/>
        <w:t>Приложения (примерный перечень):</w:t>
      </w:r>
    </w:p>
    <w:p w14:paraId="161BDEAF" w14:textId="6F692207" w:rsidR="00752C6D" w:rsidRDefault="00752C6D" w:rsidP="00752C6D">
      <w:pPr>
        <w:pStyle w:val="a9"/>
        <w:numPr>
          <w:ilvl w:val="0"/>
          <w:numId w:val="3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Расчет и обоснование предполагаемой стоимости инициативного проекта и (или) проектно-сметная (сметная) документация. </w:t>
      </w:r>
    </w:p>
    <w:p w14:paraId="781D2AB1" w14:textId="17AB1331" w:rsidR="00752C6D" w:rsidRPr="00752C6D" w:rsidRDefault="00752C6D" w:rsidP="00752C6D">
      <w:pPr>
        <w:pStyle w:val="a9"/>
        <w:numPr>
          <w:ilvl w:val="0"/>
          <w:numId w:val="3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w:t>
      </w:r>
      <w:r w:rsidRPr="00752C6D">
        <w:rPr>
          <w:rFonts w:ascii="Times New Roman" w:hAnsi="Times New Roman" w:cs="Times New Roman"/>
          <w:bCs/>
          <w:sz w:val="28"/>
          <w:szCs w:val="28"/>
        </w:rPr>
        <w:t>инициативного проекта</w:t>
      </w:r>
      <w:r>
        <w:rPr>
          <w:rFonts w:ascii="Times New Roman" w:hAnsi="Times New Roman" w:cs="Times New Roman"/>
          <w:bCs/>
          <w:sz w:val="28"/>
          <w:szCs w:val="28"/>
        </w:rPr>
        <w:t xml:space="preserve"> инициаторами проекта.</w:t>
      </w:r>
    </w:p>
    <w:p w14:paraId="18B94C26" w14:textId="1B3257B4" w:rsidR="00752C6D" w:rsidRPr="00D26BA0" w:rsidRDefault="00752C6D" w:rsidP="00752C6D">
      <w:pPr>
        <w:pStyle w:val="a9"/>
        <w:numPr>
          <w:ilvl w:val="0"/>
          <w:numId w:val="31"/>
        </w:numPr>
        <w:spacing w:after="0" w:line="24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 xml:space="preserve">Копии паспортов инициаторов проекта, в случае если инициаторами проекта являются физические лица. Документы, подтверждающие полномочия представителя </w:t>
      </w:r>
      <w:r w:rsidR="00D26BA0">
        <w:rPr>
          <w:rFonts w:ascii="Times New Roman" w:hAnsi="Times New Roman" w:cs="Times New Roman"/>
          <w:bCs/>
          <w:sz w:val="28"/>
          <w:szCs w:val="28"/>
        </w:rPr>
        <w:t>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 в случае если инициаторами проекта являются юридические лица или индивидуальные предприниматели.</w:t>
      </w:r>
    </w:p>
    <w:p w14:paraId="4DC65472" w14:textId="6521219E" w:rsidR="00D26BA0" w:rsidRPr="00752C6D" w:rsidRDefault="00D26BA0" w:rsidP="00D26BA0">
      <w:pPr>
        <w:pStyle w:val="a9"/>
        <w:numPr>
          <w:ilvl w:val="0"/>
          <w:numId w:val="31"/>
        </w:numPr>
        <w:spacing w:after="0" w:line="24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 xml:space="preserve">Презентационные материалы к инициативному проекту </w:t>
      </w:r>
      <w:r w:rsidR="00F25B70">
        <w:rPr>
          <w:rFonts w:ascii="Times New Roman" w:hAnsi="Times New Roman" w:cs="Times New Roman"/>
          <w:bCs/>
          <w:sz w:val="28"/>
          <w:szCs w:val="28"/>
        </w:rPr>
        <w:t xml:space="preserve">                  </w:t>
      </w:r>
      <w:proofErr w:type="gramStart"/>
      <w:r w:rsidR="00F25B70">
        <w:rPr>
          <w:rFonts w:ascii="Times New Roman" w:hAnsi="Times New Roman" w:cs="Times New Roman"/>
          <w:bCs/>
          <w:sz w:val="28"/>
          <w:szCs w:val="28"/>
        </w:rPr>
        <w:t xml:space="preserve">   </w:t>
      </w:r>
      <w:r>
        <w:rPr>
          <w:rFonts w:ascii="Times New Roman" w:hAnsi="Times New Roman" w:cs="Times New Roman"/>
          <w:bCs/>
          <w:sz w:val="28"/>
          <w:szCs w:val="28"/>
        </w:rPr>
        <w:t>(</w:t>
      </w:r>
      <w:proofErr w:type="gramEnd"/>
      <w:r>
        <w:rPr>
          <w:rFonts w:ascii="Times New Roman" w:hAnsi="Times New Roman" w:cs="Times New Roman"/>
          <w:bCs/>
          <w:sz w:val="28"/>
          <w:szCs w:val="28"/>
        </w:rPr>
        <w:t xml:space="preserve">с использованием средств визуализации </w:t>
      </w:r>
      <w:r w:rsidRPr="00752C6D">
        <w:rPr>
          <w:rFonts w:ascii="Times New Roman" w:hAnsi="Times New Roman" w:cs="Times New Roman"/>
          <w:bCs/>
          <w:sz w:val="28"/>
          <w:szCs w:val="28"/>
        </w:rPr>
        <w:t>инициативного проекта</w:t>
      </w:r>
      <w:r>
        <w:rPr>
          <w:rFonts w:ascii="Times New Roman" w:hAnsi="Times New Roman" w:cs="Times New Roman"/>
          <w:bCs/>
          <w:sz w:val="28"/>
          <w:szCs w:val="28"/>
        </w:rPr>
        <w:t>).</w:t>
      </w:r>
    </w:p>
    <w:p w14:paraId="1699893B" w14:textId="6638B9E4" w:rsidR="00D26BA0" w:rsidRDefault="00D26BA0" w:rsidP="00752C6D">
      <w:pPr>
        <w:pStyle w:val="a9"/>
        <w:numPr>
          <w:ilvl w:val="0"/>
          <w:numId w:val="3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Дополнительные материалы (чертежи, макеты, графические материалы и др.) при необходимости.</w:t>
      </w:r>
    </w:p>
    <w:p w14:paraId="4ECEA3DF" w14:textId="7B6AC850" w:rsidR="00D26BA0" w:rsidRDefault="00D26BA0" w:rsidP="00752C6D">
      <w:pPr>
        <w:pStyle w:val="a9"/>
        <w:numPr>
          <w:ilvl w:val="0"/>
          <w:numId w:val="3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Согласие на обработку персональных данных инициатора проекта (представителя инициативной группы).</w:t>
      </w:r>
    </w:p>
    <w:p w14:paraId="1AB130A0" w14:textId="1AA3319C" w:rsidR="00D26BA0" w:rsidRPr="00752C6D" w:rsidRDefault="00D26BA0" w:rsidP="00D26BA0">
      <w:pPr>
        <w:pStyle w:val="a9"/>
        <w:numPr>
          <w:ilvl w:val="0"/>
          <w:numId w:val="3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(при наличии) для отправки уведомления о принятом решении по результатам рассмотрения </w:t>
      </w:r>
      <w:r w:rsidRPr="00752C6D">
        <w:rPr>
          <w:rFonts w:ascii="Times New Roman" w:hAnsi="Times New Roman" w:cs="Times New Roman"/>
          <w:bCs/>
          <w:sz w:val="28"/>
          <w:szCs w:val="28"/>
        </w:rPr>
        <w:t>инициативного проекта</w:t>
      </w:r>
      <w:r>
        <w:rPr>
          <w:rFonts w:ascii="Times New Roman" w:hAnsi="Times New Roman" w:cs="Times New Roman"/>
          <w:bCs/>
          <w:sz w:val="28"/>
          <w:szCs w:val="28"/>
        </w:rPr>
        <w:t xml:space="preserve"> и телефон для связи с инициаторами проекта. </w:t>
      </w:r>
    </w:p>
    <w:p w14:paraId="08FD6079" w14:textId="02480862" w:rsidR="00133C57" w:rsidRDefault="00133C57" w:rsidP="00D26BA0">
      <w:pPr>
        <w:pStyle w:val="a9"/>
        <w:spacing w:after="0" w:line="240" w:lineRule="auto"/>
        <w:ind w:left="709"/>
        <w:jc w:val="both"/>
        <w:rPr>
          <w:rFonts w:ascii="Times New Roman" w:hAnsi="Times New Roman" w:cs="Times New Roman"/>
          <w:sz w:val="28"/>
          <w:szCs w:val="28"/>
        </w:rPr>
      </w:pPr>
    </w:p>
    <w:p w14:paraId="393732FE" w14:textId="77777777" w:rsidR="00133C57" w:rsidRPr="00133C57" w:rsidRDefault="00133C57" w:rsidP="00133C57"/>
    <w:p w14:paraId="02AC8F52" w14:textId="77777777" w:rsidR="00133C57" w:rsidRPr="00133C57" w:rsidRDefault="00133C57" w:rsidP="00133C57"/>
    <w:p w14:paraId="55D71442" w14:textId="77777777" w:rsidR="00133C57" w:rsidRPr="00133C57" w:rsidRDefault="00133C57" w:rsidP="00133C57"/>
    <w:p w14:paraId="72557019" w14:textId="77777777" w:rsidR="00133C57" w:rsidRPr="00133C57" w:rsidRDefault="00133C57" w:rsidP="00133C57"/>
    <w:p w14:paraId="539A08B8" w14:textId="77777777" w:rsidR="00133C57" w:rsidRPr="00133C57" w:rsidRDefault="00133C57" w:rsidP="00133C57"/>
    <w:p w14:paraId="4DEA2168" w14:textId="77777777" w:rsidR="00133C57" w:rsidRPr="00133C57" w:rsidRDefault="00133C57" w:rsidP="00133C57"/>
    <w:p w14:paraId="20765306" w14:textId="2A107F94" w:rsidR="00133C57" w:rsidRDefault="00133C57" w:rsidP="00133C57"/>
    <w:p w14:paraId="55FB20B7" w14:textId="1E22DF0E" w:rsidR="00D26BA0" w:rsidRDefault="00133C57" w:rsidP="00133C57">
      <w:pPr>
        <w:tabs>
          <w:tab w:val="left" w:pos="7770"/>
        </w:tabs>
      </w:pPr>
      <w:r>
        <w:tab/>
      </w:r>
    </w:p>
    <w:p w14:paraId="3AD3D602" w14:textId="769E69FC" w:rsidR="00133C57" w:rsidRDefault="00133C57" w:rsidP="00133C57">
      <w:pPr>
        <w:tabs>
          <w:tab w:val="left" w:pos="7770"/>
        </w:tabs>
      </w:pPr>
    </w:p>
    <w:p w14:paraId="3654E767" w14:textId="723E21D2" w:rsidR="008B671F" w:rsidRDefault="008B671F" w:rsidP="00133C57">
      <w:pPr>
        <w:tabs>
          <w:tab w:val="left" w:pos="7770"/>
        </w:tabs>
      </w:pPr>
    </w:p>
    <w:p w14:paraId="54A47976" w14:textId="44D48D97" w:rsidR="008B671F" w:rsidRDefault="008B671F" w:rsidP="00133C57">
      <w:pPr>
        <w:tabs>
          <w:tab w:val="left" w:pos="7770"/>
        </w:tabs>
      </w:pPr>
    </w:p>
    <w:p w14:paraId="2948BF03" w14:textId="77777777" w:rsidR="008B671F" w:rsidRDefault="008B671F" w:rsidP="00133C57">
      <w:pPr>
        <w:tabs>
          <w:tab w:val="left" w:pos="7770"/>
        </w:tabs>
      </w:pPr>
    </w:p>
    <w:p w14:paraId="2E7B0742" w14:textId="77777777" w:rsidR="007128D9" w:rsidRDefault="007128D9" w:rsidP="00133C57">
      <w:pPr>
        <w:tabs>
          <w:tab w:val="left" w:pos="7770"/>
        </w:tabs>
        <w:autoSpaceDE w:val="0"/>
        <w:autoSpaceDN w:val="0"/>
        <w:adjustRightInd w:val="0"/>
        <w:spacing w:after="0" w:line="240" w:lineRule="auto"/>
        <w:jc w:val="right"/>
        <w:outlineLvl w:val="0"/>
        <w:rPr>
          <w:rFonts w:ascii="Times New Roman" w:hAnsi="Times New Roman" w:cs="Times New Roman"/>
          <w:bCs/>
          <w:sz w:val="24"/>
          <w:szCs w:val="24"/>
        </w:rPr>
      </w:pPr>
    </w:p>
    <w:p w14:paraId="40D238A2" w14:textId="77777777" w:rsidR="007128D9" w:rsidRDefault="007128D9" w:rsidP="00133C57">
      <w:pPr>
        <w:tabs>
          <w:tab w:val="left" w:pos="7770"/>
        </w:tabs>
        <w:autoSpaceDE w:val="0"/>
        <w:autoSpaceDN w:val="0"/>
        <w:adjustRightInd w:val="0"/>
        <w:spacing w:after="0" w:line="240" w:lineRule="auto"/>
        <w:jc w:val="right"/>
        <w:outlineLvl w:val="0"/>
        <w:rPr>
          <w:rFonts w:ascii="Times New Roman" w:hAnsi="Times New Roman" w:cs="Times New Roman"/>
          <w:bCs/>
          <w:sz w:val="24"/>
          <w:szCs w:val="24"/>
        </w:rPr>
      </w:pPr>
    </w:p>
    <w:p w14:paraId="1E776789" w14:textId="350D4395" w:rsidR="00133C57" w:rsidRDefault="00133C57" w:rsidP="00133C57">
      <w:pPr>
        <w:tabs>
          <w:tab w:val="left" w:pos="7770"/>
        </w:tabs>
        <w:autoSpaceDE w:val="0"/>
        <w:autoSpaceDN w:val="0"/>
        <w:adjustRightInd w:val="0"/>
        <w:spacing w:after="0" w:line="240" w:lineRule="auto"/>
        <w:jc w:val="right"/>
        <w:outlineLvl w:val="0"/>
        <w:rPr>
          <w:rFonts w:ascii="Times New Roman" w:hAnsi="Times New Roman" w:cs="Times New Roman"/>
          <w:bCs/>
          <w:sz w:val="24"/>
          <w:szCs w:val="24"/>
        </w:rPr>
      </w:pPr>
      <w:r>
        <w:rPr>
          <w:rFonts w:ascii="Times New Roman" w:hAnsi="Times New Roman" w:cs="Times New Roman"/>
          <w:bCs/>
          <w:sz w:val="24"/>
          <w:szCs w:val="24"/>
        </w:rPr>
        <w:lastRenderedPageBreak/>
        <w:t>Приложение 2</w:t>
      </w:r>
    </w:p>
    <w:p w14:paraId="65CBBAEC" w14:textId="77777777" w:rsidR="00133C57" w:rsidRDefault="00133C57" w:rsidP="00133C57">
      <w:pPr>
        <w:tabs>
          <w:tab w:val="left" w:pos="7770"/>
        </w:tabs>
        <w:autoSpaceDE w:val="0"/>
        <w:autoSpaceDN w:val="0"/>
        <w:adjustRightInd w:val="0"/>
        <w:spacing w:after="0" w:line="240" w:lineRule="auto"/>
        <w:jc w:val="right"/>
        <w:outlineLvl w:val="0"/>
        <w:rPr>
          <w:rFonts w:ascii="Times New Roman" w:hAnsi="Times New Roman" w:cs="Times New Roman"/>
          <w:bCs/>
          <w:sz w:val="24"/>
          <w:szCs w:val="24"/>
        </w:rPr>
      </w:pPr>
      <w:r>
        <w:rPr>
          <w:rFonts w:ascii="Times New Roman" w:hAnsi="Times New Roman" w:cs="Times New Roman"/>
          <w:bCs/>
          <w:sz w:val="24"/>
          <w:szCs w:val="24"/>
        </w:rPr>
        <w:t>к Порядку выдвижения, внесения, обсуждения,</w:t>
      </w:r>
    </w:p>
    <w:p w14:paraId="53CEECDD" w14:textId="77777777" w:rsidR="00133C57" w:rsidRDefault="00133C57" w:rsidP="00133C57">
      <w:pPr>
        <w:tabs>
          <w:tab w:val="left" w:pos="7770"/>
        </w:tabs>
        <w:autoSpaceDE w:val="0"/>
        <w:autoSpaceDN w:val="0"/>
        <w:adjustRightInd w:val="0"/>
        <w:spacing w:after="0" w:line="240" w:lineRule="auto"/>
        <w:jc w:val="right"/>
        <w:outlineLvl w:val="0"/>
        <w:rPr>
          <w:rFonts w:ascii="Times New Roman" w:hAnsi="Times New Roman" w:cs="Times New Roman"/>
          <w:bCs/>
          <w:sz w:val="24"/>
          <w:szCs w:val="24"/>
        </w:rPr>
      </w:pPr>
      <w:r>
        <w:rPr>
          <w:rFonts w:ascii="Times New Roman" w:hAnsi="Times New Roman" w:cs="Times New Roman"/>
          <w:bCs/>
          <w:sz w:val="24"/>
          <w:szCs w:val="24"/>
        </w:rPr>
        <w:t>рассмотрения инициативных проектов,</w:t>
      </w:r>
    </w:p>
    <w:p w14:paraId="4461C129" w14:textId="77777777" w:rsidR="00133C57" w:rsidRDefault="00133C57" w:rsidP="00133C57">
      <w:pPr>
        <w:tabs>
          <w:tab w:val="left" w:pos="7770"/>
        </w:tabs>
        <w:autoSpaceDE w:val="0"/>
        <w:autoSpaceDN w:val="0"/>
        <w:adjustRightInd w:val="0"/>
        <w:spacing w:after="0" w:line="240" w:lineRule="auto"/>
        <w:jc w:val="right"/>
        <w:outlineLvl w:val="0"/>
        <w:rPr>
          <w:rFonts w:ascii="Times New Roman" w:hAnsi="Times New Roman" w:cs="Times New Roman"/>
          <w:bCs/>
          <w:sz w:val="24"/>
          <w:szCs w:val="24"/>
        </w:rPr>
      </w:pPr>
      <w:r>
        <w:rPr>
          <w:rFonts w:ascii="Times New Roman" w:hAnsi="Times New Roman" w:cs="Times New Roman"/>
          <w:bCs/>
          <w:sz w:val="24"/>
          <w:szCs w:val="24"/>
        </w:rPr>
        <w:t xml:space="preserve">а также проведения их конкурсного отбора </w:t>
      </w:r>
    </w:p>
    <w:p w14:paraId="753C2ACB" w14:textId="77777777" w:rsidR="00133C57" w:rsidRPr="004D0A57" w:rsidRDefault="00133C57" w:rsidP="00133C57">
      <w:pPr>
        <w:tabs>
          <w:tab w:val="left" w:pos="7770"/>
        </w:tabs>
        <w:autoSpaceDE w:val="0"/>
        <w:autoSpaceDN w:val="0"/>
        <w:adjustRightInd w:val="0"/>
        <w:spacing w:after="0" w:line="240" w:lineRule="auto"/>
        <w:jc w:val="right"/>
        <w:outlineLvl w:val="0"/>
        <w:rPr>
          <w:rFonts w:ascii="Times New Roman" w:hAnsi="Times New Roman" w:cs="Times New Roman"/>
          <w:bCs/>
          <w:sz w:val="24"/>
          <w:szCs w:val="24"/>
        </w:rPr>
      </w:pPr>
      <w:r>
        <w:rPr>
          <w:rFonts w:ascii="Times New Roman" w:hAnsi="Times New Roman" w:cs="Times New Roman"/>
          <w:bCs/>
          <w:sz w:val="24"/>
          <w:szCs w:val="24"/>
        </w:rPr>
        <w:t>в Зеленоградском городском округе</w:t>
      </w:r>
    </w:p>
    <w:p w14:paraId="1D9F1A3E" w14:textId="6AA9C623" w:rsidR="00133C57" w:rsidRDefault="00133C57" w:rsidP="00133C57">
      <w:pPr>
        <w:tabs>
          <w:tab w:val="left" w:pos="3825"/>
        </w:tabs>
        <w:rPr>
          <w:rFonts w:ascii="Times New Roman" w:hAnsi="Times New Roman" w:cs="Times New Roman"/>
          <w:sz w:val="24"/>
          <w:szCs w:val="24"/>
        </w:rPr>
      </w:pPr>
      <w:r>
        <w:tab/>
      </w:r>
    </w:p>
    <w:p w14:paraId="1794D244" w14:textId="77777777" w:rsidR="00133C57" w:rsidRPr="00390427" w:rsidRDefault="00133C57" w:rsidP="00133C57">
      <w:pPr>
        <w:tabs>
          <w:tab w:val="left" w:pos="3825"/>
        </w:tabs>
        <w:spacing w:after="0" w:line="240" w:lineRule="auto"/>
        <w:jc w:val="center"/>
        <w:rPr>
          <w:rFonts w:ascii="Times New Roman" w:hAnsi="Times New Roman" w:cs="Times New Roman"/>
          <w:b/>
          <w:bCs/>
          <w:sz w:val="28"/>
          <w:szCs w:val="28"/>
        </w:rPr>
      </w:pPr>
      <w:r w:rsidRPr="00390427">
        <w:rPr>
          <w:rFonts w:ascii="Times New Roman" w:hAnsi="Times New Roman" w:cs="Times New Roman"/>
          <w:b/>
          <w:sz w:val="28"/>
          <w:szCs w:val="28"/>
        </w:rPr>
        <w:t xml:space="preserve">КРИТЕРИИ ОЦЕНКИ </w:t>
      </w:r>
      <w:r w:rsidRPr="00390427">
        <w:rPr>
          <w:rFonts w:ascii="Times New Roman" w:hAnsi="Times New Roman" w:cs="Times New Roman"/>
          <w:b/>
          <w:bCs/>
          <w:sz w:val="28"/>
          <w:szCs w:val="28"/>
        </w:rPr>
        <w:t xml:space="preserve">ИНИЦИАТИВНЫХ ПРОЕКТОВ, </w:t>
      </w:r>
    </w:p>
    <w:p w14:paraId="4530A9F0" w14:textId="43533FDD" w:rsidR="00133C57" w:rsidRPr="00390427" w:rsidRDefault="00133C57" w:rsidP="00133C57">
      <w:pPr>
        <w:tabs>
          <w:tab w:val="left" w:pos="3825"/>
        </w:tabs>
        <w:spacing w:after="0" w:line="240" w:lineRule="auto"/>
        <w:jc w:val="center"/>
        <w:rPr>
          <w:rFonts w:ascii="Times New Roman" w:hAnsi="Times New Roman" w:cs="Times New Roman"/>
          <w:b/>
          <w:bCs/>
          <w:sz w:val="28"/>
          <w:szCs w:val="28"/>
        </w:rPr>
      </w:pPr>
      <w:r w:rsidRPr="00390427">
        <w:rPr>
          <w:rFonts w:ascii="Times New Roman" w:hAnsi="Times New Roman" w:cs="Times New Roman"/>
          <w:b/>
          <w:bCs/>
          <w:sz w:val="28"/>
          <w:szCs w:val="28"/>
        </w:rPr>
        <w:t>ПРЕДСТАВЛЕННЫХ ДЛЯ КОНКУРСНОГО ОТБОРА</w:t>
      </w:r>
    </w:p>
    <w:p w14:paraId="05179568" w14:textId="77777777" w:rsidR="00133C57" w:rsidRDefault="00133C57" w:rsidP="00133C57">
      <w:pPr>
        <w:tabs>
          <w:tab w:val="left" w:pos="3825"/>
        </w:tabs>
        <w:spacing w:after="0" w:line="240" w:lineRule="auto"/>
        <w:jc w:val="center"/>
        <w:rPr>
          <w:rFonts w:ascii="Times New Roman" w:hAnsi="Times New Roman" w:cs="Times New Roman"/>
          <w:b/>
          <w:bCs/>
          <w:sz w:val="24"/>
          <w:szCs w:val="24"/>
        </w:rPr>
      </w:pPr>
    </w:p>
    <w:tbl>
      <w:tblPr>
        <w:tblStyle w:val="ab"/>
        <w:tblW w:w="0" w:type="auto"/>
        <w:tblLayout w:type="fixed"/>
        <w:tblLook w:val="04A0" w:firstRow="1" w:lastRow="0" w:firstColumn="1" w:lastColumn="0" w:noHBand="0" w:noVBand="1"/>
      </w:tblPr>
      <w:tblGrid>
        <w:gridCol w:w="988"/>
        <w:gridCol w:w="4536"/>
        <w:gridCol w:w="2403"/>
        <w:gridCol w:w="1417"/>
      </w:tblGrid>
      <w:tr w:rsidR="00133C57" w14:paraId="3EB20C2C" w14:textId="77777777" w:rsidTr="00133C57">
        <w:tc>
          <w:tcPr>
            <w:tcW w:w="988" w:type="dxa"/>
          </w:tcPr>
          <w:p w14:paraId="26717401" w14:textId="6DDD3189" w:rsidR="00133C57" w:rsidRDefault="00133C57" w:rsidP="00133C57">
            <w:pPr>
              <w:tabs>
                <w:tab w:val="left" w:pos="3825"/>
              </w:tabs>
              <w:jc w:val="center"/>
              <w:rPr>
                <w:rFonts w:ascii="Times New Roman" w:hAnsi="Times New Roman" w:cs="Times New Roman"/>
                <w:sz w:val="24"/>
                <w:szCs w:val="24"/>
              </w:rPr>
            </w:pPr>
            <w:r>
              <w:rPr>
                <w:rFonts w:ascii="Times New Roman" w:hAnsi="Times New Roman" w:cs="Times New Roman"/>
                <w:sz w:val="24"/>
                <w:szCs w:val="24"/>
              </w:rPr>
              <w:t>№</w:t>
            </w:r>
          </w:p>
          <w:p w14:paraId="58130CC1" w14:textId="598A90D7" w:rsidR="00133C57" w:rsidRDefault="00133C57" w:rsidP="00133C57">
            <w:pPr>
              <w:tabs>
                <w:tab w:val="left" w:pos="3825"/>
              </w:tabs>
              <w:jc w:val="center"/>
              <w:rPr>
                <w:rFonts w:ascii="Times New Roman" w:hAnsi="Times New Roman" w:cs="Times New Roman"/>
                <w:sz w:val="24"/>
                <w:szCs w:val="24"/>
              </w:rPr>
            </w:pPr>
            <w:r>
              <w:rPr>
                <w:rFonts w:ascii="Times New Roman" w:hAnsi="Times New Roman" w:cs="Times New Roman"/>
                <w:sz w:val="24"/>
                <w:szCs w:val="24"/>
              </w:rPr>
              <w:t>пункта</w:t>
            </w:r>
          </w:p>
          <w:p w14:paraId="5D3A477F" w14:textId="58286F48" w:rsidR="00133C57" w:rsidRPr="00133C57" w:rsidRDefault="00133C57" w:rsidP="00133C57">
            <w:pPr>
              <w:tabs>
                <w:tab w:val="left" w:pos="3825"/>
              </w:tabs>
              <w:jc w:val="center"/>
              <w:rPr>
                <w:rFonts w:ascii="Times New Roman" w:hAnsi="Times New Roman" w:cs="Times New Roman"/>
                <w:sz w:val="24"/>
                <w:szCs w:val="24"/>
              </w:rPr>
            </w:pPr>
            <w:r>
              <w:rPr>
                <w:rFonts w:ascii="Times New Roman" w:hAnsi="Times New Roman" w:cs="Times New Roman"/>
                <w:sz w:val="24"/>
                <w:szCs w:val="24"/>
              </w:rPr>
              <w:t>(подпункта)</w:t>
            </w:r>
          </w:p>
        </w:tc>
        <w:tc>
          <w:tcPr>
            <w:tcW w:w="4536" w:type="dxa"/>
          </w:tcPr>
          <w:p w14:paraId="33E367F1" w14:textId="77777777" w:rsidR="00133C57" w:rsidRDefault="00133C57" w:rsidP="00133C57">
            <w:pPr>
              <w:tabs>
                <w:tab w:val="left" w:pos="3825"/>
              </w:tabs>
              <w:jc w:val="center"/>
              <w:rPr>
                <w:rFonts w:ascii="Times New Roman" w:hAnsi="Times New Roman" w:cs="Times New Roman"/>
                <w:sz w:val="24"/>
                <w:szCs w:val="24"/>
              </w:rPr>
            </w:pPr>
            <w:r>
              <w:rPr>
                <w:rFonts w:ascii="Times New Roman" w:hAnsi="Times New Roman" w:cs="Times New Roman"/>
                <w:sz w:val="24"/>
                <w:szCs w:val="24"/>
              </w:rPr>
              <w:t>Наименование критерия</w:t>
            </w:r>
          </w:p>
          <w:p w14:paraId="1FD5CA6D" w14:textId="76BCADD8" w:rsidR="00133C57" w:rsidRPr="00133C57" w:rsidRDefault="00133C57" w:rsidP="00133C57">
            <w:pPr>
              <w:tabs>
                <w:tab w:val="left" w:pos="3825"/>
              </w:tabs>
              <w:jc w:val="center"/>
              <w:rPr>
                <w:rFonts w:ascii="Times New Roman" w:hAnsi="Times New Roman" w:cs="Times New Roman"/>
                <w:sz w:val="24"/>
                <w:szCs w:val="24"/>
              </w:rPr>
            </w:pPr>
            <w:r>
              <w:rPr>
                <w:rFonts w:ascii="Times New Roman" w:hAnsi="Times New Roman" w:cs="Times New Roman"/>
                <w:sz w:val="24"/>
                <w:szCs w:val="24"/>
              </w:rPr>
              <w:t>конкурсного отбора</w:t>
            </w:r>
          </w:p>
        </w:tc>
        <w:tc>
          <w:tcPr>
            <w:tcW w:w="2403" w:type="dxa"/>
          </w:tcPr>
          <w:p w14:paraId="3F66313A" w14:textId="77777777" w:rsidR="00133C57" w:rsidRDefault="00133C57" w:rsidP="00133C57">
            <w:pPr>
              <w:tabs>
                <w:tab w:val="left" w:pos="3825"/>
              </w:tabs>
              <w:jc w:val="center"/>
              <w:rPr>
                <w:rFonts w:ascii="Times New Roman" w:hAnsi="Times New Roman" w:cs="Times New Roman"/>
                <w:sz w:val="24"/>
                <w:szCs w:val="24"/>
              </w:rPr>
            </w:pPr>
            <w:r>
              <w:rPr>
                <w:rFonts w:ascii="Times New Roman" w:hAnsi="Times New Roman" w:cs="Times New Roman"/>
                <w:sz w:val="24"/>
                <w:szCs w:val="24"/>
              </w:rPr>
              <w:t>Значение критерия</w:t>
            </w:r>
          </w:p>
          <w:p w14:paraId="67C371AA" w14:textId="419DCB7C" w:rsidR="00133C57" w:rsidRPr="00133C57" w:rsidRDefault="00133C57" w:rsidP="00133C57">
            <w:pPr>
              <w:tabs>
                <w:tab w:val="left" w:pos="3825"/>
              </w:tabs>
              <w:jc w:val="center"/>
              <w:rPr>
                <w:rFonts w:ascii="Times New Roman" w:hAnsi="Times New Roman" w:cs="Times New Roman"/>
                <w:sz w:val="24"/>
                <w:szCs w:val="24"/>
              </w:rPr>
            </w:pPr>
            <w:r>
              <w:rPr>
                <w:rFonts w:ascii="Times New Roman" w:hAnsi="Times New Roman" w:cs="Times New Roman"/>
                <w:sz w:val="24"/>
                <w:szCs w:val="24"/>
              </w:rPr>
              <w:t>конкурсного отбора</w:t>
            </w:r>
          </w:p>
        </w:tc>
        <w:tc>
          <w:tcPr>
            <w:tcW w:w="1417" w:type="dxa"/>
          </w:tcPr>
          <w:p w14:paraId="0A23FA1D" w14:textId="77777777" w:rsidR="00133C57" w:rsidRDefault="00133C57" w:rsidP="00133C57">
            <w:pPr>
              <w:tabs>
                <w:tab w:val="left" w:pos="3825"/>
              </w:tabs>
              <w:jc w:val="center"/>
              <w:rPr>
                <w:rFonts w:ascii="Times New Roman" w:hAnsi="Times New Roman" w:cs="Times New Roman"/>
                <w:sz w:val="24"/>
                <w:szCs w:val="24"/>
              </w:rPr>
            </w:pPr>
            <w:r>
              <w:rPr>
                <w:rFonts w:ascii="Times New Roman" w:hAnsi="Times New Roman" w:cs="Times New Roman"/>
                <w:sz w:val="24"/>
                <w:szCs w:val="24"/>
              </w:rPr>
              <w:t>Количество</w:t>
            </w:r>
          </w:p>
          <w:p w14:paraId="4FEC7E31" w14:textId="213EDDF0" w:rsidR="00133C57" w:rsidRPr="00133C57" w:rsidRDefault="00133C57" w:rsidP="00133C57">
            <w:pPr>
              <w:tabs>
                <w:tab w:val="left" w:pos="3825"/>
              </w:tabs>
              <w:jc w:val="center"/>
              <w:rPr>
                <w:rFonts w:ascii="Times New Roman" w:hAnsi="Times New Roman" w:cs="Times New Roman"/>
                <w:sz w:val="24"/>
                <w:szCs w:val="24"/>
              </w:rPr>
            </w:pPr>
            <w:r>
              <w:rPr>
                <w:rFonts w:ascii="Times New Roman" w:hAnsi="Times New Roman" w:cs="Times New Roman"/>
                <w:sz w:val="24"/>
                <w:szCs w:val="24"/>
              </w:rPr>
              <w:t xml:space="preserve"> баллов</w:t>
            </w:r>
          </w:p>
        </w:tc>
      </w:tr>
      <w:tr w:rsidR="00133C57" w14:paraId="0CEC0404" w14:textId="77777777" w:rsidTr="00133C57">
        <w:tc>
          <w:tcPr>
            <w:tcW w:w="988" w:type="dxa"/>
          </w:tcPr>
          <w:p w14:paraId="4F89BCD0" w14:textId="061D4D1E" w:rsidR="00133C57" w:rsidRPr="00133C57" w:rsidRDefault="00133C57" w:rsidP="00133C57">
            <w:pPr>
              <w:tabs>
                <w:tab w:val="left" w:pos="3825"/>
              </w:tabs>
              <w:jc w:val="center"/>
              <w:rPr>
                <w:rFonts w:ascii="Times New Roman" w:hAnsi="Times New Roman" w:cs="Times New Roman"/>
                <w:sz w:val="24"/>
                <w:szCs w:val="24"/>
              </w:rPr>
            </w:pPr>
            <w:r>
              <w:rPr>
                <w:rFonts w:ascii="Times New Roman" w:hAnsi="Times New Roman" w:cs="Times New Roman"/>
                <w:sz w:val="24"/>
                <w:szCs w:val="24"/>
              </w:rPr>
              <w:t>1.</w:t>
            </w:r>
          </w:p>
        </w:tc>
        <w:tc>
          <w:tcPr>
            <w:tcW w:w="8356" w:type="dxa"/>
            <w:gridSpan w:val="3"/>
          </w:tcPr>
          <w:p w14:paraId="28E8FAD8" w14:textId="01A8CEC0" w:rsidR="00133C57" w:rsidRPr="00133C57" w:rsidRDefault="00133C57" w:rsidP="00133C57">
            <w:pPr>
              <w:tabs>
                <w:tab w:val="left" w:pos="3825"/>
              </w:tabs>
              <w:jc w:val="both"/>
              <w:rPr>
                <w:rFonts w:ascii="Times New Roman" w:hAnsi="Times New Roman" w:cs="Times New Roman"/>
                <w:sz w:val="24"/>
                <w:szCs w:val="24"/>
              </w:rPr>
            </w:pPr>
            <w:r>
              <w:rPr>
                <w:rFonts w:ascii="Times New Roman" w:hAnsi="Times New Roman" w:cs="Times New Roman"/>
                <w:sz w:val="24"/>
                <w:szCs w:val="24"/>
              </w:rPr>
              <w:t xml:space="preserve">Социальная и экономическая эффективность реализации инициативного проекта </w:t>
            </w:r>
          </w:p>
        </w:tc>
      </w:tr>
      <w:tr w:rsidR="001D13C5" w14:paraId="7A978FFF" w14:textId="77777777" w:rsidTr="001D13C5">
        <w:trPr>
          <w:trHeight w:val="370"/>
        </w:trPr>
        <w:tc>
          <w:tcPr>
            <w:tcW w:w="988" w:type="dxa"/>
            <w:vMerge w:val="restart"/>
          </w:tcPr>
          <w:p w14:paraId="5562D53C" w14:textId="6DAFADE8" w:rsidR="001D13C5" w:rsidRPr="00133C57" w:rsidRDefault="001D13C5" w:rsidP="00133C57">
            <w:pPr>
              <w:tabs>
                <w:tab w:val="left" w:pos="3825"/>
              </w:tabs>
              <w:jc w:val="center"/>
              <w:rPr>
                <w:rFonts w:ascii="Times New Roman" w:hAnsi="Times New Roman" w:cs="Times New Roman"/>
                <w:sz w:val="24"/>
                <w:szCs w:val="24"/>
              </w:rPr>
            </w:pPr>
            <w:r>
              <w:rPr>
                <w:rFonts w:ascii="Times New Roman" w:hAnsi="Times New Roman" w:cs="Times New Roman"/>
                <w:sz w:val="24"/>
                <w:szCs w:val="24"/>
              </w:rPr>
              <w:t>1.1.</w:t>
            </w:r>
          </w:p>
        </w:tc>
        <w:tc>
          <w:tcPr>
            <w:tcW w:w="4536" w:type="dxa"/>
            <w:vMerge w:val="restart"/>
          </w:tcPr>
          <w:p w14:paraId="4B9B3916" w14:textId="4E0F72E2" w:rsidR="001D13C5" w:rsidRPr="00133C57" w:rsidRDefault="001D13C5" w:rsidP="001D13C5">
            <w:pPr>
              <w:tabs>
                <w:tab w:val="left" w:pos="3825"/>
              </w:tabs>
              <w:jc w:val="both"/>
              <w:rPr>
                <w:rFonts w:ascii="Times New Roman" w:hAnsi="Times New Roman" w:cs="Times New Roman"/>
                <w:sz w:val="24"/>
                <w:szCs w:val="24"/>
              </w:rPr>
            </w:pPr>
            <w:r>
              <w:rPr>
                <w:rFonts w:ascii="Times New Roman" w:hAnsi="Times New Roman" w:cs="Times New Roman"/>
                <w:sz w:val="24"/>
                <w:szCs w:val="24"/>
              </w:rPr>
              <w:t xml:space="preserve">Доля населения городского округа, получившего результат от реализации инициативного проекта, в общей численности населения </w:t>
            </w:r>
            <w:r w:rsidRPr="00F25B70">
              <w:rPr>
                <w:rFonts w:ascii="Times New Roman" w:hAnsi="Times New Roman" w:cs="Times New Roman"/>
                <w:sz w:val="24"/>
                <w:szCs w:val="24"/>
              </w:rPr>
              <w:t>городского округа</w:t>
            </w:r>
          </w:p>
        </w:tc>
        <w:tc>
          <w:tcPr>
            <w:tcW w:w="2403" w:type="dxa"/>
          </w:tcPr>
          <w:p w14:paraId="1CE9D61D" w14:textId="1AB52834" w:rsidR="001D13C5" w:rsidRPr="00133C57" w:rsidRDefault="001D13C5" w:rsidP="001D13C5">
            <w:pPr>
              <w:tabs>
                <w:tab w:val="left" w:pos="3825"/>
              </w:tabs>
              <w:jc w:val="center"/>
              <w:rPr>
                <w:rFonts w:ascii="Times New Roman" w:hAnsi="Times New Roman" w:cs="Times New Roman"/>
                <w:sz w:val="24"/>
                <w:szCs w:val="24"/>
              </w:rPr>
            </w:pPr>
            <w:r>
              <w:rPr>
                <w:rFonts w:ascii="Times New Roman" w:hAnsi="Times New Roman" w:cs="Times New Roman"/>
                <w:sz w:val="24"/>
                <w:szCs w:val="24"/>
              </w:rPr>
              <w:t>от 61 до 100%</w:t>
            </w:r>
          </w:p>
        </w:tc>
        <w:tc>
          <w:tcPr>
            <w:tcW w:w="1417" w:type="dxa"/>
          </w:tcPr>
          <w:p w14:paraId="51C7D733" w14:textId="32D41641" w:rsidR="001D13C5" w:rsidRPr="00133C57" w:rsidRDefault="001D13C5" w:rsidP="001D13C5">
            <w:pPr>
              <w:tabs>
                <w:tab w:val="left" w:pos="3825"/>
              </w:tabs>
              <w:jc w:val="center"/>
              <w:rPr>
                <w:rFonts w:ascii="Times New Roman" w:hAnsi="Times New Roman" w:cs="Times New Roman"/>
                <w:sz w:val="24"/>
                <w:szCs w:val="24"/>
              </w:rPr>
            </w:pPr>
            <w:r>
              <w:rPr>
                <w:rFonts w:ascii="Times New Roman" w:hAnsi="Times New Roman" w:cs="Times New Roman"/>
                <w:sz w:val="24"/>
                <w:szCs w:val="24"/>
              </w:rPr>
              <w:t>40</w:t>
            </w:r>
          </w:p>
        </w:tc>
      </w:tr>
      <w:tr w:rsidR="001D13C5" w14:paraId="230AB695" w14:textId="77777777" w:rsidTr="00133C57">
        <w:trPr>
          <w:trHeight w:val="370"/>
        </w:trPr>
        <w:tc>
          <w:tcPr>
            <w:tcW w:w="988" w:type="dxa"/>
            <w:vMerge/>
          </w:tcPr>
          <w:p w14:paraId="11CB38D8" w14:textId="77777777" w:rsidR="001D13C5" w:rsidRDefault="001D13C5" w:rsidP="00133C57">
            <w:pPr>
              <w:tabs>
                <w:tab w:val="left" w:pos="3825"/>
              </w:tabs>
              <w:jc w:val="center"/>
              <w:rPr>
                <w:rFonts w:ascii="Times New Roman" w:hAnsi="Times New Roman" w:cs="Times New Roman"/>
                <w:sz w:val="24"/>
                <w:szCs w:val="24"/>
              </w:rPr>
            </w:pPr>
          </w:p>
        </w:tc>
        <w:tc>
          <w:tcPr>
            <w:tcW w:w="4536" w:type="dxa"/>
            <w:vMerge/>
          </w:tcPr>
          <w:p w14:paraId="3C507F13" w14:textId="77777777" w:rsidR="001D13C5" w:rsidRDefault="001D13C5" w:rsidP="001D13C5">
            <w:pPr>
              <w:tabs>
                <w:tab w:val="left" w:pos="3825"/>
              </w:tabs>
              <w:jc w:val="both"/>
              <w:rPr>
                <w:rFonts w:ascii="Times New Roman" w:hAnsi="Times New Roman" w:cs="Times New Roman"/>
                <w:sz w:val="24"/>
                <w:szCs w:val="24"/>
              </w:rPr>
            </w:pPr>
          </w:p>
        </w:tc>
        <w:tc>
          <w:tcPr>
            <w:tcW w:w="2403" w:type="dxa"/>
          </w:tcPr>
          <w:p w14:paraId="7727D61D" w14:textId="5144DD95" w:rsidR="001D13C5" w:rsidRPr="00133C57" w:rsidRDefault="001D13C5" w:rsidP="001D13C5">
            <w:pPr>
              <w:tabs>
                <w:tab w:val="left" w:pos="3825"/>
              </w:tabs>
              <w:jc w:val="center"/>
              <w:rPr>
                <w:rFonts w:ascii="Times New Roman" w:hAnsi="Times New Roman" w:cs="Times New Roman"/>
                <w:sz w:val="24"/>
                <w:szCs w:val="24"/>
              </w:rPr>
            </w:pPr>
            <w:r>
              <w:rPr>
                <w:rFonts w:ascii="Times New Roman" w:hAnsi="Times New Roman" w:cs="Times New Roman"/>
                <w:sz w:val="24"/>
                <w:szCs w:val="24"/>
              </w:rPr>
              <w:t>от 11 до 60%</w:t>
            </w:r>
          </w:p>
        </w:tc>
        <w:tc>
          <w:tcPr>
            <w:tcW w:w="1417" w:type="dxa"/>
          </w:tcPr>
          <w:p w14:paraId="4E4E0B0C" w14:textId="46E64A32" w:rsidR="001D13C5" w:rsidRPr="00133C57" w:rsidRDefault="001D13C5" w:rsidP="001D13C5">
            <w:pPr>
              <w:tabs>
                <w:tab w:val="left" w:pos="3825"/>
              </w:tabs>
              <w:jc w:val="center"/>
              <w:rPr>
                <w:rFonts w:ascii="Times New Roman" w:hAnsi="Times New Roman" w:cs="Times New Roman"/>
                <w:sz w:val="24"/>
                <w:szCs w:val="24"/>
              </w:rPr>
            </w:pPr>
            <w:r>
              <w:rPr>
                <w:rFonts w:ascii="Times New Roman" w:hAnsi="Times New Roman" w:cs="Times New Roman"/>
                <w:sz w:val="24"/>
                <w:szCs w:val="24"/>
              </w:rPr>
              <w:t>20</w:t>
            </w:r>
          </w:p>
        </w:tc>
      </w:tr>
      <w:tr w:rsidR="001D13C5" w14:paraId="66256567" w14:textId="77777777" w:rsidTr="00133C57">
        <w:trPr>
          <w:trHeight w:val="370"/>
        </w:trPr>
        <w:tc>
          <w:tcPr>
            <w:tcW w:w="988" w:type="dxa"/>
            <w:vMerge/>
          </w:tcPr>
          <w:p w14:paraId="6D0B4931" w14:textId="77777777" w:rsidR="001D13C5" w:rsidRDefault="001D13C5" w:rsidP="00133C57">
            <w:pPr>
              <w:tabs>
                <w:tab w:val="left" w:pos="3825"/>
              </w:tabs>
              <w:jc w:val="center"/>
              <w:rPr>
                <w:rFonts w:ascii="Times New Roman" w:hAnsi="Times New Roman" w:cs="Times New Roman"/>
                <w:sz w:val="24"/>
                <w:szCs w:val="24"/>
              </w:rPr>
            </w:pPr>
          </w:p>
        </w:tc>
        <w:tc>
          <w:tcPr>
            <w:tcW w:w="4536" w:type="dxa"/>
            <w:vMerge/>
          </w:tcPr>
          <w:p w14:paraId="6503DF8C" w14:textId="77777777" w:rsidR="001D13C5" w:rsidRDefault="001D13C5" w:rsidP="001D13C5">
            <w:pPr>
              <w:tabs>
                <w:tab w:val="left" w:pos="3825"/>
              </w:tabs>
              <w:jc w:val="both"/>
              <w:rPr>
                <w:rFonts w:ascii="Times New Roman" w:hAnsi="Times New Roman" w:cs="Times New Roman"/>
                <w:sz w:val="24"/>
                <w:szCs w:val="24"/>
              </w:rPr>
            </w:pPr>
          </w:p>
        </w:tc>
        <w:tc>
          <w:tcPr>
            <w:tcW w:w="2403" w:type="dxa"/>
          </w:tcPr>
          <w:p w14:paraId="60A3FCB6" w14:textId="3974732C" w:rsidR="001D13C5" w:rsidRPr="00133C57" w:rsidRDefault="001D13C5" w:rsidP="001D13C5">
            <w:pPr>
              <w:tabs>
                <w:tab w:val="left" w:pos="3825"/>
              </w:tabs>
              <w:jc w:val="center"/>
              <w:rPr>
                <w:rFonts w:ascii="Times New Roman" w:hAnsi="Times New Roman" w:cs="Times New Roman"/>
                <w:sz w:val="24"/>
                <w:szCs w:val="24"/>
              </w:rPr>
            </w:pPr>
            <w:r>
              <w:rPr>
                <w:rFonts w:ascii="Times New Roman" w:hAnsi="Times New Roman" w:cs="Times New Roman"/>
                <w:sz w:val="24"/>
                <w:szCs w:val="24"/>
              </w:rPr>
              <w:t>от 0 до 10%</w:t>
            </w:r>
          </w:p>
        </w:tc>
        <w:tc>
          <w:tcPr>
            <w:tcW w:w="1417" w:type="dxa"/>
          </w:tcPr>
          <w:p w14:paraId="0E22BFD1" w14:textId="67FAD6B1" w:rsidR="001D13C5" w:rsidRPr="00133C57" w:rsidRDefault="001D13C5" w:rsidP="001D13C5">
            <w:pPr>
              <w:tabs>
                <w:tab w:val="left" w:pos="3825"/>
              </w:tabs>
              <w:jc w:val="center"/>
              <w:rPr>
                <w:rFonts w:ascii="Times New Roman" w:hAnsi="Times New Roman" w:cs="Times New Roman"/>
                <w:sz w:val="24"/>
                <w:szCs w:val="24"/>
              </w:rPr>
            </w:pPr>
            <w:r>
              <w:rPr>
                <w:rFonts w:ascii="Times New Roman" w:hAnsi="Times New Roman" w:cs="Times New Roman"/>
                <w:sz w:val="24"/>
                <w:szCs w:val="24"/>
              </w:rPr>
              <w:t>10</w:t>
            </w:r>
          </w:p>
        </w:tc>
      </w:tr>
      <w:tr w:rsidR="001D13C5" w14:paraId="75979DEC" w14:textId="77777777" w:rsidTr="001D13C5">
        <w:trPr>
          <w:trHeight w:val="185"/>
        </w:trPr>
        <w:tc>
          <w:tcPr>
            <w:tcW w:w="988" w:type="dxa"/>
            <w:vMerge w:val="restart"/>
          </w:tcPr>
          <w:p w14:paraId="237C2CFD" w14:textId="6D1AD723" w:rsidR="001D13C5" w:rsidRPr="00133C57" w:rsidRDefault="001D13C5" w:rsidP="00133C57">
            <w:pPr>
              <w:tabs>
                <w:tab w:val="left" w:pos="3825"/>
              </w:tabs>
              <w:jc w:val="center"/>
              <w:rPr>
                <w:rFonts w:ascii="Times New Roman" w:hAnsi="Times New Roman" w:cs="Times New Roman"/>
                <w:sz w:val="24"/>
                <w:szCs w:val="24"/>
              </w:rPr>
            </w:pPr>
            <w:r>
              <w:rPr>
                <w:rFonts w:ascii="Times New Roman" w:hAnsi="Times New Roman" w:cs="Times New Roman"/>
                <w:sz w:val="24"/>
                <w:szCs w:val="24"/>
              </w:rPr>
              <w:t>1.2.</w:t>
            </w:r>
          </w:p>
        </w:tc>
        <w:tc>
          <w:tcPr>
            <w:tcW w:w="4536" w:type="dxa"/>
            <w:vMerge w:val="restart"/>
          </w:tcPr>
          <w:p w14:paraId="6DD6A96B" w14:textId="1F372F99" w:rsidR="001D13C5" w:rsidRPr="00133C57" w:rsidRDefault="001D13C5" w:rsidP="001D13C5">
            <w:pPr>
              <w:tabs>
                <w:tab w:val="left" w:pos="3825"/>
              </w:tabs>
              <w:jc w:val="both"/>
              <w:rPr>
                <w:rFonts w:ascii="Times New Roman" w:hAnsi="Times New Roman" w:cs="Times New Roman"/>
                <w:sz w:val="24"/>
                <w:szCs w:val="24"/>
              </w:rPr>
            </w:pPr>
            <w:r>
              <w:rPr>
                <w:rFonts w:ascii="Times New Roman" w:hAnsi="Times New Roman" w:cs="Times New Roman"/>
                <w:sz w:val="24"/>
                <w:szCs w:val="24"/>
              </w:rPr>
              <w:t>Срок действия результатов реализации инициативного проекта</w:t>
            </w:r>
          </w:p>
        </w:tc>
        <w:tc>
          <w:tcPr>
            <w:tcW w:w="2403" w:type="dxa"/>
          </w:tcPr>
          <w:p w14:paraId="5F2E60F6" w14:textId="24AF6CB8" w:rsidR="001D13C5" w:rsidRPr="00133C57" w:rsidRDefault="001D13C5" w:rsidP="001D13C5">
            <w:pPr>
              <w:tabs>
                <w:tab w:val="left" w:pos="3825"/>
              </w:tabs>
              <w:jc w:val="center"/>
              <w:rPr>
                <w:rFonts w:ascii="Times New Roman" w:hAnsi="Times New Roman" w:cs="Times New Roman"/>
                <w:sz w:val="24"/>
                <w:szCs w:val="24"/>
              </w:rPr>
            </w:pPr>
            <w:r>
              <w:rPr>
                <w:rFonts w:ascii="Times New Roman" w:hAnsi="Times New Roman" w:cs="Times New Roman"/>
                <w:sz w:val="24"/>
                <w:szCs w:val="24"/>
              </w:rPr>
              <w:t>более 5 лет</w:t>
            </w:r>
          </w:p>
        </w:tc>
        <w:tc>
          <w:tcPr>
            <w:tcW w:w="1417" w:type="dxa"/>
          </w:tcPr>
          <w:p w14:paraId="114A9736" w14:textId="06DC6931" w:rsidR="001D13C5" w:rsidRPr="00133C57" w:rsidRDefault="001D13C5" w:rsidP="001D13C5">
            <w:pPr>
              <w:tabs>
                <w:tab w:val="left" w:pos="3825"/>
              </w:tabs>
              <w:jc w:val="center"/>
              <w:rPr>
                <w:rFonts w:ascii="Times New Roman" w:hAnsi="Times New Roman" w:cs="Times New Roman"/>
                <w:sz w:val="24"/>
                <w:szCs w:val="24"/>
              </w:rPr>
            </w:pPr>
            <w:r>
              <w:rPr>
                <w:rFonts w:ascii="Times New Roman" w:hAnsi="Times New Roman" w:cs="Times New Roman"/>
                <w:sz w:val="24"/>
                <w:szCs w:val="24"/>
              </w:rPr>
              <w:t>15</w:t>
            </w:r>
          </w:p>
        </w:tc>
      </w:tr>
      <w:tr w:rsidR="001D13C5" w14:paraId="31E4CEF6" w14:textId="77777777" w:rsidTr="00133C57">
        <w:trPr>
          <w:trHeight w:val="185"/>
        </w:trPr>
        <w:tc>
          <w:tcPr>
            <w:tcW w:w="988" w:type="dxa"/>
            <w:vMerge/>
          </w:tcPr>
          <w:p w14:paraId="5DE06564" w14:textId="77777777" w:rsidR="001D13C5" w:rsidRDefault="001D13C5" w:rsidP="00133C57">
            <w:pPr>
              <w:tabs>
                <w:tab w:val="left" w:pos="3825"/>
              </w:tabs>
              <w:jc w:val="center"/>
              <w:rPr>
                <w:rFonts w:ascii="Times New Roman" w:hAnsi="Times New Roman" w:cs="Times New Roman"/>
                <w:sz w:val="24"/>
                <w:szCs w:val="24"/>
              </w:rPr>
            </w:pPr>
          </w:p>
        </w:tc>
        <w:tc>
          <w:tcPr>
            <w:tcW w:w="4536" w:type="dxa"/>
            <w:vMerge/>
          </w:tcPr>
          <w:p w14:paraId="049E8FDD" w14:textId="77777777" w:rsidR="001D13C5" w:rsidRDefault="001D13C5" w:rsidP="001D13C5">
            <w:pPr>
              <w:tabs>
                <w:tab w:val="left" w:pos="3825"/>
              </w:tabs>
              <w:jc w:val="both"/>
              <w:rPr>
                <w:rFonts w:ascii="Times New Roman" w:hAnsi="Times New Roman" w:cs="Times New Roman"/>
                <w:sz w:val="24"/>
                <w:szCs w:val="24"/>
              </w:rPr>
            </w:pPr>
          </w:p>
        </w:tc>
        <w:tc>
          <w:tcPr>
            <w:tcW w:w="2403" w:type="dxa"/>
          </w:tcPr>
          <w:p w14:paraId="5201BF4A" w14:textId="14B78C10" w:rsidR="001D13C5" w:rsidRPr="00133C57" w:rsidRDefault="001D13C5" w:rsidP="001D13C5">
            <w:pPr>
              <w:tabs>
                <w:tab w:val="left" w:pos="3825"/>
              </w:tabs>
              <w:jc w:val="center"/>
              <w:rPr>
                <w:rFonts w:ascii="Times New Roman" w:hAnsi="Times New Roman" w:cs="Times New Roman"/>
                <w:sz w:val="24"/>
                <w:szCs w:val="24"/>
              </w:rPr>
            </w:pPr>
            <w:r>
              <w:rPr>
                <w:rFonts w:ascii="Times New Roman" w:hAnsi="Times New Roman" w:cs="Times New Roman"/>
                <w:sz w:val="24"/>
                <w:szCs w:val="24"/>
              </w:rPr>
              <w:t>от 1 года до 5 лет</w:t>
            </w:r>
          </w:p>
        </w:tc>
        <w:tc>
          <w:tcPr>
            <w:tcW w:w="1417" w:type="dxa"/>
          </w:tcPr>
          <w:p w14:paraId="281467F4" w14:textId="50BC2988" w:rsidR="001D13C5" w:rsidRPr="00133C57" w:rsidRDefault="001D13C5" w:rsidP="001D13C5">
            <w:pPr>
              <w:tabs>
                <w:tab w:val="left" w:pos="3825"/>
              </w:tabs>
              <w:jc w:val="center"/>
              <w:rPr>
                <w:rFonts w:ascii="Times New Roman" w:hAnsi="Times New Roman" w:cs="Times New Roman"/>
                <w:sz w:val="24"/>
                <w:szCs w:val="24"/>
              </w:rPr>
            </w:pPr>
            <w:r>
              <w:rPr>
                <w:rFonts w:ascii="Times New Roman" w:hAnsi="Times New Roman" w:cs="Times New Roman"/>
                <w:sz w:val="24"/>
                <w:szCs w:val="24"/>
              </w:rPr>
              <w:t>10</w:t>
            </w:r>
          </w:p>
        </w:tc>
      </w:tr>
      <w:tr w:rsidR="001D13C5" w14:paraId="54D52F04" w14:textId="77777777" w:rsidTr="00133C57">
        <w:trPr>
          <w:trHeight w:val="185"/>
        </w:trPr>
        <w:tc>
          <w:tcPr>
            <w:tcW w:w="988" w:type="dxa"/>
            <w:vMerge/>
          </w:tcPr>
          <w:p w14:paraId="31E48C9C" w14:textId="77777777" w:rsidR="001D13C5" w:rsidRDefault="001D13C5" w:rsidP="00133C57">
            <w:pPr>
              <w:tabs>
                <w:tab w:val="left" w:pos="3825"/>
              </w:tabs>
              <w:jc w:val="center"/>
              <w:rPr>
                <w:rFonts w:ascii="Times New Roman" w:hAnsi="Times New Roman" w:cs="Times New Roman"/>
                <w:sz w:val="24"/>
                <w:szCs w:val="24"/>
              </w:rPr>
            </w:pPr>
          </w:p>
        </w:tc>
        <w:tc>
          <w:tcPr>
            <w:tcW w:w="4536" w:type="dxa"/>
            <w:vMerge/>
          </w:tcPr>
          <w:p w14:paraId="27F2FCF6" w14:textId="77777777" w:rsidR="001D13C5" w:rsidRDefault="001D13C5" w:rsidP="001D13C5">
            <w:pPr>
              <w:tabs>
                <w:tab w:val="left" w:pos="3825"/>
              </w:tabs>
              <w:jc w:val="both"/>
              <w:rPr>
                <w:rFonts w:ascii="Times New Roman" w:hAnsi="Times New Roman" w:cs="Times New Roman"/>
                <w:sz w:val="24"/>
                <w:szCs w:val="24"/>
              </w:rPr>
            </w:pPr>
          </w:p>
        </w:tc>
        <w:tc>
          <w:tcPr>
            <w:tcW w:w="2403" w:type="dxa"/>
          </w:tcPr>
          <w:p w14:paraId="2FDF3D5D" w14:textId="673EAF80" w:rsidR="001D13C5" w:rsidRPr="00133C57" w:rsidRDefault="001D13C5" w:rsidP="001D13C5">
            <w:pPr>
              <w:tabs>
                <w:tab w:val="left" w:pos="3825"/>
              </w:tabs>
              <w:jc w:val="center"/>
              <w:rPr>
                <w:rFonts w:ascii="Times New Roman" w:hAnsi="Times New Roman" w:cs="Times New Roman"/>
                <w:sz w:val="24"/>
                <w:szCs w:val="24"/>
              </w:rPr>
            </w:pPr>
            <w:r>
              <w:rPr>
                <w:rFonts w:ascii="Times New Roman" w:hAnsi="Times New Roman" w:cs="Times New Roman"/>
                <w:sz w:val="24"/>
                <w:szCs w:val="24"/>
              </w:rPr>
              <w:t>от 0 до 1 года</w:t>
            </w:r>
          </w:p>
        </w:tc>
        <w:tc>
          <w:tcPr>
            <w:tcW w:w="1417" w:type="dxa"/>
          </w:tcPr>
          <w:p w14:paraId="2241E404" w14:textId="5D92311A" w:rsidR="001D13C5" w:rsidRPr="00133C57" w:rsidRDefault="001D13C5" w:rsidP="001D13C5">
            <w:pPr>
              <w:tabs>
                <w:tab w:val="left" w:pos="3825"/>
              </w:tabs>
              <w:jc w:val="center"/>
              <w:rPr>
                <w:rFonts w:ascii="Times New Roman" w:hAnsi="Times New Roman" w:cs="Times New Roman"/>
                <w:sz w:val="24"/>
                <w:szCs w:val="24"/>
              </w:rPr>
            </w:pPr>
            <w:r>
              <w:rPr>
                <w:rFonts w:ascii="Times New Roman" w:hAnsi="Times New Roman" w:cs="Times New Roman"/>
                <w:sz w:val="24"/>
                <w:szCs w:val="24"/>
              </w:rPr>
              <w:t>5</w:t>
            </w:r>
          </w:p>
        </w:tc>
      </w:tr>
      <w:tr w:rsidR="001D13C5" w14:paraId="44CC2CA0" w14:textId="77777777" w:rsidTr="001D13C5">
        <w:trPr>
          <w:trHeight w:val="278"/>
        </w:trPr>
        <w:tc>
          <w:tcPr>
            <w:tcW w:w="988" w:type="dxa"/>
            <w:vMerge w:val="restart"/>
          </w:tcPr>
          <w:p w14:paraId="5492667C" w14:textId="78EAA349" w:rsidR="001D13C5" w:rsidRPr="00133C57" w:rsidRDefault="001D13C5" w:rsidP="00133C57">
            <w:pPr>
              <w:tabs>
                <w:tab w:val="left" w:pos="3825"/>
              </w:tabs>
              <w:jc w:val="center"/>
              <w:rPr>
                <w:rFonts w:ascii="Times New Roman" w:hAnsi="Times New Roman" w:cs="Times New Roman"/>
                <w:sz w:val="24"/>
                <w:szCs w:val="24"/>
              </w:rPr>
            </w:pPr>
            <w:r>
              <w:rPr>
                <w:rFonts w:ascii="Times New Roman" w:hAnsi="Times New Roman" w:cs="Times New Roman"/>
                <w:sz w:val="24"/>
                <w:szCs w:val="24"/>
              </w:rPr>
              <w:t>1.3.</w:t>
            </w:r>
          </w:p>
        </w:tc>
        <w:tc>
          <w:tcPr>
            <w:tcW w:w="4536" w:type="dxa"/>
            <w:vMerge w:val="restart"/>
          </w:tcPr>
          <w:p w14:paraId="0F7297B7" w14:textId="5C871C8E" w:rsidR="001D13C5" w:rsidRPr="00133C57" w:rsidRDefault="001D13C5" w:rsidP="001D13C5">
            <w:pPr>
              <w:tabs>
                <w:tab w:val="left" w:pos="3825"/>
              </w:tabs>
              <w:jc w:val="both"/>
              <w:rPr>
                <w:rFonts w:ascii="Times New Roman" w:hAnsi="Times New Roman" w:cs="Times New Roman"/>
                <w:sz w:val="24"/>
                <w:szCs w:val="24"/>
              </w:rPr>
            </w:pPr>
            <w:r>
              <w:rPr>
                <w:rFonts w:ascii="Times New Roman" w:hAnsi="Times New Roman" w:cs="Times New Roman"/>
                <w:sz w:val="24"/>
                <w:szCs w:val="24"/>
              </w:rPr>
              <w:t>Степень востребованности результатов реализации проекта</w:t>
            </w:r>
          </w:p>
        </w:tc>
        <w:tc>
          <w:tcPr>
            <w:tcW w:w="2403" w:type="dxa"/>
          </w:tcPr>
          <w:p w14:paraId="7FFC3A93" w14:textId="65D60B32" w:rsidR="001D13C5" w:rsidRDefault="001D13C5" w:rsidP="001D13C5">
            <w:pPr>
              <w:tabs>
                <w:tab w:val="left" w:pos="3825"/>
              </w:tabs>
              <w:jc w:val="center"/>
              <w:rPr>
                <w:rFonts w:ascii="Times New Roman" w:hAnsi="Times New Roman" w:cs="Times New Roman"/>
                <w:sz w:val="24"/>
                <w:szCs w:val="24"/>
              </w:rPr>
            </w:pPr>
            <w:r>
              <w:rPr>
                <w:rFonts w:ascii="Times New Roman" w:hAnsi="Times New Roman" w:cs="Times New Roman"/>
                <w:sz w:val="24"/>
                <w:szCs w:val="24"/>
              </w:rPr>
              <w:t>менее 6 месяцев</w:t>
            </w:r>
          </w:p>
          <w:p w14:paraId="3A32F3D7" w14:textId="0A60267F" w:rsidR="001D13C5" w:rsidRPr="00133C57" w:rsidRDefault="001D13C5" w:rsidP="001D13C5">
            <w:pPr>
              <w:tabs>
                <w:tab w:val="left" w:pos="3825"/>
              </w:tabs>
              <w:jc w:val="center"/>
              <w:rPr>
                <w:rFonts w:ascii="Times New Roman" w:hAnsi="Times New Roman" w:cs="Times New Roman"/>
                <w:sz w:val="24"/>
                <w:szCs w:val="24"/>
              </w:rPr>
            </w:pPr>
            <w:r>
              <w:rPr>
                <w:rFonts w:ascii="Times New Roman" w:hAnsi="Times New Roman" w:cs="Times New Roman"/>
                <w:sz w:val="24"/>
                <w:szCs w:val="24"/>
              </w:rPr>
              <w:t>в году</w:t>
            </w:r>
          </w:p>
        </w:tc>
        <w:tc>
          <w:tcPr>
            <w:tcW w:w="1417" w:type="dxa"/>
          </w:tcPr>
          <w:p w14:paraId="4FC146F6" w14:textId="3854BC1B" w:rsidR="001D13C5" w:rsidRPr="00133C57" w:rsidRDefault="001D13C5" w:rsidP="001D13C5">
            <w:pPr>
              <w:tabs>
                <w:tab w:val="left" w:pos="3825"/>
              </w:tabs>
              <w:jc w:val="center"/>
              <w:rPr>
                <w:rFonts w:ascii="Times New Roman" w:hAnsi="Times New Roman" w:cs="Times New Roman"/>
                <w:sz w:val="24"/>
                <w:szCs w:val="24"/>
              </w:rPr>
            </w:pPr>
            <w:r>
              <w:rPr>
                <w:rFonts w:ascii="Times New Roman" w:hAnsi="Times New Roman" w:cs="Times New Roman"/>
                <w:sz w:val="24"/>
                <w:szCs w:val="24"/>
              </w:rPr>
              <w:t>10</w:t>
            </w:r>
          </w:p>
        </w:tc>
      </w:tr>
      <w:tr w:rsidR="001D13C5" w14:paraId="1E3171C6" w14:textId="77777777" w:rsidTr="00133C57">
        <w:trPr>
          <w:trHeight w:val="277"/>
        </w:trPr>
        <w:tc>
          <w:tcPr>
            <w:tcW w:w="988" w:type="dxa"/>
            <w:vMerge/>
          </w:tcPr>
          <w:p w14:paraId="2A2254F4" w14:textId="77777777" w:rsidR="001D13C5" w:rsidRDefault="001D13C5" w:rsidP="00133C57">
            <w:pPr>
              <w:tabs>
                <w:tab w:val="left" w:pos="3825"/>
              </w:tabs>
              <w:jc w:val="center"/>
              <w:rPr>
                <w:rFonts w:ascii="Times New Roman" w:hAnsi="Times New Roman" w:cs="Times New Roman"/>
                <w:sz w:val="24"/>
                <w:szCs w:val="24"/>
              </w:rPr>
            </w:pPr>
          </w:p>
        </w:tc>
        <w:tc>
          <w:tcPr>
            <w:tcW w:w="4536" w:type="dxa"/>
            <w:vMerge/>
          </w:tcPr>
          <w:p w14:paraId="0221E81D" w14:textId="77777777" w:rsidR="001D13C5" w:rsidRDefault="001D13C5" w:rsidP="001D13C5">
            <w:pPr>
              <w:tabs>
                <w:tab w:val="left" w:pos="3825"/>
              </w:tabs>
              <w:jc w:val="both"/>
              <w:rPr>
                <w:rFonts w:ascii="Times New Roman" w:hAnsi="Times New Roman" w:cs="Times New Roman"/>
                <w:sz w:val="24"/>
                <w:szCs w:val="24"/>
              </w:rPr>
            </w:pPr>
          </w:p>
        </w:tc>
        <w:tc>
          <w:tcPr>
            <w:tcW w:w="2403" w:type="dxa"/>
          </w:tcPr>
          <w:p w14:paraId="58582659" w14:textId="77777777" w:rsidR="001D13C5" w:rsidRDefault="001D13C5" w:rsidP="001D13C5">
            <w:pPr>
              <w:tabs>
                <w:tab w:val="left" w:pos="3825"/>
              </w:tabs>
              <w:jc w:val="center"/>
              <w:rPr>
                <w:rFonts w:ascii="Times New Roman" w:hAnsi="Times New Roman" w:cs="Times New Roman"/>
                <w:sz w:val="24"/>
                <w:szCs w:val="24"/>
              </w:rPr>
            </w:pPr>
            <w:r>
              <w:rPr>
                <w:rFonts w:ascii="Times New Roman" w:hAnsi="Times New Roman" w:cs="Times New Roman"/>
                <w:sz w:val="24"/>
                <w:szCs w:val="24"/>
              </w:rPr>
              <w:t xml:space="preserve">более 6 месяцев </w:t>
            </w:r>
          </w:p>
          <w:p w14:paraId="69D26159" w14:textId="48C40211" w:rsidR="001D13C5" w:rsidRPr="00133C57" w:rsidRDefault="001D13C5" w:rsidP="001D13C5">
            <w:pPr>
              <w:tabs>
                <w:tab w:val="left" w:pos="3825"/>
              </w:tabs>
              <w:jc w:val="center"/>
              <w:rPr>
                <w:rFonts w:ascii="Times New Roman" w:hAnsi="Times New Roman" w:cs="Times New Roman"/>
                <w:sz w:val="24"/>
                <w:szCs w:val="24"/>
              </w:rPr>
            </w:pPr>
            <w:r>
              <w:rPr>
                <w:rFonts w:ascii="Times New Roman" w:hAnsi="Times New Roman" w:cs="Times New Roman"/>
                <w:sz w:val="24"/>
                <w:szCs w:val="24"/>
              </w:rPr>
              <w:t>в году</w:t>
            </w:r>
          </w:p>
        </w:tc>
        <w:tc>
          <w:tcPr>
            <w:tcW w:w="1417" w:type="dxa"/>
          </w:tcPr>
          <w:p w14:paraId="46ED71BE" w14:textId="78D148C6" w:rsidR="001D13C5" w:rsidRPr="00133C57" w:rsidRDefault="001D13C5" w:rsidP="001D13C5">
            <w:pPr>
              <w:tabs>
                <w:tab w:val="left" w:pos="3825"/>
              </w:tabs>
              <w:jc w:val="center"/>
              <w:rPr>
                <w:rFonts w:ascii="Times New Roman" w:hAnsi="Times New Roman" w:cs="Times New Roman"/>
                <w:sz w:val="24"/>
                <w:szCs w:val="24"/>
              </w:rPr>
            </w:pPr>
            <w:r>
              <w:rPr>
                <w:rFonts w:ascii="Times New Roman" w:hAnsi="Times New Roman" w:cs="Times New Roman"/>
                <w:sz w:val="24"/>
                <w:szCs w:val="24"/>
              </w:rPr>
              <w:t>15</w:t>
            </w:r>
          </w:p>
        </w:tc>
      </w:tr>
      <w:tr w:rsidR="001D13C5" w14:paraId="383F49D0" w14:textId="77777777" w:rsidTr="006D5DE2">
        <w:tc>
          <w:tcPr>
            <w:tcW w:w="988" w:type="dxa"/>
          </w:tcPr>
          <w:p w14:paraId="67D8C71F" w14:textId="229028EF" w:rsidR="001D13C5" w:rsidRPr="00133C57" w:rsidRDefault="001D13C5" w:rsidP="00133C57">
            <w:pPr>
              <w:tabs>
                <w:tab w:val="left" w:pos="3825"/>
              </w:tabs>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8356" w:type="dxa"/>
            <w:gridSpan w:val="3"/>
          </w:tcPr>
          <w:p w14:paraId="374A4B80" w14:textId="10E58499" w:rsidR="001D13C5" w:rsidRPr="001D13C5" w:rsidRDefault="001D13C5" w:rsidP="001D13C5">
            <w:pPr>
              <w:tabs>
                <w:tab w:val="left" w:pos="3825"/>
              </w:tabs>
              <w:jc w:val="both"/>
              <w:rPr>
                <w:rFonts w:ascii="Times New Roman" w:hAnsi="Times New Roman" w:cs="Times New Roman"/>
                <w:b/>
                <w:sz w:val="24"/>
                <w:szCs w:val="24"/>
              </w:rPr>
            </w:pPr>
            <w:r>
              <w:rPr>
                <w:rFonts w:ascii="Times New Roman" w:hAnsi="Times New Roman" w:cs="Times New Roman"/>
                <w:sz w:val="24"/>
                <w:szCs w:val="24"/>
              </w:rPr>
              <w:t xml:space="preserve">Степень участия населения </w:t>
            </w:r>
            <w:r w:rsidRPr="00F25B70">
              <w:rPr>
                <w:rFonts w:ascii="Times New Roman" w:hAnsi="Times New Roman" w:cs="Times New Roman"/>
                <w:sz w:val="24"/>
                <w:szCs w:val="24"/>
              </w:rPr>
              <w:t>городского округа</w:t>
            </w:r>
            <w:r>
              <w:rPr>
                <w:rFonts w:ascii="Times New Roman" w:hAnsi="Times New Roman" w:cs="Times New Roman"/>
                <w:sz w:val="24"/>
                <w:szCs w:val="24"/>
              </w:rPr>
              <w:t xml:space="preserve"> в определении и решении проблемы, заявленной в инициативном проекте (оценивается по количеству членов инициативной группы, участников собрания, поступивших в уполномоченный орган предложений и замечаний к проекту)</w:t>
            </w:r>
          </w:p>
        </w:tc>
      </w:tr>
      <w:tr w:rsidR="000F7642" w14:paraId="2E32583E" w14:textId="77777777" w:rsidTr="006D5DE2">
        <w:tc>
          <w:tcPr>
            <w:tcW w:w="988" w:type="dxa"/>
          </w:tcPr>
          <w:p w14:paraId="6EFF8202" w14:textId="0D27803D" w:rsidR="000F7642" w:rsidRPr="00133C57" w:rsidRDefault="000F7642" w:rsidP="00133C57">
            <w:pPr>
              <w:tabs>
                <w:tab w:val="left" w:pos="3825"/>
              </w:tabs>
              <w:jc w:val="center"/>
              <w:rPr>
                <w:rFonts w:ascii="Times New Roman" w:hAnsi="Times New Roman" w:cs="Times New Roman"/>
                <w:sz w:val="24"/>
                <w:szCs w:val="24"/>
              </w:rPr>
            </w:pPr>
            <w:r>
              <w:rPr>
                <w:rFonts w:ascii="Times New Roman" w:hAnsi="Times New Roman" w:cs="Times New Roman"/>
                <w:sz w:val="24"/>
                <w:szCs w:val="24"/>
              </w:rPr>
              <w:t>2.1.</w:t>
            </w:r>
          </w:p>
        </w:tc>
        <w:tc>
          <w:tcPr>
            <w:tcW w:w="4536" w:type="dxa"/>
          </w:tcPr>
          <w:p w14:paraId="5B2B7193" w14:textId="692684EB" w:rsidR="000F7642" w:rsidRPr="00133C57" w:rsidRDefault="000F7642" w:rsidP="000F7642">
            <w:pPr>
              <w:tabs>
                <w:tab w:val="left" w:pos="3825"/>
              </w:tabs>
              <w:jc w:val="both"/>
              <w:rPr>
                <w:rFonts w:ascii="Times New Roman" w:hAnsi="Times New Roman" w:cs="Times New Roman"/>
                <w:sz w:val="24"/>
                <w:szCs w:val="24"/>
              </w:rPr>
            </w:pPr>
            <w:r>
              <w:rPr>
                <w:rFonts w:ascii="Times New Roman" w:hAnsi="Times New Roman" w:cs="Times New Roman"/>
                <w:sz w:val="24"/>
                <w:szCs w:val="24"/>
              </w:rPr>
              <w:t>Участие населения городского округа в определении проблемы, на решение которой направлен инициативный проект</w:t>
            </w:r>
          </w:p>
        </w:tc>
        <w:tc>
          <w:tcPr>
            <w:tcW w:w="3820" w:type="dxa"/>
            <w:gridSpan w:val="2"/>
          </w:tcPr>
          <w:p w14:paraId="1AD310A5" w14:textId="4A6B8362" w:rsidR="000F7642" w:rsidRPr="00133C57" w:rsidRDefault="000F7642" w:rsidP="001D13C5">
            <w:pPr>
              <w:tabs>
                <w:tab w:val="left" w:pos="3825"/>
              </w:tabs>
              <w:jc w:val="center"/>
              <w:rPr>
                <w:rFonts w:ascii="Times New Roman" w:hAnsi="Times New Roman" w:cs="Times New Roman"/>
                <w:sz w:val="24"/>
                <w:szCs w:val="24"/>
              </w:rPr>
            </w:pPr>
            <w:r>
              <w:rPr>
                <w:rFonts w:ascii="Times New Roman" w:hAnsi="Times New Roman" w:cs="Times New Roman"/>
                <w:sz w:val="24"/>
                <w:szCs w:val="24"/>
              </w:rPr>
              <w:t>по 1 баллу за каждые 100 человек, участвующих в определении проблемы</w:t>
            </w:r>
          </w:p>
        </w:tc>
      </w:tr>
      <w:tr w:rsidR="000F7642" w14:paraId="0D0B1776" w14:textId="77777777" w:rsidTr="006D5DE2">
        <w:tc>
          <w:tcPr>
            <w:tcW w:w="988" w:type="dxa"/>
          </w:tcPr>
          <w:p w14:paraId="6D0633DD" w14:textId="199C1847" w:rsidR="000F7642" w:rsidRPr="00133C57" w:rsidRDefault="000F7642" w:rsidP="00133C57">
            <w:pPr>
              <w:tabs>
                <w:tab w:val="left" w:pos="3825"/>
              </w:tabs>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8356" w:type="dxa"/>
            <w:gridSpan w:val="3"/>
          </w:tcPr>
          <w:p w14:paraId="50ACB791" w14:textId="5A21E8D6" w:rsidR="000F7642" w:rsidRPr="00133C57" w:rsidRDefault="000F7642" w:rsidP="000F7642">
            <w:pPr>
              <w:tabs>
                <w:tab w:val="left" w:pos="3825"/>
              </w:tabs>
              <w:jc w:val="both"/>
              <w:rPr>
                <w:rFonts w:ascii="Times New Roman" w:hAnsi="Times New Roman" w:cs="Times New Roman"/>
                <w:sz w:val="24"/>
                <w:szCs w:val="24"/>
              </w:rPr>
            </w:pPr>
            <w:r>
              <w:rPr>
                <w:rFonts w:ascii="Times New Roman" w:hAnsi="Times New Roman" w:cs="Times New Roman"/>
                <w:sz w:val="24"/>
                <w:szCs w:val="24"/>
              </w:rPr>
              <w:t>Наличие мероприятий по уменьшению негативного воздействия на состояние окружающей среды и здоровье населения</w:t>
            </w:r>
          </w:p>
        </w:tc>
      </w:tr>
      <w:tr w:rsidR="001D13C5" w14:paraId="79EB3C3B" w14:textId="77777777" w:rsidTr="00133C57">
        <w:tc>
          <w:tcPr>
            <w:tcW w:w="988" w:type="dxa"/>
          </w:tcPr>
          <w:p w14:paraId="7980EC8E" w14:textId="780FFFE4" w:rsidR="001D13C5" w:rsidRPr="00133C57" w:rsidRDefault="000F7642" w:rsidP="00133C57">
            <w:pPr>
              <w:tabs>
                <w:tab w:val="left" w:pos="3825"/>
              </w:tabs>
              <w:jc w:val="center"/>
              <w:rPr>
                <w:rFonts w:ascii="Times New Roman" w:hAnsi="Times New Roman" w:cs="Times New Roman"/>
                <w:sz w:val="24"/>
                <w:szCs w:val="24"/>
              </w:rPr>
            </w:pPr>
            <w:r>
              <w:rPr>
                <w:rFonts w:ascii="Times New Roman" w:hAnsi="Times New Roman" w:cs="Times New Roman"/>
                <w:sz w:val="24"/>
                <w:szCs w:val="24"/>
              </w:rPr>
              <w:t>3.1.</w:t>
            </w:r>
          </w:p>
        </w:tc>
        <w:tc>
          <w:tcPr>
            <w:tcW w:w="4536" w:type="dxa"/>
          </w:tcPr>
          <w:p w14:paraId="61FFF374" w14:textId="55153C9B" w:rsidR="001D13C5" w:rsidRPr="00133C57" w:rsidRDefault="000F7642" w:rsidP="001D13C5">
            <w:pPr>
              <w:tabs>
                <w:tab w:val="left" w:pos="3825"/>
              </w:tabs>
              <w:jc w:val="both"/>
              <w:rPr>
                <w:rFonts w:ascii="Times New Roman" w:hAnsi="Times New Roman" w:cs="Times New Roman"/>
                <w:sz w:val="24"/>
                <w:szCs w:val="24"/>
              </w:rPr>
            </w:pPr>
            <w:r>
              <w:rPr>
                <w:rFonts w:ascii="Times New Roman" w:hAnsi="Times New Roman" w:cs="Times New Roman"/>
                <w:sz w:val="24"/>
                <w:szCs w:val="24"/>
              </w:rPr>
              <w:t>Не предусматривается</w:t>
            </w:r>
          </w:p>
        </w:tc>
        <w:tc>
          <w:tcPr>
            <w:tcW w:w="2403" w:type="dxa"/>
          </w:tcPr>
          <w:p w14:paraId="332B8A53" w14:textId="77777777" w:rsidR="001D13C5" w:rsidRPr="00133C57" w:rsidRDefault="001D13C5" w:rsidP="001D13C5">
            <w:pPr>
              <w:tabs>
                <w:tab w:val="left" w:pos="3825"/>
              </w:tabs>
              <w:jc w:val="center"/>
              <w:rPr>
                <w:rFonts w:ascii="Times New Roman" w:hAnsi="Times New Roman" w:cs="Times New Roman"/>
                <w:sz w:val="24"/>
                <w:szCs w:val="24"/>
              </w:rPr>
            </w:pPr>
          </w:p>
        </w:tc>
        <w:tc>
          <w:tcPr>
            <w:tcW w:w="1417" w:type="dxa"/>
          </w:tcPr>
          <w:p w14:paraId="28665C2F" w14:textId="2AC2DDD4" w:rsidR="001D13C5" w:rsidRPr="00133C57" w:rsidRDefault="000F7642" w:rsidP="001D13C5">
            <w:pPr>
              <w:tabs>
                <w:tab w:val="left" w:pos="3825"/>
              </w:tabs>
              <w:jc w:val="center"/>
              <w:rPr>
                <w:rFonts w:ascii="Times New Roman" w:hAnsi="Times New Roman" w:cs="Times New Roman"/>
                <w:sz w:val="24"/>
                <w:szCs w:val="24"/>
              </w:rPr>
            </w:pPr>
            <w:r>
              <w:rPr>
                <w:rFonts w:ascii="Times New Roman" w:hAnsi="Times New Roman" w:cs="Times New Roman"/>
                <w:sz w:val="24"/>
                <w:szCs w:val="24"/>
              </w:rPr>
              <w:t>0</w:t>
            </w:r>
          </w:p>
        </w:tc>
      </w:tr>
      <w:tr w:rsidR="000F7642" w14:paraId="5304BE93" w14:textId="77777777" w:rsidTr="00133C57">
        <w:tc>
          <w:tcPr>
            <w:tcW w:w="988" w:type="dxa"/>
          </w:tcPr>
          <w:p w14:paraId="6DA5AD72" w14:textId="10C4C77D" w:rsidR="000F7642" w:rsidRPr="00133C57" w:rsidRDefault="000F7642" w:rsidP="00133C57">
            <w:pPr>
              <w:tabs>
                <w:tab w:val="left" w:pos="3825"/>
              </w:tabs>
              <w:jc w:val="center"/>
              <w:rPr>
                <w:rFonts w:ascii="Times New Roman" w:hAnsi="Times New Roman" w:cs="Times New Roman"/>
                <w:sz w:val="24"/>
                <w:szCs w:val="24"/>
              </w:rPr>
            </w:pPr>
            <w:r>
              <w:rPr>
                <w:rFonts w:ascii="Times New Roman" w:hAnsi="Times New Roman" w:cs="Times New Roman"/>
                <w:sz w:val="24"/>
                <w:szCs w:val="24"/>
              </w:rPr>
              <w:t>3.2.</w:t>
            </w:r>
          </w:p>
        </w:tc>
        <w:tc>
          <w:tcPr>
            <w:tcW w:w="4536" w:type="dxa"/>
          </w:tcPr>
          <w:p w14:paraId="07FBEE9F" w14:textId="718CDC31" w:rsidR="000F7642" w:rsidRPr="00133C57" w:rsidRDefault="000F7642" w:rsidP="001D13C5">
            <w:pPr>
              <w:tabs>
                <w:tab w:val="left" w:pos="3825"/>
              </w:tabs>
              <w:jc w:val="both"/>
              <w:rPr>
                <w:rFonts w:ascii="Times New Roman" w:hAnsi="Times New Roman" w:cs="Times New Roman"/>
                <w:sz w:val="24"/>
                <w:szCs w:val="24"/>
              </w:rPr>
            </w:pPr>
            <w:r>
              <w:rPr>
                <w:rFonts w:ascii="Times New Roman" w:hAnsi="Times New Roman" w:cs="Times New Roman"/>
                <w:sz w:val="24"/>
                <w:szCs w:val="24"/>
              </w:rPr>
              <w:t xml:space="preserve"> Наличие мероприятий, связанных с обустройством территории городского округа (озеленение, расчистка и обустройство водных объектов, ликвидация свалок в городских лесах и т.п.)</w:t>
            </w:r>
          </w:p>
        </w:tc>
        <w:tc>
          <w:tcPr>
            <w:tcW w:w="2403" w:type="dxa"/>
          </w:tcPr>
          <w:p w14:paraId="66FDF525" w14:textId="77777777" w:rsidR="000F7642" w:rsidRPr="00133C57" w:rsidRDefault="000F7642" w:rsidP="001D13C5">
            <w:pPr>
              <w:tabs>
                <w:tab w:val="left" w:pos="3825"/>
              </w:tabs>
              <w:jc w:val="center"/>
              <w:rPr>
                <w:rFonts w:ascii="Times New Roman" w:hAnsi="Times New Roman" w:cs="Times New Roman"/>
                <w:sz w:val="24"/>
                <w:szCs w:val="24"/>
              </w:rPr>
            </w:pPr>
          </w:p>
        </w:tc>
        <w:tc>
          <w:tcPr>
            <w:tcW w:w="1417" w:type="dxa"/>
          </w:tcPr>
          <w:p w14:paraId="37B26CCD" w14:textId="43E8273B" w:rsidR="000F7642" w:rsidRPr="00133C57" w:rsidRDefault="000F7642" w:rsidP="001D13C5">
            <w:pPr>
              <w:tabs>
                <w:tab w:val="left" w:pos="3825"/>
              </w:tabs>
              <w:jc w:val="center"/>
              <w:rPr>
                <w:rFonts w:ascii="Times New Roman" w:hAnsi="Times New Roman" w:cs="Times New Roman"/>
                <w:sz w:val="24"/>
                <w:szCs w:val="24"/>
              </w:rPr>
            </w:pPr>
            <w:r>
              <w:rPr>
                <w:rFonts w:ascii="Times New Roman" w:hAnsi="Times New Roman" w:cs="Times New Roman"/>
                <w:sz w:val="24"/>
                <w:szCs w:val="24"/>
              </w:rPr>
              <w:t>10</w:t>
            </w:r>
          </w:p>
        </w:tc>
      </w:tr>
      <w:tr w:rsidR="000F7642" w14:paraId="6EBC80F1" w14:textId="77777777" w:rsidTr="00133C57">
        <w:tc>
          <w:tcPr>
            <w:tcW w:w="988" w:type="dxa"/>
          </w:tcPr>
          <w:p w14:paraId="09DEC958" w14:textId="18F72C85" w:rsidR="000F7642" w:rsidRPr="00133C57" w:rsidRDefault="000F7642" w:rsidP="00133C57">
            <w:pPr>
              <w:tabs>
                <w:tab w:val="left" w:pos="3825"/>
              </w:tabs>
              <w:jc w:val="center"/>
              <w:rPr>
                <w:rFonts w:ascii="Times New Roman" w:hAnsi="Times New Roman" w:cs="Times New Roman"/>
                <w:sz w:val="24"/>
                <w:szCs w:val="24"/>
              </w:rPr>
            </w:pPr>
            <w:r>
              <w:rPr>
                <w:rFonts w:ascii="Times New Roman" w:hAnsi="Times New Roman" w:cs="Times New Roman"/>
                <w:sz w:val="24"/>
                <w:szCs w:val="24"/>
              </w:rPr>
              <w:t>3.3.</w:t>
            </w:r>
          </w:p>
        </w:tc>
        <w:tc>
          <w:tcPr>
            <w:tcW w:w="4536" w:type="dxa"/>
          </w:tcPr>
          <w:p w14:paraId="42DEF269" w14:textId="55FEEBE2" w:rsidR="000F7642" w:rsidRPr="00133C57" w:rsidRDefault="000F7642" w:rsidP="001D13C5">
            <w:pPr>
              <w:tabs>
                <w:tab w:val="left" w:pos="3825"/>
              </w:tabs>
              <w:jc w:val="both"/>
              <w:rPr>
                <w:rFonts w:ascii="Times New Roman" w:hAnsi="Times New Roman" w:cs="Times New Roman"/>
                <w:sz w:val="24"/>
                <w:szCs w:val="24"/>
              </w:rPr>
            </w:pPr>
            <w:r>
              <w:rPr>
                <w:rFonts w:ascii="Times New Roman" w:hAnsi="Times New Roman" w:cs="Times New Roman"/>
                <w:sz w:val="24"/>
                <w:szCs w:val="24"/>
              </w:rPr>
              <w:t>Наличие проектов, связанных с уменьшением негативного воздействия на состояние окружающей среды (обустройство парковых зон, строительство и реконструкция очистных сооружений и пр.)</w:t>
            </w:r>
          </w:p>
        </w:tc>
        <w:tc>
          <w:tcPr>
            <w:tcW w:w="2403" w:type="dxa"/>
          </w:tcPr>
          <w:p w14:paraId="7E067DE2" w14:textId="77777777" w:rsidR="000F7642" w:rsidRPr="00133C57" w:rsidRDefault="000F7642" w:rsidP="001D13C5">
            <w:pPr>
              <w:tabs>
                <w:tab w:val="left" w:pos="3825"/>
              </w:tabs>
              <w:jc w:val="center"/>
              <w:rPr>
                <w:rFonts w:ascii="Times New Roman" w:hAnsi="Times New Roman" w:cs="Times New Roman"/>
                <w:sz w:val="24"/>
                <w:szCs w:val="24"/>
              </w:rPr>
            </w:pPr>
          </w:p>
        </w:tc>
        <w:tc>
          <w:tcPr>
            <w:tcW w:w="1417" w:type="dxa"/>
          </w:tcPr>
          <w:p w14:paraId="5A183BD7" w14:textId="2FAC1CF0" w:rsidR="000F7642" w:rsidRPr="00133C57" w:rsidRDefault="000F7642" w:rsidP="001D13C5">
            <w:pPr>
              <w:tabs>
                <w:tab w:val="left" w:pos="3825"/>
              </w:tabs>
              <w:jc w:val="center"/>
              <w:rPr>
                <w:rFonts w:ascii="Times New Roman" w:hAnsi="Times New Roman" w:cs="Times New Roman"/>
                <w:sz w:val="24"/>
                <w:szCs w:val="24"/>
              </w:rPr>
            </w:pPr>
            <w:r>
              <w:rPr>
                <w:rFonts w:ascii="Times New Roman" w:hAnsi="Times New Roman" w:cs="Times New Roman"/>
                <w:sz w:val="24"/>
                <w:szCs w:val="24"/>
              </w:rPr>
              <w:t>15</w:t>
            </w:r>
          </w:p>
        </w:tc>
      </w:tr>
      <w:tr w:rsidR="000F7642" w14:paraId="7BC3934F" w14:textId="77777777" w:rsidTr="006D5DE2">
        <w:tc>
          <w:tcPr>
            <w:tcW w:w="988" w:type="dxa"/>
          </w:tcPr>
          <w:p w14:paraId="34410119" w14:textId="6A549FA6" w:rsidR="000F7642" w:rsidRPr="00133C57" w:rsidRDefault="000F7642" w:rsidP="00133C57">
            <w:pPr>
              <w:tabs>
                <w:tab w:val="left" w:pos="3825"/>
              </w:tabs>
              <w:jc w:val="center"/>
              <w:rPr>
                <w:rFonts w:ascii="Times New Roman" w:hAnsi="Times New Roman" w:cs="Times New Roman"/>
                <w:sz w:val="24"/>
                <w:szCs w:val="24"/>
              </w:rPr>
            </w:pPr>
            <w:r>
              <w:rPr>
                <w:rFonts w:ascii="Times New Roman" w:hAnsi="Times New Roman" w:cs="Times New Roman"/>
                <w:sz w:val="24"/>
                <w:szCs w:val="24"/>
              </w:rPr>
              <w:t>4.</w:t>
            </w:r>
          </w:p>
        </w:tc>
        <w:tc>
          <w:tcPr>
            <w:tcW w:w="8356" w:type="dxa"/>
            <w:gridSpan w:val="3"/>
          </w:tcPr>
          <w:p w14:paraId="262F32FB" w14:textId="695AB5C6" w:rsidR="000F7642" w:rsidRPr="00133C57" w:rsidRDefault="000F7642" w:rsidP="000F7642">
            <w:pPr>
              <w:tabs>
                <w:tab w:val="left" w:pos="3825"/>
              </w:tabs>
              <w:jc w:val="both"/>
              <w:rPr>
                <w:rFonts w:ascii="Times New Roman" w:hAnsi="Times New Roman" w:cs="Times New Roman"/>
                <w:sz w:val="24"/>
                <w:szCs w:val="24"/>
              </w:rPr>
            </w:pPr>
            <w:r>
              <w:rPr>
                <w:rFonts w:ascii="Times New Roman" w:hAnsi="Times New Roman" w:cs="Times New Roman"/>
                <w:sz w:val="24"/>
                <w:szCs w:val="24"/>
              </w:rPr>
              <w:t>Вклад участников реализации инициативного проекта в его финансирование</w:t>
            </w:r>
          </w:p>
        </w:tc>
      </w:tr>
      <w:tr w:rsidR="000F7642" w14:paraId="1A6686F8" w14:textId="77777777" w:rsidTr="000F7642">
        <w:trPr>
          <w:trHeight w:val="345"/>
        </w:trPr>
        <w:tc>
          <w:tcPr>
            <w:tcW w:w="988" w:type="dxa"/>
            <w:vMerge w:val="restart"/>
          </w:tcPr>
          <w:p w14:paraId="7DD145C1" w14:textId="57FC4D10" w:rsidR="000F7642" w:rsidRPr="00133C57" w:rsidRDefault="000F7642" w:rsidP="00133C57">
            <w:pPr>
              <w:tabs>
                <w:tab w:val="left" w:pos="3825"/>
              </w:tabs>
              <w:jc w:val="center"/>
              <w:rPr>
                <w:rFonts w:ascii="Times New Roman" w:hAnsi="Times New Roman" w:cs="Times New Roman"/>
                <w:sz w:val="24"/>
                <w:szCs w:val="24"/>
              </w:rPr>
            </w:pPr>
            <w:r>
              <w:rPr>
                <w:rFonts w:ascii="Times New Roman" w:hAnsi="Times New Roman" w:cs="Times New Roman"/>
                <w:sz w:val="24"/>
                <w:szCs w:val="24"/>
              </w:rPr>
              <w:t>4.1.</w:t>
            </w:r>
          </w:p>
        </w:tc>
        <w:tc>
          <w:tcPr>
            <w:tcW w:w="4536" w:type="dxa"/>
            <w:vMerge w:val="restart"/>
          </w:tcPr>
          <w:p w14:paraId="606DFFDD" w14:textId="30ECEF31" w:rsidR="000F7642" w:rsidRPr="00133C57" w:rsidRDefault="000F7642" w:rsidP="001D13C5">
            <w:pPr>
              <w:tabs>
                <w:tab w:val="left" w:pos="3825"/>
              </w:tabs>
              <w:jc w:val="both"/>
              <w:rPr>
                <w:rFonts w:ascii="Times New Roman" w:hAnsi="Times New Roman" w:cs="Times New Roman"/>
                <w:sz w:val="24"/>
                <w:szCs w:val="24"/>
              </w:rPr>
            </w:pPr>
            <w:r>
              <w:rPr>
                <w:rFonts w:ascii="Times New Roman" w:hAnsi="Times New Roman" w:cs="Times New Roman"/>
                <w:sz w:val="24"/>
                <w:szCs w:val="24"/>
              </w:rPr>
              <w:t xml:space="preserve">Уровень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инициативного проекта инициаторами и заинтересованными лицами (в виде </w:t>
            </w:r>
            <w:r>
              <w:rPr>
                <w:rFonts w:ascii="Times New Roman" w:hAnsi="Times New Roman" w:cs="Times New Roman"/>
                <w:sz w:val="24"/>
                <w:szCs w:val="24"/>
              </w:rPr>
              <w:lastRenderedPageBreak/>
              <w:t>инициативных платежей и (или) добровольного имущественного участия)</w:t>
            </w:r>
          </w:p>
        </w:tc>
        <w:tc>
          <w:tcPr>
            <w:tcW w:w="2403" w:type="dxa"/>
          </w:tcPr>
          <w:p w14:paraId="76FD99C6" w14:textId="0C277F19" w:rsidR="000F7642" w:rsidRPr="00133C57" w:rsidRDefault="000F7642" w:rsidP="001D13C5">
            <w:pPr>
              <w:tabs>
                <w:tab w:val="left" w:pos="3825"/>
              </w:tabs>
              <w:jc w:val="center"/>
              <w:rPr>
                <w:rFonts w:ascii="Times New Roman" w:hAnsi="Times New Roman" w:cs="Times New Roman"/>
                <w:sz w:val="24"/>
                <w:szCs w:val="24"/>
              </w:rPr>
            </w:pPr>
            <w:r>
              <w:rPr>
                <w:rFonts w:ascii="Times New Roman" w:hAnsi="Times New Roman" w:cs="Times New Roman"/>
                <w:sz w:val="24"/>
                <w:szCs w:val="24"/>
              </w:rPr>
              <w:lastRenderedPageBreak/>
              <w:t>более 7%</w:t>
            </w:r>
          </w:p>
        </w:tc>
        <w:tc>
          <w:tcPr>
            <w:tcW w:w="1417" w:type="dxa"/>
          </w:tcPr>
          <w:p w14:paraId="7A012E9F" w14:textId="0B5650D8" w:rsidR="000F7642" w:rsidRPr="00133C57" w:rsidRDefault="000F7642" w:rsidP="001D13C5">
            <w:pPr>
              <w:tabs>
                <w:tab w:val="left" w:pos="3825"/>
              </w:tabs>
              <w:jc w:val="center"/>
              <w:rPr>
                <w:rFonts w:ascii="Times New Roman" w:hAnsi="Times New Roman" w:cs="Times New Roman"/>
                <w:sz w:val="24"/>
                <w:szCs w:val="24"/>
              </w:rPr>
            </w:pPr>
            <w:r>
              <w:rPr>
                <w:rFonts w:ascii="Times New Roman" w:hAnsi="Times New Roman" w:cs="Times New Roman"/>
                <w:sz w:val="24"/>
                <w:szCs w:val="24"/>
              </w:rPr>
              <w:t>3</w:t>
            </w:r>
          </w:p>
        </w:tc>
      </w:tr>
      <w:tr w:rsidR="000F7642" w14:paraId="1C345F0C" w14:textId="77777777" w:rsidTr="00133C57">
        <w:trPr>
          <w:trHeight w:val="345"/>
        </w:trPr>
        <w:tc>
          <w:tcPr>
            <w:tcW w:w="988" w:type="dxa"/>
            <w:vMerge/>
          </w:tcPr>
          <w:p w14:paraId="07B3FB01" w14:textId="77777777" w:rsidR="000F7642" w:rsidRDefault="000F7642" w:rsidP="00133C57">
            <w:pPr>
              <w:tabs>
                <w:tab w:val="left" w:pos="3825"/>
              </w:tabs>
              <w:jc w:val="center"/>
              <w:rPr>
                <w:rFonts w:ascii="Times New Roman" w:hAnsi="Times New Roman" w:cs="Times New Roman"/>
                <w:sz w:val="24"/>
                <w:szCs w:val="24"/>
              </w:rPr>
            </w:pPr>
          </w:p>
        </w:tc>
        <w:tc>
          <w:tcPr>
            <w:tcW w:w="4536" w:type="dxa"/>
            <w:vMerge/>
          </w:tcPr>
          <w:p w14:paraId="1EB11A4D" w14:textId="77777777" w:rsidR="000F7642" w:rsidRDefault="000F7642" w:rsidP="001D13C5">
            <w:pPr>
              <w:tabs>
                <w:tab w:val="left" w:pos="3825"/>
              </w:tabs>
              <w:jc w:val="both"/>
              <w:rPr>
                <w:rFonts w:ascii="Times New Roman" w:hAnsi="Times New Roman" w:cs="Times New Roman"/>
                <w:sz w:val="24"/>
                <w:szCs w:val="24"/>
              </w:rPr>
            </w:pPr>
          </w:p>
        </w:tc>
        <w:tc>
          <w:tcPr>
            <w:tcW w:w="2403" w:type="dxa"/>
          </w:tcPr>
          <w:p w14:paraId="0B4AB3A6" w14:textId="5B407297" w:rsidR="000F7642" w:rsidRPr="00133C57" w:rsidRDefault="000F7642" w:rsidP="001D13C5">
            <w:pPr>
              <w:tabs>
                <w:tab w:val="left" w:pos="3825"/>
              </w:tabs>
              <w:jc w:val="center"/>
              <w:rPr>
                <w:rFonts w:ascii="Times New Roman" w:hAnsi="Times New Roman" w:cs="Times New Roman"/>
                <w:sz w:val="24"/>
                <w:szCs w:val="24"/>
              </w:rPr>
            </w:pPr>
            <w:r>
              <w:rPr>
                <w:rFonts w:ascii="Times New Roman" w:hAnsi="Times New Roman" w:cs="Times New Roman"/>
                <w:sz w:val="24"/>
                <w:szCs w:val="24"/>
              </w:rPr>
              <w:t>от 5% до 7%</w:t>
            </w:r>
          </w:p>
        </w:tc>
        <w:tc>
          <w:tcPr>
            <w:tcW w:w="1417" w:type="dxa"/>
          </w:tcPr>
          <w:p w14:paraId="4BDA9935" w14:textId="1516170C" w:rsidR="000F7642" w:rsidRPr="00133C57" w:rsidRDefault="000F7642" w:rsidP="001D13C5">
            <w:pPr>
              <w:tabs>
                <w:tab w:val="left" w:pos="3825"/>
              </w:tabs>
              <w:jc w:val="center"/>
              <w:rPr>
                <w:rFonts w:ascii="Times New Roman" w:hAnsi="Times New Roman" w:cs="Times New Roman"/>
                <w:sz w:val="24"/>
                <w:szCs w:val="24"/>
              </w:rPr>
            </w:pPr>
            <w:r>
              <w:rPr>
                <w:rFonts w:ascii="Times New Roman" w:hAnsi="Times New Roman" w:cs="Times New Roman"/>
                <w:sz w:val="24"/>
                <w:szCs w:val="24"/>
              </w:rPr>
              <w:t>2</w:t>
            </w:r>
          </w:p>
        </w:tc>
      </w:tr>
      <w:tr w:rsidR="000F7642" w14:paraId="6322E29B" w14:textId="77777777" w:rsidTr="00133C57">
        <w:trPr>
          <w:trHeight w:val="345"/>
        </w:trPr>
        <w:tc>
          <w:tcPr>
            <w:tcW w:w="988" w:type="dxa"/>
            <w:vMerge/>
          </w:tcPr>
          <w:p w14:paraId="202F0C34" w14:textId="77777777" w:rsidR="000F7642" w:rsidRDefault="000F7642" w:rsidP="00133C57">
            <w:pPr>
              <w:tabs>
                <w:tab w:val="left" w:pos="3825"/>
              </w:tabs>
              <w:jc w:val="center"/>
              <w:rPr>
                <w:rFonts w:ascii="Times New Roman" w:hAnsi="Times New Roman" w:cs="Times New Roman"/>
                <w:sz w:val="24"/>
                <w:szCs w:val="24"/>
              </w:rPr>
            </w:pPr>
          </w:p>
        </w:tc>
        <w:tc>
          <w:tcPr>
            <w:tcW w:w="4536" w:type="dxa"/>
            <w:vMerge/>
          </w:tcPr>
          <w:p w14:paraId="47F3ED40" w14:textId="77777777" w:rsidR="000F7642" w:rsidRDefault="000F7642" w:rsidP="001D13C5">
            <w:pPr>
              <w:tabs>
                <w:tab w:val="left" w:pos="3825"/>
              </w:tabs>
              <w:jc w:val="both"/>
              <w:rPr>
                <w:rFonts w:ascii="Times New Roman" w:hAnsi="Times New Roman" w:cs="Times New Roman"/>
                <w:sz w:val="24"/>
                <w:szCs w:val="24"/>
              </w:rPr>
            </w:pPr>
          </w:p>
        </w:tc>
        <w:tc>
          <w:tcPr>
            <w:tcW w:w="2403" w:type="dxa"/>
          </w:tcPr>
          <w:p w14:paraId="73E1793A" w14:textId="063D2C0F" w:rsidR="000F7642" w:rsidRPr="00133C57" w:rsidRDefault="000F7642" w:rsidP="001D13C5">
            <w:pPr>
              <w:tabs>
                <w:tab w:val="left" w:pos="3825"/>
              </w:tabs>
              <w:jc w:val="center"/>
              <w:rPr>
                <w:rFonts w:ascii="Times New Roman" w:hAnsi="Times New Roman" w:cs="Times New Roman"/>
                <w:sz w:val="24"/>
                <w:szCs w:val="24"/>
              </w:rPr>
            </w:pPr>
            <w:r>
              <w:rPr>
                <w:rFonts w:ascii="Times New Roman" w:hAnsi="Times New Roman" w:cs="Times New Roman"/>
                <w:sz w:val="24"/>
                <w:szCs w:val="24"/>
              </w:rPr>
              <w:t>от 3% до 5%</w:t>
            </w:r>
          </w:p>
        </w:tc>
        <w:tc>
          <w:tcPr>
            <w:tcW w:w="1417" w:type="dxa"/>
          </w:tcPr>
          <w:p w14:paraId="2BF4A321" w14:textId="66604DFC" w:rsidR="000F7642" w:rsidRPr="00133C57" w:rsidRDefault="000F7642" w:rsidP="001D13C5">
            <w:pPr>
              <w:tabs>
                <w:tab w:val="left" w:pos="3825"/>
              </w:tabs>
              <w:jc w:val="center"/>
              <w:rPr>
                <w:rFonts w:ascii="Times New Roman" w:hAnsi="Times New Roman" w:cs="Times New Roman"/>
                <w:sz w:val="24"/>
                <w:szCs w:val="24"/>
              </w:rPr>
            </w:pPr>
            <w:r>
              <w:rPr>
                <w:rFonts w:ascii="Times New Roman" w:hAnsi="Times New Roman" w:cs="Times New Roman"/>
                <w:sz w:val="24"/>
                <w:szCs w:val="24"/>
              </w:rPr>
              <w:t>1</w:t>
            </w:r>
          </w:p>
        </w:tc>
      </w:tr>
      <w:tr w:rsidR="000F7642" w14:paraId="7F2CE17F" w14:textId="77777777" w:rsidTr="00133C57">
        <w:trPr>
          <w:trHeight w:val="345"/>
        </w:trPr>
        <w:tc>
          <w:tcPr>
            <w:tcW w:w="988" w:type="dxa"/>
            <w:vMerge/>
          </w:tcPr>
          <w:p w14:paraId="4C5C484C" w14:textId="77777777" w:rsidR="000F7642" w:rsidRDefault="000F7642" w:rsidP="00133C57">
            <w:pPr>
              <w:tabs>
                <w:tab w:val="left" w:pos="3825"/>
              </w:tabs>
              <w:jc w:val="center"/>
              <w:rPr>
                <w:rFonts w:ascii="Times New Roman" w:hAnsi="Times New Roman" w:cs="Times New Roman"/>
                <w:sz w:val="24"/>
                <w:szCs w:val="24"/>
              </w:rPr>
            </w:pPr>
          </w:p>
        </w:tc>
        <w:tc>
          <w:tcPr>
            <w:tcW w:w="4536" w:type="dxa"/>
            <w:vMerge/>
          </w:tcPr>
          <w:p w14:paraId="0B4E6C58" w14:textId="77777777" w:rsidR="000F7642" w:rsidRDefault="000F7642" w:rsidP="001D13C5">
            <w:pPr>
              <w:tabs>
                <w:tab w:val="left" w:pos="3825"/>
              </w:tabs>
              <w:jc w:val="both"/>
              <w:rPr>
                <w:rFonts w:ascii="Times New Roman" w:hAnsi="Times New Roman" w:cs="Times New Roman"/>
                <w:sz w:val="24"/>
                <w:szCs w:val="24"/>
              </w:rPr>
            </w:pPr>
          </w:p>
        </w:tc>
        <w:tc>
          <w:tcPr>
            <w:tcW w:w="2403" w:type="dxa"/>
          </w:tcPr>
          <w:p w14:paraId="5A9F328D" w14:textId="7C58F154" w:rsidR="000F7642" w:rsidRPr="00133C57" w:rsidRDefault="000F7642" w:rsidP="001D13C5">
            <w:pPr>
              <w:tabs>
                <w:tab w:val="left" w:pos="3825"/>
              </w:tabs>
              <w:jc w:val="center"/>
              <w:rPr>
                <w:rFonts w:ascii="Times New Roman" w:hAnsi="Times New Roman" w:cs="Times New Roman"/>
                <w:sz w:val="24"/>
                <w:szCs w:val="24"/>
              </w:rPr>
            </w:pPr>
            <w:r>
              <w:rPr>
                <w:rFonts w:ascii="Times New Roman" w:hAnsi="Times New Roman" w:cs="Times New Roman"/>
                <w:sz w:val="24"/>
                <w:szCs w:val="24"/>
              </w:rPr>
              <w:t>менее 3%</w:t>
            </w:r>
          </w:p>
        </w:tc>
        <w:tc>
          <w:tcPr>
            <w:tcW w:w="1417" w:type="dxa"/>
          </w:tcPr>
          <w:p w14:paraId="2863291C" w14:textId="5843919A" w:rsidR="000F7642" w:rsidRPr="00133C57" w:rsidRDefault="000F7642" w:rsidP="001D13C5">
            <w:pPr>
              <w:tabs>
                <w:tab w:val="left" w:pos="3825"/>
              </w:tabs>
              <w:jc w:val="center"/>
              <w:rPr>
                <w:rFonts w:ascii="Times New Roman" w:hAnsi="Times New Roman" w:cs="Times New Roman"/>
                <w:sz w:val="24"/>
                <w:szCs w:val="24"/>
              </w:rPr>
            </w:pPr>
            <w:r>
              <w:rPr>
                <w:rFonts w:ascii="Times New Roman" w:hAnsi="Times New Roman" w:cs="Times New Roman"/>
                <w:sz w:val="24"/>
                <w:szCs w:val="24"/>
              </w:rPr>
              <w:t>0</w:t>
            </w:r>
          </w:p>
        </w:tc>
      </w:tr>
      <w:tr w:rsidR="000F7642" w14:paraId="2CA4468A" w14:textId="77777777" w:rsidTr="000F7642">
        <w:trPr>
          <w:trHeight w:val="555"/>
        </w:trPr>
        <w:tc>
          <w:tcPr>
            <w:tcW w:w="988" w:type="dxa"/>
            <w:vMerge w:val="restart"/>
          </w:tcPr>
          <w:p w14:paraId="378F8086" w14:textId="3335ADE4" w:rsidR="000F7642" w:rsidRPr="00133C57" w:rsidRDefault="000F7642" w:rsidP="00133C57">
            <w:pPr>
              <w:tabs>
                <w:tab w:val="left" w:pos="3825"/>
              </w:tabs>
              <w:jc w:val="center"/>
              <w:rPr>
                <w:rFonts w:ascii="Times New Roman" w:hAnsi="Times New Roman" w:cs="Times New Roman"/>
                <w:sz w:val="24"/>
                <w:szCs w:val="24"/>
              </w:rPr>
            </w:pPr>
            <w:r>
              <w:rPr>
                <w:rFonts w:ascii="Times New Roman" w:hAnsi="Times New Roman" w:cs="Times New Roman"/>
                <w:sz w:val="24"/>
                <w:szCs w:val="24"/>
              </w:rPr>
              <w:t>4.2.</w:t>
            </w:r>
          </w:p>
        </w:tc>
        <w:tc>
          <w:tcPr>
            <w:tcW w:w="4536" w:type="dxa"/>
            <w:vMerge w:val="restart"/>
          </w:tcPr>
          <w:p w14:paraId="17427258" w14:textId="69F09D00" w:rsidR="000F7642" w:rsidRPr="00133C57" w:rsidRDefault="000F7642" w:rsidP="001D13C5">
            <w:pPr>
              <w:tabs>
                <w:tab w:val="left" w:pos="3825"/>
              </w:tabs>
              <w:jc w:val="both"/>
              <w:rPr>
                <w:rFonts w:ascii="Times New Roman" w:hAnsi="Times New Roman" w:cs="Times New Roman"/>
                <w:sz w:val="24"/>
                <w:szCs w:val="24"/>
              </w:rPr>
            </w:pPr>
            <w:r>
              <w:rPr>
                <w:rFonts w:ascii="Times New Roman" w:hAnsi="Times New Roman" w:cs="Times New Roman"/>
                <w:sz w:val="24"/>
                <w:szCs w:val="24"/>
              </w:rPr>
              <w:t xml:space="preserve">Вклад населения </w:t>
            </w:r>
            <w:r w:rsidRPr="00F25B70">
              <w:rPr>
                <w:rFonts w:ascii="Times New Roman" w:hAnsi="Times New Roman" w:cs="Times New Roman"/>
                <w:sz w:val="24"/>
                <w:szCs w:val="24"/>
              </w:rPr>
              <w:t>городского округа</w:t>
            </w:r>
            <w:r>
              <w:rPr>
                <w:rFonts w:ascii="Times New Roman" w:hAnsi="Times New Roman" w:cs="Times New Roman"/>
                <w:sz w:val="24"/>
                <w:szCs w:val="24"/>
              </w:rPr>
              <w:t xml:space="preserve"> в реализацию инициативного проекта в неденежной форме (трудовое участие, материалы и другие формы)</w:t>
            </w:r>
          </w:p>
        </w:tc>
        <w:tc>
          <w:tcPr>
            <w:tcW w:w="2403" w:type="dxa"/>
          </w:tcPr>
          <w:p w14:paraId="6B294F64" w14:textId="59150A73" w:rsidR="000F7642" w:rsidRPr="00133C57" w:rsidRDefault="000F7642" w:rsidP="001D13C5">
            <w:pPr>
              <w:tabs>
                <w:tab w:val="left" w:pos="3825"/>
              </w:tabs>
              <w:jc w:val="center"/>
              <w:rPr>
                <w:rFonts w:ascii="Times New Roman" w:hAnsi="Times New Roman" w:cs="Times New Roman"/>
                <w:sz w:val="24"/>
                <w:szCs w:val="24"/>
              </w:rPr>
            </w:pPr>
            <w:r>
              <w:rPr>
                <w:rFonts w:ascii="Times New Roman" w:hAnsi="Times New Roman" w:cs="Times New Roman"/>
                <w:sz w:val="24"/>
                <w:szCs w:val="24"/>
              </w:rPr>
              <w:t>предусмотрен</w:t>
            </w:r>
          </w:p>
        </w:tc>
        <w:tc>
          <w:tcPr>
            <w:tcW w:w="1417" w:type="dxa"/>
          </w:tcPr>
          <w:p w14:paraId="2AD79CBA" w14:textId="173EC6D4" w:rsidR="000F7642" w:rsidRPr="00133C57" w:rsidRDefault="000F7642" w:rsidP="001D13C5">
            <w:pPr>
              <w:tabs>
                <w:tab w:val="left" w:pos="3825"/>
              </w:tabs>
              <w:jc w:val="center"/>
              <w:rPr>
                <w:rFonts w:ascii="Times New Roman" w:hAnsi="Times New Roman" w:cs="Times New Roman"/>
                <w:sz w:val="24"/>
                <w:szCs w:val="24"/>
              </w:rPr>
            </w:pPr>
            <w:r>
              <w:rPr>
                <w:rFonts w:ascii="Times New Roman" w:hAnsi="Times New Roman" w:cs="Times New Roman"/>
                <w:sz w:val="24"/>
                <w:szCs w:val="24"/>
              </w:rPr>
              <w:t>5</w:t>
            </w:r>
          </w:p>
        </w:tc>
      </w:tr>
      <w:tr w:rsidR="000F7642" w14:paraId="58E536C3" w14:textId="77777777" w:rsidTr="00133C57">
        <w:trPr>
          <w:trHeight w:val="555"/>
        </w:trPr>
        <w:tc>
          <w:tcPr>
            <w:tcW w:w="988" w:type="dxa"/>
            <w:vMerge/>
          </w:tcPr>
          <w:p w14:paraId="40EB7C5A" w14:textId="77777777" w:rsidR="000F7642" w:rsidRDefault="000F7642" w:rsidP="00133C57">
            <w:pPr>
              <w:tabs>
                <w:tab w:val="left" w:pos="3825"/>
              </w:tabs>
              <w:jc w:val="center"/>
              <w:rPr>
                <w:rFonts w:ascii="Times New Roman" w:hAnsi="Times New Roman" w:cs="Times New Roman"/>
                <w:sz w:val="24"/>
                <w:szCs w:val="24"/>
              </w:rPr>
            </w:pPr>
          </w:p>
        </w:tc>
        <w:tc>
          <w:tcPr>
            <w:tcW w:w="4536" w:type="dxa"/>
            <w:vMerge/>
          </w:tcPr>
          <w:p w14:paraId="250E64EF" w14:textId="77777777" w:rsidR="000F7642" w:rsidRDefault="000F7642" w:rsidP="001D13C5">
            <w:pPr>
              <w:tabs>
                <w:tab w:val="left" w:pos="3825"/>
              </w:tabs>
              <w:jc w:val="both"/>
              <w:rPr>
                <w:rFonts w:ascii="Times New Roman" w:hAnsi="Times New Roman" w:cs="Times New Roman"/>
                <w:sz w:val="24"/>
                <w:szCs w:val="24"/>
              </w:rPr>
            </w:pPr>
          </w:p>
        </w:tc>
        <w:tc>
          <w:tcPr>
            <w:tcW w:w="2403" w:type="dxa"/>
          </w:tcPr>
          <w:p w14:paraId="3442EF4E" w14:textId="3F2D1EC2" w:rsidR="000F7642" w:rsidRPr="00133C57" w:rsidRDefault="000F7642" w:rsidP="001D13C5">
            <w:pPr>
              <w:tabs>
                <w:tab w:val="left" w:pos="3825"/>
              </w:tabs>
              <w:jc w:val="center"/>
              <w:rPr>
                <w:rFonts w:ascii="Times New Roman" w:hAnsi="Times New Roman" w:cs="Times New Roman"/>
                <w:sz w:val="24"/>
                <w:szCs w:val="24"/>
              </w:rPr>
            </w:pPr>
            <w:r>
              <w:rPr>
                <w:rFonts w:ascii="Times New Roman" w:hAnsi="Times New Roman" w:cs="Times New Roman"/>
                <w:sz w:val="24"/>
                <w:szCs w:val="24"/>
              </w:rPr>
              <w:t>не предусмотрен</w:t>
            </w:r>
          </w:p>
        </w:tc>
        <w:tc>
          <w:tcPr>
            <w:tcW w:w="1417" w:type="dxa"/>
          </w:tcPr>
          <w:p w14:paraId="06E34BF2" w14:textId="45BF0849" w:rsidR="000F7642" w:rsidRPr="00133C57" w:rsidRDefault="000F7642" w:rsidP="001D13C5">
            <w:pPr>
              <w:tabs>
                <w:tab w:val="left" w:pos="3825"/>
              </w:tabs>
              <w:jc w:val="center"/>
              <w:rPr>
                <w:rFonts w:ascii="Times New Roman" w:hAnsi="Times New Roman" w:cs="Times New Roman"/>
                <w:sz w:val="24"/>
                <w:szCs w:val="24"/>
              </w:rPr>
            </w:pPr>
            <w:r>
              <w:rPr>
                <w:rFonts w:ascii="Times New Roman" w:hAnsi="Times New Roman" w:cs="Times New Roman"/>
                <w:sz w:val="24"/>
                <w:szCs w:val="24"/>
              </w:rPr>
              <w:t>0</w:t>
            </w:r>
          </w:p>
        </w:tc>
      </w:tr>
    </w:tbl>
    <w:p w14:paraId="74CB5F64" w14:textId="77CB19A4" w:rsidR="007E492E" w:rsidRDefault="007E492E" w:rsidP="00133C57">
      <w:pPr>
        <w:tabs>
          <w:tab w:val="left" w:pos="3825"/>
        </w:tabs>
        <w:spacing w:after="0" w:line="240" w:lineRule="auto"/>
        <w:jc w:val="center"/>
        <w:rPr>
          <w:rFonts w:ascii="Times New Roman" w:hAnsi="Times New Roman" w:cs="Times New Roman"/>
          <w:b/>
          <w:sz w:val="24"/>
          <w:szCs w:val="24"/>
        </w:rPr>
      </w:pPr>
    </w:p>
    <w:p w14:paraId="289B0BDD" w14:textId="77777777" w:rsidR="007E492E" w:rsidRPr="007E492E" w:rsidRDefault="007E492E" w:rsidP="007E492E">
      <w:pPr>
        <w:rPr>
          <w:rFonts w:ascii="Times New Roman" w:hAnsi="Times New Roman" w:cs="Times New Roman"/>
          <w:sz w:val="24"/>
          <w:szCs w:val="24"/>
        </w:rPr>
      </w:pPr>
    </w:p>
    <w:p w14:paraId="593BF1A5" w14:textId="77777777" w:rsidR="007E492E" w:rsidRPr="007E492E" w:rsidRDefault="007E492E" w:rsidP="007E492E">
      <w:pPr>
        <w:rPr>
          <w:rFonts w:ascii="Times New Roman" w:hAnsi="Times New Roman" w:cs="Times New Roman"/>
          <w:sz w:val="24"/>
          <w:szCs w:val="24"/>
        </w:rPr>
      </w:pPr>
    </w:p>
    <w:p w14:paraId="2BDFA77C" w14:textId="77777777" w:rsidR="007E492E" w:rsidRPr="007E492E" w:rsidRDefault="007E492E" w:rsidP="007E492E">
      <w:pPr>
        <w:rPr>
          <w:rFonts w:ascii="Times New Roman" w:hAnsi="Times New Roman" w:cs="Times New Roman"/>
          <w:sz w:val="24"/>
          <w:szCs w:val="24"/>
        </w:rPr>
      </w:pPr>
    </w:p>
    <w:p w14:paraId="47AB03F8" w14:textId="77777777" w:rsidR="007E492E" w:rsidRPr="007E492E" w:rsidRDefault="007E492E" w:rsidP="007E492E">
      <w:pPr>
        <w:rPr>
          <w:rFonts w:ascii="Times New Roman" w:hAnsi="Times New Roman" w:cs="Times New Roman"/>
          <w:sz w:val="24"/>
          <w:szCs w:val="24"/>
        </w:rPr>
      </w:pPr>
    </w:p>
    <w:p w14:paraId="2A10EE1B" w14:textId="77777777" w:rsidR="007E492E" w:rsidRPr="007E492E" w:rsidRDefault="007E492E" w:rsidP="007E492E">
      <w:pPr>
        <w:rPr>
          <w:rFonts w:ascii="Times New Roman" w:hAnsi="Times New Roman" w:cs="Times New Roman"/>
          <w:sz w:val="24"/>
          <w:szCs w:val="24"/>
        </w:rPr>
      </w:pPr>
    </w:p>
    <w:p w14:paraId="07037220" w14:textId="77777777" w:rsidR="007E492E" w:rsidRPr="007E492E" w:rsidRDefault="007E492E" w:rsidP="007E492E">
      <w:pPr>
        <w:rPr>
          <w:rFonts w:ascii="Times New Roman" w:hAnsi="Times New Roman" w:cs="Times New Roman"/>
          <w:sz w:val="24"/>
          <w:szCs w:val="24"/>
        </w:rPr>
      </w:pPr>
    </w:p>
    <w:p w14:paraId="230AA8CB" w14:textId="77777777" w:rsidR="007E492E" w:rsidRPr="007E492E" w:rsidRDefault="007E492E" w:rsidP="007E492E">
      <w:pPr>
        <w:rPr>
          <w:rFonts w:ascii="Times New Roman" w:hAnsi="Times New Roman" w:cs="Times New Roman"/>
          <w:sz w:val="24"/>
          <w:szCs w:val="24"/>
        </w:rPr>
      </w:pPr>
    </w:p>
    <w:p w14:paraId="1CB6653D" w14:textId="77777777" w:rsidR="007E492E" w:rsidRPr="007E492E" w:rsidRDefault="007E492E" w:rsidP="007E492E">
      <w:pPr>
        <w:rPr>
          <w:rFonts w:ascii="Times New Roman" w:hAnsi="Times New Roman" w:cs="Times New Roman"/>
          <w:sz w:val="24"/>
          <w:szCs w:val="24"/>
        </w:rPr>
      </w:pPr>
    </w:p>
    <w:p w14:paraId="4267FCFC" w14:textId="77777777" w:rsidR="007E492E" w:rsidRPr="007E492E" w:rsidRDefault="007E492E" w:rsidP="007E492E">
      <w:pPr>
        <w:rPr>
          <w:rFonts w:ascii="Times New Roman" w:hAnsi="Times New Roman" w:cs="Times New Roman"/>
          <w:sz w:val="24"/>
          <w:szCs w:val="24"/>
        </w:rPr>
      </w:pPr>
    </w:p>
    <w:p w14:paraId="6D8BC07A" w14:textId="77777777" w:rsidR="007E492E" w:rsidRPr="007E492E" w:rsidRDefault="007E492E" w:rsidP="007E492E">
      <w:pPr>
        <w:rPr>
          <w:rFonts w:ascii="Times New Roman" w:hAnsi="Times New Roman" w:cs="Times New Roman"/>
          <w:sz w:val="24"/>
          <w:szCs w:val="24"/>
        </w:rPr>
      </w:pPr>
    </w:p>
    <w:p w14:paraId="0906D5AC" w14:textId="77777777" w:rsidR="007E492E" w:rsidRPr="007E492E" w:rsidRDefault="007E492E" w:rsidP="007E492E">
      <w:pPr>
        <w:rPr>
          <w:rFonts w:ascii="Times New Roman" w:hAnsi="Times New Roman" w:cs="Times New Roman"/>
          <w:sz w:val="24"/>
          <w:szCs w:val="24"/>
        </w:rPr>
      </w:pPr>
    </w:p>
    <w:p w14:paraId="3BD0F4C1" w14:textId="77777777" w:rsidR="007E492E" w:rsidRPr="007E492E" w:rsidRDefault="007E492E" w:rsidP="007E492E">
      <w:pPr>
        <w:rPr>
          <w:rFonts w:ascii="Times New Roman" w:hAnsi="Times New Roman" w:cs="Times New Roman"/>
          <w:sz w:val="24"/>
          <w:szCs w:val="24"/>
        </w:rPr>
      </w:pPr>
    </w:p>
    <w:p w14:paraId="729075AA" w14:textId="77777777" w:rsidR="007E492E" w:rsidRPr="007E492E" w:rsidRDefault="007E492E" w:rsidP="007E492E">
      <w:pPr>
        <w:rPr>
          <w:rFonts w:ascii="Times New Roman" w:hAnsi="Times New Roman" w:cs="Times New Roman"/>
          <w:sz w:val="24"/>
          <w:szCs w:val="24"/>
        </w:rPr>
      </w:pPr>
    </w:p>
    <w:p w14:paraId="126D2703" w14:textId="77777777" w:rsidR="007E492E" w:rsidRPr="007E492E" w:rsidRDefault="007E492E" w:rsidP="007E492E">
      <w:pPr>
        <w:rPr>
          <w:rFonts w:ascii="Times New Roman" w:hAnsi="Times New Roman" w:cs="Times New Roman"/>
          <w:sz w:val="24"/>
          <w:szCs w:val="24"/>
        </w:rPr>
      </w:pPr>
    </w:p>
    <w:p w14:paraId="0A1D0D11" w14:textId="77777777" w:rsidR="007E492E" w:rsidRPr="007E492E" w:rsidRDefault="007E492E" w:rsidP="007E492E">
      <w:pPr>
        <w:rPr>
          <w:rFonts w:ascii="Times New Roman" w:hAnsi="Times New Roman" w:cs="Times New Roman"/>
          <w:sz w:val="24"/>
          <w:szCs w:val="24"/>
        </w:rPr>
      </w:pPr>
    </w:p>
    <w:p w14:paraId="4832EA32" w14:textId="77777777" w:rsidR="007E492E" w:rsidRPr="007E492E" w:rsidRDefault="007E492E" w:rsidP="007E492E">
      <w:pPr>
        <w:rPr>
          <w:rFonts w:ascii="Times New Roman" w:hAnsi="Times New Roman" w:cs="Times New Roman"/>
          <w:sz w:val="24"/>
          <w:szCs w:val="24"/>
        </w:rPr>
      </w:pPr>
    </w:p>
    <w:p w14:paraId="54ED4688" w14:textId="77777777" w:rsidR="007E492E" w:rsidRPr="007E492E" w:rsidRDefault="007E492E" w:rsidP="007E492E">
      <w:pPr>
        <w:rPr>
          <w:rFonts w:ascii="Times New Roman" w:hAnsi="Times New Roman" w:cs="Times New Roman"/>
          <w:sz w:val="24"/>
          <w:szCs w:val="24"/>
        </w:rPr>
      </w:pPr>
    </w:p>
    <w:p w14:paraId="7E17B730" w14:textId="77777777" w:rsidR="007E492E" w:rsidRPr="007E492E" w:rsidRDefault="007E492E" w:rsidP="007E492E">
      <w:pPr>
        <w:rPr>
          <w:rFonts w:ascii="Times New Roman" w:hAnsi="Times New Roman" w:cs="Times New Roman"/>
          <w:sz w:val="24"/>
          <w:szCs w:val="24"/>
        </w:rPr>
      </w:pPr>
    </w:p>
    <w:p w14:paraId="45A399A5" w14:textId="6EDBA572" w:rsidR="007E492E" w:rsidRDefault="007E492E" w:rsidP="007E492E">
      <w:pPr>
        <w:rPr>
          <w:rFonts w:ascii="Times New Roman" w:hAnsi="Times New Roman" w:cs="Times New Roman"/>
          <w:sz w:val="24"/>
          <w:szCs w:val="24"/>
        </w:rPr>
      </w:pPr>
    </w:p>
    <w:p w14:paraId="7B66EDBD" w14:textId="36BB5815" w:rsidR="007E492E" w:rsidRDefault="007E492E" w:rsidP="007E492E">
      <w:pPr>
        <w:rPr>
          <w:rFonts w:ascii="Times New Roman" w:hAnsi="Times New Roman" w:cs="Times New Roman"/>
          <w:sz w:val="24"/>
          <w:szCs w:val="24"/>
        </w:rPr>
      </w:pPr>
    </w:p>
    <w:p w14:paraId="4C2EF12C" w14:textId="3FE71321" w:rsidR="00133C57" w:rsidRDefault="007E492E" w:rsidP="007E492E">
      <w:pPr>
        <w:tabs>
          <w:tab w:val="left" w:pos="6075"/>
        </w:tabs>
        <w:rPr>
          <w:rFonts w:ascii="Times New Roman" w:hAnsi="Times New Roman" w:cs="Times New Roman"/>
          <w:sz w:val="24"/>
          <w:szCs w:val="24"/>
        </w:rPr>
      </w:pPr>
      <w:r>
        <w:rPr>
          <w:rFonts w:ascii="Times New Roman" w:hAnsi="Times New Roman" w:cs="Times New Roman"/>
          <w:sz w:val="24"/>
          <w:szCs w:val="24"/>
        </w:rPr>
        <w:tab/>
      </w:r>
    </w:p>
    <w:p w14:paraId="1ED5B347" w14:textId="66D491CE" w:rsidR="007E492E" w:rsidRDefault="007E492E" w:rsidP="007E492E">
      <w:pPr>
        <w:tabs>
          <w:tab w:val="left" w:pos="6075"/>
        </w:tabs>
        <w:rPr>
          <w:rFonts w:ascii="Times New Roman" w:hAnsi="Times New Roman" w:cs="Times New Roman"/>
          <w:sz w:val="24"/>
          <w:szCs w:val="24"/>
        </w:rPr>
      </w:pPr>
    </w:p>
    <w:p w14:paraId="03EA8320" w14:textId="77777777" w:rsidR="008B671F" w:rsidRDefault="008B671F" w:rsidP="007E492E">
      <w:pPr>
        <w:tabs>
          <w:tab w:val="left" w:pos="6075"/>
        </w:tabs>
        <w:rPr>
          <w:rFonts w:ascii="Times New Roman" w:hAnsi="Times New Roman" w:cs="Times New Roman"/>
          <w:sz w:val="24"/>
          <w:szCs w:val="24"/>
        </w:rPr>
      </w:pPr>
    </w:p>
    <w:p w14:paraId="074B7FEA" w14:textId="77777777" w:rsidR="007E492E" w:rsidRDefault="007E492E" w:rsidP="007E492E">
      <w:pPr>
        <w:tabs>
          <w:tab w:val="left" w:pos="6075"/>
        </w:tabs>
        <w:rPr>
          <w:rFonts w:ascii="Times New Roman" w:hAnsi="Times New Roman" w:cs="Times New Roman"/>
          <w:sz w:val="24"/>
          <w:szCs w:val="24"/>
        </w:rPr>
      </w:pPr>
    </w:p>
    <w:p w14:paraId="7676F4AB" w14:textId="77777777" w:rsidR="007E492E" w:rsidRDefault="007E492E" w:rsidP="007E492E">
      <w:pPr>
        <w:tabs>
          <w:tab w:val="left" w:pos="6075"/>
        </w:tabs>
        <w:rPr>
          <w:rFonts w:ascii="Times New Roman" w:hAnsi="Times New Roman" w:cs="Times New Roman"/>
          <w:sz w:val="24"/>
          <w:szCs w:val="24"/>
        </w:rPr>
      </w:pPr>
    </w:p>
    <w:p w14:paraId="4C953AF5" w14:textId="77777777" w:rsidR="007E492E" w:rsidRDefault="007E492E" w:rsidP="007E492E">
      <w:pPr>
        <w:tabs>
          <w:tab w:val="left" w:pos="6075"/>
        </w:tabs>
        <w:rPr>
          <w:rFonts w:ascii="Times New Roman" w:hAnsi="Times New Roman" w:cs="Times New Roman"/>
          <w:sz w:val="24"/>
          <w:szCs w:val="24"/>
        </w:rPr>
      </w:pPr>
    </w:p>
    <w:p w14:paraId="46E8E4A3" w14:textId="2FD5E2A3" w:rsidR="007E492E" w:rsidRPr="003268C3" w:rsidRDefault="007E492E" w:rsidP="007E492E">
      <w:pPr>
        <w:spacing w:after="0" w:line="240" w:lineRule="auto"/>
        <w:jc w:val="right"/>
        <w:rPr>
          <w:rFonts w:ascii="Times New Roman" w:hAnsi="Times New Roman" w:cs="Times New Roman"/>
          <w:sz w:val="24"/>
          <w:szCs w:val="24"/>
        </w:rPr>
      </w:pPr>
      <w:r w:rsidRPr="003268C3">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14:paraId="6F9819B4" w14:textId="77777777" w:rsidR="007E492E" w:rsidRPr="003268C3" w:rsidRDefault="007E492E" w:rsidP="007E492E">
      <w:pPr>
        <w:spacing w:after="0" w:line="240" w:lineRule="auto"/>
        <w:jc w:val="right"/>
        <w:rPr>
          <w:rFonts w:ascii="Times New Roman" w:hAnsi="Times New Roman" w:cs="Times New Roman"/>
          <w:sz w:val="24"/>
          <w:szCs w:val="24"/>
        </w:rPr>
      </w:pPr>
      <w:r w:rsidRPr="003268C3">
        <w:rPr>
          <w:rFonts w:ascii="Times New Roman" w:hAnsi="Times New Roman" w:cs="Times New Roman"/>
          <w:sz w:val="24"/>
          <w:szCs w:val="24"/>
        </w:rPr>
        <w:t xml:space="preserve">к решению окружного Совета депутатов </w:t>
      </w:r>
    </w:p>
    <w:p w14:paraId="391EFC16" w14:textId="77777777" w:rsidR="007E492E" w:rsidRPr="003268C3" w:rsidRDefault="007E492E" w:rsidP="007E492E">
      <w:pPr>
        <w:spacing w:after="0" w:line="240" w:lineRule="auto"/>
        <w:jc w:val="right"/>
        <w:rPr>
          <w:rFonts w:ascii="Times New Roman" w:hAnsi="Times New Roman" w:cs="Times New Roman"/>
          <w:sz w:val="24"/>
          <w:szCs w:val="24"/>
        </w:rPr>
      </w:pPr>
      <w:r w:rsidRPr="003268C3">
        <w:rPr>
          <w:rFonts w:ascii="Times New Roman" w:hAnsi="Times New Roman" w:cs="Times New Roman"/>
          <w:sz w:val="24"/>
          <w:szCs w:val="24"/>
        </w:rPr>
        <w:t>Зеленоградск</w:t>
      </w:r>
      <w:r>
        <w:rPr>
          <w:rFonts w:ascii="Times New Roman" w:hAnsi="Times New Roman" w:cs="Times New Roman"/>
          <w:sz w:val="24"/>
          <w:szCs w:val="24"/>
        </w:rPr>
        <w:t>ого</w:t>
      </w:r>
      <w:r w:rsidRPr="003268C3">
        <w:rPr>
          <w:rFonts w:ascii="Times New Roman" w:hAnsi="Times New Roman" w:cs="Times New Roman"/>
          <w:sz w:val="24"/>
          <w:szCs w:val="24"/>
        </w:rPr>
        <w:t xml:space="preserve"> городско</w:t>
      </w:r>
      <w:r>
        <w:rPr>
          <w:rFonts w:ascii="Times New Roman" w:hAnsi="Times New Roman" w:cs="Times New Roman"/>
          <w:sz w:val="24"/>
          <w:szCs w:val="24"/>
        </w:rPr>
        <w:t>го</w:t>
      </w:r>
      <w:r w:rsidRPr="003268C3">
        <w:rPr>
          <w:rFonts w:ascii="Times New Roman" w:hAnsi="Times New Roman" w:cs="Times New Roman"/>
          <w:sz w:val="24"/>
          <w:szCs w:val="24"/>
        </w:rPr>
        <w:t xml:space="preserve"> округ</w:t>
      </w:r>
      <w:r>
        <w:rPr>
          <w:rFonts w:ascii="Times New Roman" w:hAnsi="Times New Roman" w:cs="Times New Roman"/>
          <w:sz w:val="24"/>
          <w:szCs w:val="24"/>
        </w:rPr>
        <w:t>а</w:t>
      </w:r>
    </w:p>
    <w:p w14:paraId="74B9AED5" w14:textId="7AEEB9EE" w:rsidR="007E492E" w:rsidRPr="003268C3" w:rsidRDefault="007E492E" w:rsidP="007E492E">
      <w:pPr>
        <w:shd w:val="clear" w:color="auto" w:fill="FFFFFF"/>
        <w:spacing w:after="0" w:line="240" w:lineRule="auto"/>
        <w:ind w:firstLine="708"/>
        <w:jc w:val="right"/>
        <w:rPr>
          <w:rFonts w:ascii="Times New Roman" w:hAnsi="Times New Roman" w:cs="Times New Roman"/>
          <w:sz w:val="24"/>
          <w:szCs w:val="24"/>
        </w:rPr>
      </w:pPr>
      <w:r w:rsidRPr="003268C3">
        <w:rPr>
          <w:rFonts w:ascii="Times New Roman" w:hAnsi="Times New Roman" w:cs="Times New Roman"/>
          <w:sz w:val="24"/>
          <w:szCs w:val="24"/>
        </w:rPr>
        <w:t xml:space="preserve">  от </w:t>
      </w:r>
      <w:r w:rsidR="008B671F">
        <w:rPr>
          <w:rFonts w:ascii="Times New Roman" w:hAnsi="Times New Roman" w:cs="Times New Roman"/>
          <w:sz w:val="24"/>
          <w:szCs w:val="24"/>
        </w:rPr>
        <w:t>23 июня</w:t>
      </w:r>
      <w:r w:rsidRPr="003268C3">
        <w:rPr>
          <w:rFonts w:ascii="Times New Roman" w:hAnsi="Times New Roman" w:cs="Times New Roman"/>
          <w:sz w:val="24"/>
          <w:szCs w:val="24"/>
        </w:rPr>
        <w:t xml:space="preserve"> 202</w:t>
      </w:r>
      <w:r>
        <w:rPr>
          <w:rFonts w:ascii="Times New Roman" w:hAnsi="Times New Roman" w:cs="Times New Roman"/>
          <w:sz w:val="24"/>
          <w:szCs w:val="24"/>
        </w:rPr>
        <w:t>1</w:t>
      </w:r>
      <w:r w:rsidRPr="003268C3">
        <w:rPr>
          <w:rFonts w:ascii="Times New Roman" w:hAnsi="Times New Roman" w:cs="Times New Roman"/>
          <w:sz w:val="24"/>
          <w:szCs w:val="24"/>
        </w:rPr>
        <w:t xml:space="preserve"> года №</w:t>
      </w:r>
      <w:r w:rsidR="008B671F">
        <w:rPr>
          <w:rFonts w:ascii="Times New Roman" w:hAnsi="Times New Roman" w:cs="Times New Roman"/>
          <w:sz w:val="24"/>
          <w:szCs w:val="24"/>
        </w:rPr>
        <w:t xml:space="preserve"> 83</w:t>
      </w:r>
      <w:r w:rsidRPr="003268C3">
        <w:rPr>
          <w:rFonts w:ascii="Times New Roman" w:hAnsi="Times New Roman" w:cs="Times New Roman"/>
          <w:sz w:val="24"/>
          <w:szCs w:val="24"/>
        </w:rPr>
        <w:t xml:space="preserve">     </w:t>
      </w:r>
    </w:p>
    <w:p w14:paraId="75D34F13" w14:textId="4FEBC04B" w:rsidR="007E492E" w:rsidRPr="007E492E" w:rsidRDefault="007E492E" w:rsidP="007E492E">
      <w:pPr>
        <w:pStyle w:val="2"/>
        <w:spacing w:after="0" w:line="240" w:lineRule="auto"/>
        <w:ind w:left="0" w:right="0"/>
        <w:rPr>
          <w:b/>
          <w:sz w:val="28"/>
          <w:szCs w:val="28"/>
          <w:lang w:val="ru-RU"/>
        </w:rPr>
      </w:pPr>
      <w:r w:rsidRPr="007E492E">
        <w:rPr>
          <w:b/>
          <w:sz w:val="28"/>
          <w:szCs w:val="28"/>
          <w:lang w:val="ru-RU"/>
        </w:rPr>
        <w:t>ПОРЯДОК</w:t>
      </w:r>
    </w:p>
    <w:p w14:paraId="223CD630" w14:textId="77777777" w:rsidR="007E492E" w:rsidRDefault="007E492E" w:rsidP="007E492E">
      <w:pPr>
        <w:pStyle w:val="2"/>
        <w:spacing w:after="0" w:line="240" w:lineRule="auto"/>
        <w:ind w:left="0" w:right="0"/>
        <w:rPr>
          <w:b/>
          <w:sz w:val="28"/>
          <w:szCs w:val="28"/>
          <w:lang w:val="ru-RU"/>
        </w:rPr>
      </w:pPr>
      <w:r w:rsidRPr="007E492E">
        <w:rPr>
          <w:b/>
          <w:sz w:val="28"/>
          <w:szCs w:val="28"/>
          <w:lang w:val="ru-RU"/>
        </w:rPr>
        <w:t xml:space="preserve"> выявления мнения граждан по вопросу о поддержке </w:t>
      </w:r>
    </w:p>
    <w:p w14:paraId="31AA09A5" w14:textId="12F1C5AF" w:rsidR="007E492E" w:rsidRDefault="007E492E" w:rsidP="00EA3A37">
      <w:pPr>
        <w:pStyle w:val="2"/>
        <w:spacing w:after="0" w:line="240" w:lineRule="auto"/>
        <w:ind w:left="0" w:right="0"/>
        <w:rPr>
          <w:b/>
          <w:sz w:val="28"/>
          <w:szCs w:val="28"/>
          <w:lang w:val="ru-RU"/>
        </w:rPr>
      </w:pPr>
      <w:r w:rsidRPr="007E492E">
        <w:rPr>
          <w:b/>
          <w:sz w:val="28"/>
          <w:szCs w:val="28"/>
          <w:lang w:val="ru-RU"/>
        </w:rPr>
        <w:t xml:space="preserve">инициативного проекта </w:t>
      </w:r>
      <w:r w:rsidRPr="007E492E">
        <w:rPr>
          <w:b/>
          <w:noProof/>
          <w:sz w:val="28"/>
          <w:szCs w:val="28"/>
          <w:lang w:val="ru-RU" w:eastAsia="ru-RU"/>
        </w:rPr>
        <w:drawing>
          <wp:inline distT="0" distB="0" distL="0" distR="0" wp14:anchorId="58A77CC5" wp14:editId="4402732D">
            <wp:extent cx="9525" cy="95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E492E">
        <w:rPr>
          <w:b/>
          <w:sz w:val="28"/>
          <w:szCs w:val="28"/>
          <w:lang w:val="ru-RU"/>
        </w:rPr>
        <w:t>путем опроса граждан, сбора их подписей</w:t>
      </w:r>
    </w:p>
    <w:p w14:paraId="603980AC" w14:textId="77777777" w:rsidR="007E492E" w:rsidRPr="007E492E" w:rsidRDefault="007E492E" w:rsidP="00EA3A37">
      <w:pPr>
        <w:spacing w:after="0"/>
      </w:pPr>
    </w:p>
    <w:p w14:paraId="6340DDE0" w14:textId="3918E43A" w:rsidR="007E492E" w:rsidRPr="007E492E" w:rsidRDefault="007E492E" w:rsidP="00EA3A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E492E">
        <w:rPr>
          <w:rFonts w:ascii="Times New Roman" w:hAnsi="Times New Roman" w:cs="Times New Roman"/>
          <w:sz w:val="28"/>
          <w:szCs w:val="28"/>
        </w:rPr>
        <w:t xml:space="preserve">Выявление мнения граждан по вопросу о поддержке инициативного проекта может проводиться путем опроса граждан, сбора </w:t>
      </w:r>
      <w:r>
        <w:rPr>
          <w:rFonts w:ascii="Times New Roman" w:hAnsi="Times New Roman" w:cs="Times New Roman"/>
          <w:sz w:val="28"/>
          <w:szCs w:val="28"/>
        </w:rPr>
        <w:t>и</w:t>
      </w:r>
      <w:r w:rsidRPr="007E492E">
        <w:rPr>
          <w:rFonts w:ascii="Times New Roman" w:hAnsi="Times New Roman" w:cs="Times New Roman"/>
          <w:sz w:val="28"/>
          <w:szCs w:val="28"/>
        </w:rPr>
        <w:t>х подписей.</w:t>
      </w:r>
    </w:p>
    <w:p w14:paraId="4A8CB989" w14:textId="0D676D89" w:rsidR="007E492E" w:rsidRPr="007E492E" w:rsidRDefault="007E492E" w:rsidP="007E49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7E492E">
        <w:rPr>
          <w:rFonts w:ascii="Times New Roman" w:hAnsi="Times New Roman" w:cs="Times New Roman"/>
          <w:sz w:val="28"/>
          <w:szCs w:val="28"/>
        </w:rPr>
        <w:t xml:space="preserve">Опрос граждан, сбор их подписей по вопросу о поддержке инициативного проекта осуществляется инициаторами проекта с учетом требований Федерального </w:t>
      </w:r>
      <w:r w:rsidRPr="007E492E">
        <w:rPr>
          <w:rFonts w:ascii="Times New Roman" w:hAnsi="Times New Roman" w:cs="Times New Roman"/>
          <w:noProof/>
          <w:sz w:val="28"/>
          <w:szCs w:val="28"/>
          <w:lang w:eastAsia="ru-RU"/>
        </w:rPr>
        <w:drawing>
          <wp:inline distT="0" distB="0" distL="0" distR="0" wp14:anchorId="2C6A7526" wp14:editId="037864D5">
            <wp:extent cx="9525" cy="95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E492E">
        <w:rPr>
          <w:rFonts w:ascii="Times New Roman" w:hAnsi="Times New Roman" w:cs="Times New Roman"/>
          <w:sz w:val="28"/>
          <w:szCs w:val="28"/>
        </w:rPr>
        <w:t>закона от 27.07.2006 № 152-ФЗ «О персональных данных» в форме подписно</w:t>
      </w:r>
      <w:r>
        <w:rPr>
          <w:rFonts w:ascii="Times New Roman" w:hAnsi="Times New Roman" w:cs="Times New Roman"/>
          <w:sz w:val="28"/>
          <w:szCs w:val="28"/>
        </w:rPr>
        <w:t>го листа согласно приложению 1 к</w:t>
      </w:r>
      <w:r w:rsidRPr="007E492E">
        <w:rPr>
          <w:rFonts w:ascii="Times New Roman" w:hAnsi="Times New Roman" w:cs="Times New Roman"/>
          <w:sz w:val="28"/>
          <w:szCs w:val="28"/>
        </w:rPr>
        <w:t xml:space="preserve"> настоящему Порядку. К подписному листу прилагаются согласия на обработк</w:t>
      </w:r>
      <w:r>
        <w:rPr>
          <w:rFonts w:ascii="Times New Roman" w:hAnsi="Times New Roman" w:cs="Times New Roman"/>
          <w:sz w:val="28"/>
          <w:szCs w:val="28"/>
        </w:rPr>
        <w:t>у персональных данных граждан, п</w:t>
      </w:r>
      <w:r w:rsidRPr="007E492E">
        <w:rPr>
          <w:rFonts w:ascii="Times New Roman" w:hAnsi="Times New Roman" w:cs="Times New Roman"/>
          <w:sz w:val="28"/>
          <w:szCs w:val="28"/>
        </w:rPr>
        <w:t xml:space="preserve">одписавших подписной лист, </w:t>
      </w:r>
      <w:r w:rsidRPr="007E492E">
        <w:rPr>
          <w:rFonts w:ascii="Times New Roman" w:hAnsi="Times New Roman" w:cs="Times New Roman"/>
          <w:noProof/>
          <w:sz w:val="28"/>
          <w:szCs w:val="28"/>
          <w:lang w:eastAsia="ru-RU"/>
        </w:rPr>
        <w:drawing>
          <wp:inline distT="0" distB="0" distL="0" distR="0" wp14:anchorId="0B1CF5A5" wp14:editId="5B117A42">
            <wp:extent cx="9525" cy="95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E492E">
        <w:rPr>
          <w:rFonts w:ascii="Times New Roman" w:hAnsi="Times New Roman" w:cs="Times New Roman"/>
          <w:sz w:val="28"/>
          <w:szCs w:val="28"/>
        </w:rPr>
        <w:t>согласно приложению 2 к настоящему Порядку.</w:t>
      </w:r>
    </w:p>
    <w:p w14:paraId="5CEB054B" w14:textId="18DE20BC" w:rsidR="007E492E" w:rsidRPr="007E492E" w:rsidRDefault="007E492E" w:rsidP="007E49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7E492E">
        <w:rPr>
          <w:rFonts w:ascii="Times New Roman" w:hAnsi="Times New Roman" w:cs="Times New Roman"/>
          <w:sz w:val="28"/>
          <w:szCs w:val="28"/>
        </w:rPr>
        <w:t xml:space="preserve">Данные о гражданине в подписной лист вносятся им </w:t>
      </w:r>
      <w:r>
        <w:rPr>
          <w:rFonts w:ascii="Times New Roman" w:hAnsi="Times New Roman" w:cs="Times New Roman"/>
          <w:sz w:val="28"/>
          <w:szCs w:val="28"/>
        </w:rPr>
        <w:t>с</w:t>
      </w:r>
      <w:r w:rsidRPr="007E492E">
        <w:rPr>
          <w:rFonts w:ascii="Times New Roman" w:hAnsi="Times New Roman" w:cs="Times New Roman"/>
          <w:sz w:val="28"/>
          <w:szCs w:val="28"/>
        </w:rPr>
        <w:t xml:space="preserve">обственноручно только </w:t>
      </w:r>
      <w:r w:rsidRPr="007E492E">
        <w:rPr>
          <w:rFonts w:ascii="Times New Roman" w:hAnsi="Times New Roman" w:cs="Times New Roman"/>
          <w:noProof/>
          <w:sz w:val="28"/>
          <w:szCs w:val="28"/>
          <w:lang w:eastAsia="ru-RU"/>
        </w:rPr>
        <w:drawing>
          <wp:inline distT="0" distB="0" distL="0" distR="0" wp14:anchorId="71086F50" wp14:editId="056E1DA2">
            <wp:extent cx="9525" cy="95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E492E">
        <w:rPr>
          <w:rFonts w:ascii="Times New Roman" w:hAnsi="Times New Roman" w:cs="Times New Roman"/>
          <w:sz w:val="28"/>
          <w:szCs w:val="28"/>
        </w:rPr>
        <w:t>рукописным способом, при этом использование карандашей не допускается</w:t>
      </w:r>
      <w:r>
        <w:rPr>
          <w:rFonts w:ascii="Times New Roman" w:hAnsi="Times New Roman" w:cs="Times New Roman"/>
          <w:sz w:val="28"/>
          <w:szCs w:val="28"/>
        </w:rPr>
        <w:t>.</w:t>
      </w:r>
      <w:r w:rsidRPr="007E492E">
        <w:rPr>
          <w:rFonts w:ascii="Times New Roman" w:hAnsi="Times New Roman" w:cs="Times New Roman"/>
          <w:noProof/>
          <w:sz w:val="28"/>
          <w:szCs w:val="28"/>
          <w:lang w:eastAsia="ru-RU"/>
        </w:rPr>
        <w:drawing>
          <wp:inline distT="0" distB="0" distL="0" distR="0" wp14:anchorId="6BA34EFD" wp14:editId="035526E7">
            <wp:extent cx="9525" cy="95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1942447" w14:textId="77777777" w:rsidR="00EA3A37" w:rsidRDefault="007E492E" w:rsidP="00EA3A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7E492E">
        <w:rPr>
          <w:rFonts w:ascii="Times New Roman" w:hAnsi="Times New Roman" w:cs="Times New Roman"/>
          <w:sz w:val="28"/>
          <w:szCs w:val="28"/>
        </w:rPr>
        <w:t xml:space="preserve">Каждый подписной лист с подписями граждан должен быть заверен </w:t>
      </w:r>
      <w:r w:rsidRPr="007E492E">
        <w:rPr>
          <w:rFonts w:ascii="Times New Roman" w:hAnsi="Times New Roman" w:cs="Times New Roman"/>
          <w:noProof/>
          <w:sz w:val="28"/>
          <w:szCs w:val="28"/>
          <w:lang w:eastAsia="ru-RU"/>
        </w:rPr>
        <w:drawing>
          <wp:inline distT="0" distB="0" distL="0" distR="0" wp14:anchorId="731A34B8" wp14:editId="0FED187F">
            <wp:extent cx="9525" cy="95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E492E">
        <w:rPr>
          <w:rFonts w:ascii="Times New Roman" w:hAnsi="Times New Roman" w:cs="Times New Roman"/>
          <w:sz w:val="28"/>
          <w:szCs w:val="28"/>
        </w:rPr>
        <w:t xml:space="preserve">инициаторами проекта. В случае если инициатором проекта выступает инициативная </w:t>
      </w:r>
      <w:r w:rsidRPr="007E492E">
        <w:rPr>
          <w:rFonts w:ascii="Times New Roman" w:hAnsi="Times New Roman" w:cs="Times New Roman"/>
          <w:noProof/>
          <w:sz w:val="28"/>
          <w:szCs w:val="28"/>
          <w:lang w:eastAsia="ru-RU"/>
        </w:rPr>
        <w:drawing>
          <wp:inline distT="0" distB="0" distL="0" distR="0" wp14:anchorId="4F657DF0" wp14:editId="3EA5F115">
            <wp:extent cx="9525" cy="95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E492E">
        <w:rPr>
          <w:rFonts w:ascii="Times New Roman" w:hAnsi="Times New Roman" w:cs="Times New Roman"/>
          <w:sz w:val="28"/>
          <w:szCs w:val="28"/>
        </w:rPr>
        <w:t>группа, подписной лист заверяется одним из членов инициативной группы.</w:t>
      </w:r>
    </w:p>
    <w:p w14:paraId="04066939" w14:textId="7AAC88F6" w:rsidR="00EA3A37" w:rsidRDefault="00EA3A37" w:rsidP="00EA3A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В подписные листы вносятся подписи не менее 50% граждан, достигших шестнадцатилетнего возраста и зарегистрированных по месту жительства или по месту пребывания на территории </w:t>
      </w:r>
      <w:r w:rsidR="00F25B70">
        <w:rPr>
          <w:rFonts w:ascii="Times New Roman" w:hAnsi="Times New Roman" w:cs="Times New Roman"/>
          <w:sz w:val="28"/>
          <w:szCs w:val="28"/>
        </w:rPr>
        <w:t xml:space="preserve">Зеленоградского </w:t>
      </w:r>
      <w:r>
        <w:rPr>
          <w:rFonts w:ascii="Times New Roman" w:hAnsi="Times New Roman" w:cs="Times New Roman"/>
          <w:sz w:val="28"/>
          <w:szCs w:val="28"/>
        </w:rPr>
        <w:t>городского округа</w:t>
      </w:r>
      <w:r w:rsidR="00F25B70">
        <w:rPr>
          <w:rFonts w:ascii="Times New Roman" w:hAnsi="Times New Roman" w:cs="Times New Roman"/>
          <w:sz w:val="28"/>
          <w:szCs w:val="28"/>
        </w:rPr>
        <w:t xml:space="preserve"> (далее – городского округа)</w:t>
      </w:r>
      <w:r>
        <w:rPr>
          <w:rFonts w:ascii="Times New Roman" w:hAnsi="Times New Roman" w:cs="Times New Roman"/>
          <w:sz w:val="28"/>
          <w:szCs w:val="28"/>
        </w:rPr>
        <w:t>, части территории городского округа, на которой планируется реализация инициативного проекта.</w:t>
      </w:r>
    </w:p>
    <w:p w14:paraId="1EF0E476" w14:textId="2A370011" w:rsidR="007E492E" w:rsidRDefault="00EA3A37" w:rsidP="00EA3A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7E492E" w:rsidRPr="007E492E">
        <w:rPr>
          <w:rFonts w:ascii="Times New Roman" w:hAnsi="Times New Roman" w:cs="Times New Roman"/>
          <w:sz w:val="28"/>
          <w:szCs w:val="28"/>
        </w:rPr>
        <w:t xml:space="preserve">После окончания опроса граждан, сбора их подписей инициатором проекта подсчитывается количество подписей и составляется протокол об итогах опроса, сбора подписей граждан </w:t>
      </w:r>
      <w:r>
        <w:rPr>
          <w:rFonts w:ascii="Times New Roman" w:hAnsi="Times New Roman" w:cs="Times New Roman"/>
          <w:sz w:val="28"/>
          <w:szCs w:val="28"/>
        </w:rPr>
        <w:t>в</w:t>
      </w:r>
      <w:r w:rsidR="007E492E" w:rsidRPr="007E492E">
        <w:rPr>
          <w:rFonts w:ascii="Times New Roman" w:hAnsi="Times New Roman" w:cs="Times New Roman"/>
          <w:sz w:val="28"/>
          <w:szCs w:val="28"/>
        </w:rPr>
        <w:t xml:space="preserve"> поддержку инициативного проекта по форме согласно приложению </w:t>
      </w:r>
      <w:r>
        <w:rPr>
          <w:rFonts w:ascii="Times New Roman" w:hAnsi="Times New Roman" w:cs="Times New Roman"/>
          <w:sz w:val="28"/>
          <w:szCs w:val="28"/>
        </w:rPr>
        <w:t>3</w:t>
      </w:r>
      <w:r w:rsidR="007E492E" w:rsidRPr="007E492E">
        <w:rPr>
          <w:rFonts w:ascii="Times New Roman" w:hAnsi="Times New Roman" w:cs="Times New Roman"/>
          <w:sz w:val="28"/>
          <w:szCs w:val="28"/>
        </w:rPr>
        <w:t xml:space="preserve"> к настоящему Порядку (далее - протокол). Протокол подписывается инициатором проекта. В случае если инициатором проекта является </w:t>
      </w:r>
      <w:r>
        <w:rPr>
          <w:rFonts w:ascii="Times New Roman" w:hAnsi="Times New Roman" w:cs="Times New Roman"/>
          <w:sz w:val="28"/>
          <w:szCs w:val="28"/>
        </w:rPr>
        <w:t>инициативная</w:t>
      </w:r>
      <w:r w:rsidR="007E492E" w:rsidRPr="007E492E">
        <w:rPr>
          <w:rFonts w:ascii="Times New Roman" w:hAnsi="Times New Roman" w:cs="Times New Roman"/>
          <w:sz w:val="28"/>
          <w:szCs w:val="28"/>
        </w:rPr>
        <w:t xml:space="preserve"> группа граждан, </w:t>
      </w:r>
      <w:r>
        <w:rPr>
          <w:rFonts w:ascii="Times New Roman" w:hAnsi="Times New Roman" w:cs="Times New Roman"/>
          <w:sz w:val="28"/>
          <w:szCs w:val="28"/>
        </w:rPr>
        <w:t>протокол</w:t>
      </w:r>
      <w:r w:rsidR="007E492E" w:rsidRPr="007E492E">
        <w:rPr>
          <w:rFonts w:ascii="Times New Roman" w:hAnsi="Times New Roman" w:cs="Times New Roman"/>
          <w:sz w:val="28"/>
          <w:szCs w:val="28"/>
        </w:rPr>
        <w:t xml:space="preserve"> подписывается всеми членами инициативной группы граждан.</w:t>
      </w:r>
    </w:p>
    <w:p w14:paraId="6110A22A" w14:textId="2DC6BA02" w:rsidR="00EA3A37" w:rsidRPr="00BA7FDF" w:rsidRDefault="00EA3A37" w:rsidP="00EA3A37">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7. В случае, если в поддержку </w:t>
      </w:r>
      <w:r w:rsidRPr="007E492E">
        <w:rPr>
          <w:rFonts w:ascii="Times New Roman" w:hAnsi="Times New Roman" w:cs="Times New Roman"/>
          <w:sz w:val="28"/>
          <w:szCs w:val="28"/>
        </w:rPr>
        <w:t>инициативного проекта</w:t>
      </w:r>
      <w:r>
        <w:rPr>
          <w:rFonts w:ascii="Times New Roman" w:hAnsi="Times New Roman" w:cs="Times New Roman"/>
          <w:sz w:val="28"/>
          <w:szCs w:val="28"/>
        </w:rPr>
        <w:t xml:space="preserve"> в подписные листы внесены подписи не менее 50% граждан, достигших шестнадцатилетнего возраста и зарегистрированных по месту жительства или по месту пребывания на территории городского округа, части территории городского округа, на которой планируется реализация инициативного проекта, протокол и подписные листы направляются вместе с инициативным проектом в уполномоченный орган администрации, ответственный за организацию работы по рассмотрению инициативных проектов в городском округе, в соответствии </w:t>
      </w:r>
      <w:r w:rsidRPr="00BA7FDF">
        <w:rPr>
          <w:rFonts w:ascii="Times New Roman" w:hAnsi="Times New Roman" w:cs="Times New Roman"/>
          <w:sz w:val="28"/>
          <w:szCs w:val="28"/>
        </w:rPr>
        <w:t>с</w:t>
      </w:r>
      <w:r w:rsidR="00BA7FDF" w:rsidRPr="00BA7FDF">
        <w:rPr>
          <w:rFonts w:ascii="Times New Roman" w:hAnsi="Times New Roman" w:cs="Times New Roman"/>
          <w:sz w:val="28"/>
          <w:szCs w:val="28"/>
        </w:rPr>
        <w:t xml:space="preserve"> </w:t>
      </w:r>
      <w:hyperlink w:anchor="Par36" w:tooltip="ПОРЯДОК" w:history="1">
        <w:r w:rsidR="00BA7FDF" w:rsidRPr="00BA7FDF">
          <w:rPr>
            <w:rFonts w:ascii="Times New Roman" w:hAnsi="Times New Roman" w:cs="Times New Roman"/>
            <w:sz w:val="28"/>
            <w:szCs w:val="28"/>
          </w:rPr>
          <w:t>Порядком</w:t>
        </w:r>
      </w:hyperlink>
      <w:r w:rsidR="00BA7FDF" w:rsidRPr="00BA7FDF">
        <w:rPr>
          <w:rFonts w:ascii="Times New Roman" w:hAnsi="Times New Roman" w:cs="Times New Roman"/>
          <w:sz w:val="28"/>
          <w:szCs w:val="28"/>
        </w:rPr>
        <w:t xml:space="preserve"> выдвижения, внесения, обсуждения, рассмотрения инициативных проектов, а также проведения их конкурсного отбора в Зеленоградском городском округе</w:t>
      </w:r>
      <w:r w:rsidRPr="00BA7FDF">
        <w:rPr>
          <w:rFonts w:ascii="Times New Roman" w:hAnsi="Times New Roman" w:cs="Times New Roman"/>
          <w:sz w:val="28"/>
          <w:szCs w:val="28"/>
        </w:rPr>
        <w:t xml:space="preserve">. </w:t>
      </w:r>
    </w:p>
    <w:p w14:paraId="0172FEBB" w14:textId="77777777" w:rsidR="008B671F" w:rsidRDefault="00EA3A37" w:rsidP="00390427">
      <w:pPr>
        <w:tabs>
          <w:tab w:val="right" w:pos="93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90427">
        <w:rPr>
          <w:rFonts w:ascii="Times New Roman" w:hAnsi="Times New Roman" w:cs="Times New Roman"/>
          <w:sz w:val="28"/>
          <w:szCs w:val="28"/>
        </w:rPr>
        <w:tab/>
      </w:r>
    </w:p>
    <w:p w14:paraId="25080A09" w14:textId="335FE8CE" w:rsidR="00C834B9" w:rsidRPr="00390427" w:rsidRDefault="00C834B9" w:rsidP="008B671F">
      <w:pPr>
        <w:tabs>
          <w:tab w:val="right" w:pos="9354"/>
        </w:tabs>
        <w:spacing w:after="0" w:line="240" w:lineRule="auto"/>
        <w:ind w:firstLine="709"/>
        <w:jc w:val="right"/>
        <w:rPr>
          <w:rFonts w:ascii="Times New Roman" w:hAnsi="Times New Roman" w:cs="Times New Roman"/>
          <w:sz w:val="24"/>
          <w:szCs w:val="24"/>
        </w:rPr>
      </w:pPr>
      <w:r w:rsidRPr="00390427">
        <w:rPr>
          <w:rFonts w:ascii="Times New Roman" w:hAnsi="Times New Roman" w:cs="Times New Roman"/>
          <w:sz w:val="24"/>
          <w:szCs w:val="24"/>
        </w:rPr>
        <w:lastRenderedPageBreak/>
        <w:t>Приложение 1</w:t>
      </w:r>
    </w:p>
    <w:p w14:paraId="5BE6F6C2" w14:textId="77777777" w:rsidR="00C834B9" w:rsidRPr="00C834B9" w:rsidRDefault="00C834B9" w:rsidP="00C834B9">
      <w:pPr>
        <w:pStyle w:val="ConsPlusNormal"/>
        <w:jc w:val="right"/>
      </w:pPr>
      <w:r w:rsidRPr="00C834B9">
        <w:t>к Порядку выявления мнения</w:t>
      </w:r>
    </w:p>
    <w:p w14:paraId="4695496B" w14:textId="77777777" w:rsidR="00C834B9" w:rsidRPr="00C834B9" w:rsidRDefault="00C834B9" w:rsidP="00C834B9">
      <w:pPr>
        <w:pStyle w:val="ConsPlusNormal"/>
        <w:jc w:val="right"/>
      </w:pPr>
      <w:r w:rsidRPr="00C834B9">
        <w:t>граждан по вопросу о поддержке</w:t>
      </w:r>
    </w:p>
    <w:p w14:paraId="682E58A6" w14:textId="77777777" w:rsidR="00C834B9" w:rsidRPr="00C834B9" w:rsidRDefault="00C834B9" w:rsidP="00C834B9">
      <w:pPr>
        <w:pStyle w:val="ConsPlusNormal"/>
        <w:jc w:val="right"/>
      </w:pPr>
      <w:r w:rsidRPr="00C834B9">
        <w:t>инициативного проекта путем опроса</w:t>
      </w:r>
    </w:p>
    <w:p w14:paraId="63F184A9" w14:textId="550BBCC8" w:rsidR="00C834B9" w:rsidRDefault="00C834B9" w:rsidP="00C834B9">
      <w:pPr>
        <w:pStyle w:val="ConsPlusNormal"/>
        <w:jc w:val="right"/>
      </w:pPr>
      <w:r w:rsidRPr="00C834B9">
        <w:t>граждан, сбора их подписей</w:t>
      </w:r>
      <w:r>
        <w:t xml:space="preserve"> </w:t>
      </w:r>
    </w:p>
    <w:p w14:paraId="2D7C5C43" w14:textId="77777777" w:rsidR="00C834B9" w:rsidRPr="00C834B9" w:rsidRDefault="00C834B9" w:rsidP="00C834B9">
      <w:pPr>
        <w:pStyle w:val="ConsPlusNormal"/>
        <w:jc w:val="right"/>
      </w:pPr>
    </w:p>
    <w:tbl>
      <w:tblPr>
        <w:tblW w:w="9289" w:type="dxa"/>
        <w:tblInd w:w="62" w:type="dxa"/>
        <w:tblLayout w:type="fixed"/>
        <w:tblCellMar>
          <w:top w:w="102" w:type="dxa"/>
          <w:left w:w="62" w:type="dxa"/>
          <w:bottom w:w="102" w:type="dxa"/>
          <w:right w:w="62" w:type="dxa"/>
        </w:tblCellMar>
        <w:tblLook w:val="0000" w:firstRow="0" w:lastRow="0" w:firstColumn="0" w:lastColumn="0" w:noHBand="0" w:noVBand="0"/>
      </w:tblPr>
      <w:tblGrid>
        <w:gridCol w:w="9289"/>
      </w:tblGrid>
      <w:tr w:rsidR="00C834B9" w:rsidRPr="00157DA5" w14:paraId="665D84F7" w14:textId="77777777" w:rsidTr="00C834B9">
        <w:tc>
          <w:tcPr>
            <w:tcW w:w="9289" w:type="dxa"/>
          </w:tcPr>
          <w:p w14:paraId="437B2594" w14:textId="77777777" w:rsidR="00C834B9" w:rsidRPr="00F25B70" w:rsidRDefault="00C834B9" w:rsidP="006D5DE2">
            <w:pPr>
              <w:pStyle w:val="ConsPlusNormal"/>
              <w:jc w:val="center"/>
              <w:rPr>
                <w:b/>
                <w:sz w:val="28"/>
                <w:szCs w:val="28"/>
              </w:rPr>
            </w:pPr>
            <w:bookmarkStart w:id="1" w:name="Par351"/>
            <w:bookmarkEnd w:id="1"/>
            <w:r w:rsidRPr="00F25B70">
              <w:rPr>
                <w:b/>
                <w:sz w:val="28"/>
                <w:szCs w:val="28"/>
              </w:rPr>
              <w:t>Подписной лист</w:t>
            </w:r>
          </w:p>
        </w:tc>
      </w:tr>
      <w:tr w:rsidR="00C834B9" w:rsidRPr="00157DA5" w14:paraId="4D49ED88" w14:textId="77777777" w:rsidTr="00C834B9">
        <w:tc>
          <w:tcPr>
            <w:tcW w:w="9289" w:type="dxa"/>
          </w:tcPr>
          <w:p w14:paraId="2CC2EEA5" w14:textId="77777777" w:rsidR="00C834B9" w:rsidRPr="00157DA5" w:rsidRDefault="00C834B9" w:rsidP="006D5DE2">
            <w:pPr>
              <w:pStyle w:val="ConsPlusNormal"/>
              <w:rPr>
                <w:sz w:val="28"/>
                <w:szCs w:val="28"/>
              </w:rPr>
            </w:pPr>
          </w:p>
        </w:tc>
      </w:tr>
      <w:tr w:rsidR="00C834B9" w:rsidRPr="00157DA5" w14:paraId="7CB4F21F" w14:textId="77777777" w:rsidTr="00C834B9">
        <w:tc>
          <w:tcPr>
            <w:tcW w:w="9289" w:type="dxa"/>
          </w:tcPr>
          <w:p w14:paraId="282A6016" w14:textId="45BFFFB5" w:rsidR="00C834B9" w:rsidRPr="00157DA5" w:rsidRDefault="00C834B9" w:rsidP="00C834B9">
            <w:pPr>
              <w:pStyle w:val="ConsPlusNormal"/>
              <w:ind w:firstLine="283"/>
              <w:jc w:val="both"/>
              <w:rPr>
                <w:sz w:val="28"/>
                <w:szCs w:val="28"/>
              </w:rPr>
            </w:pPr>
            <w:r>
              <w:rPr>
                <w:sz w:val="28"/>
                <w:szCs w:val="28"/>
              </w:rPr>
              <w:t xml:space="preserve">      </w:t>
            </w:r>
            <w:r w:rsidRPr="00157DA5">
              <w:rPr>
                <w:sz w:val="28"/>
                <w:szCs w:val="28"/>
              </w:rPr>
              <w:t xml:space="preserve">Мы, нижеподписавшиеся жители </w:t>
            </w:r>
            <w:r>
              <w:rPr>
                <w:sz w:val="28"/>
                <w:szCs w:val="28"/>
              </w:rPr>
              <w:t>муниципального образования «Зеленоградский городской округ»</w:t>
            </w:r>
            <w:r w:rsidRPr="00157DA5">
              <w:rPr>
                <w:sz w:val="28"/>
                <w:szCs w:val="28"/>
              </w:rPr>
              <w:t>, поддерживаем инициативный проект ___________________________________</w:t>
            </w:r>
            <w:r>
              <w:rPr>
                <w:sz w:val="28"/>
                <w:szCs w:val="28"/>
              </w:rPr>
              <w:t>______________________________</w:t>
            </w:r>
          </w:p>
        </w:tc>
      </w:tr>
      <w:tr w:rsidR="00C834B9" w:rsidRPr="003E326C" w14:paraId="019FEC71" w14:textId="77777777" w:rsidTr="00C834B9">
        <w:tc>
          <w:tcPr>
            <w:tcW w:w="9289" w:type="dxa"/>
          </w:tcPr>
          <w:p w14:paraId="19703B4E" w14:textId="77777777" w:rsidR="00C834B9" w:rsidRPr="003E326C" w:rsidRDefault="00C834B9" w:rsidP="006D5DE2">
            <w:pPr>
              <w:pStyle w:val="ConsPlusNormal"/>
              <w:jc w:val="center"/>
              <w:rPr>
                <w:sz w:val="20"/>
                <w:szCs w:val="20"/>
              </w:rPr>
            </w:pPr>
            <w:r w:rsidRPr="003E326C">
              <w:rPr>
                <w:sz w:val="20"/>
                <w:szCs w:val="20"/>
              </w:rPr>
              <w:t>(наименование инициативного проекта)</w:t>
            </w:r>
          </w:p>
        </w:tc>
      </w:tr>
    </w:tbl>
    <w:p w14:paraId="6F3E5B01" w14:textId="77777777" w:rsidR="00C834B9" w:rsidRPr="00157DA5" w:rsidRDefault="00C834B9" w:rsidP="00C834B9">
      <w:pPr>
        <w:pStyle w:val="ConsPlusNormal"/>
        <w:jc w:val="both"/>
        <w:rPr>
          <w:sz w:val="28"/>
          <w:szCs w:val="28"/>
        </w:rPr>
      </w:pPr>
    </w:p>
    <w:tbl>
      <w:tblPr>
        <w:tblW w:w="9289" w:type="dxa"/>
        <w:tblInd w:w="62" w:type="dxa"/>
        <w:tblLayout w:type="fixed"/>
        <w:tblCellMar>
          <w:top w:w="102" w:type="dxa"/>
          <w:left w:w="62" w:type="dxa"/>
          <w:bottom w:w="102" w:type="dxa"/>
          <w:right w:w="62" w:type="dxa"/>
        </w:tblCellMar>
        <w:tblLook w:val="0000" w:firstRow="0" w:lastRow="0" w:firstColumn="0" w:lastColumn="0" w:noHBand="0" w:noVBand="0"/>
      </w:tblPr>
      <w:tblGrid>
        <w:gridCol w:w="580"/>
        <w:gridCol w:w="1247"/>
        <w:gridCol w:w="1134"/>
        <w:gridCol w:w="2494"/>
        <w:gridCol w:w="2041"/>
        <w:gridCol w:w="1793"/>
      </w:tblGrid>
      <w:tr w:rsidR="00C834B9" w:rsidRPr="003E326C" w14:paraId="29C35A98" w14:textId="77777777" w:rsidTr="00C834B9">
        <w:tc>
          <w:tcPr>
            <w:tcW w:w="580" w:type="dxa"/>
            <w:tcBorders>
              <w:top w:val="single" w:sz="4" w:space="0" w:color="auto"/>
              <w:left w:val="single" w:sz="4" w:space="0" w:color="auto"/>
              <w:bottom w:val="single" w:sz="4" w:space="0" w:color="auto"/>
              <w:right w:val="single" w:sz="4" w:space="0" w:color="auto"/>
            </w:tcBorders>
          </w:tcPr>
          <w:p w14:paraId="463618CB" w14:textId="77777777" w:rsidR="00C834B9" w:rsidRPr="003E326C" w:rsidRDefault="00C834B9" w:rsidP="006D5DE2">
            <w:pPr>
              <w:pStyle w:val="ConsPlusNormal"/>
              <w:jc w:val="center"/>
            </w:pPr>
            <w:r w:rsidRPr="003E326C">
              <w:t>N п/п</w:t>
            </w:r>
          </w:p>
        </w:tc>
        <w:tc>
          <w:tcPr>
            <w:tcW w:w="1247" w:type="dxa"/>
            <w:tcBorders>
              <w:top w:val="single" w:sz="4" w:space="0" w:color="auto"/>
              <w:left w:val="single" w:sz="4" w:space="0" w:color="auto"/>
              <w:bottom w:val="single" w:sz="4" w:space="0" w:color="auto"/>
              <w:right w:val="single" w:sz="4" w:space="0" w:color="auto"/>
            </w:tcBorders>
          </w:tcPr>
          <w:p w14:paraId="24620AA0" w14:textId="77777777" w:rsidR="00C834B9" w:rsidRPr="003E326C" w:rsidRDefault="00C834B9" w:rsidP="006D5DE2">
            <w:pPr>
              <w:pStyle w:val="ConsPlusNormal"/>
              <w:jc w:val="center"/>
            </w:pPr>
            <w:r w:rsidRPr="003E326C">
              <w:t>Фамилия, имя, отчество</w:t>
            </w:r>
          </w:p>
        </w:tc>
        <w:tc>
          <w:tcPr>
            <w:tcW w:w="1134" w:type="dxa"/>
            <w:tcBorders>
              <w:top w:val="single" w:sz="4" w:space="0" w:color="auto"/>
              <w:left w:val="single" w:sz="4" w:space="0" w:color="auto"/>
              <w:bottom w:val="single" w:sz="4" w:space="0" w:color="auto"/>
              <w:right w:val="single" w:sz="4" w:space="0" w:color="auto"/>
            </w:tcBorders>
          </w:tcPr>
          <w:p w14:paraId="603E5EA9" w14:textId="77777777" w:rsidR="00C834B9" w:rsidRPr="003E326C" w:rsidRDefault="00C834B9" w:rsidP="006D5DE2">
            <w:pPr>
              <w:pStyle w:val="ConsPlusNormal"/>
              <w:jc w:val="center"/>
            </w:pPr>
            <w:r w:rsidRPr="003E326C">
              <w:t>Дата рождения</w:t>
            </w:r>
          </w:p>
        </w:tc>
        <w:tc>
          <w:tcPr>
            <w:tcW w:w="2494" w:type="dxa"/>
            <w:tcBorders>
              <w:top w:val="single" w:sz="4" w:space="0" w:color="auto"/>
              <w:left w:val="single" w:sz="4" w:space="0" w:color="auto"/>
              <w:bottom w:val="single" w:sz="4" w:space="0" w:color="auto"/>
              <w:right w:val="single" w:sz="4" w:space="0" w:color="auto"/>
            </w:tcBorders>
          </w:tcPr>
          <w:p w14:paraId="53C25E9F" w14:textId="77777777" w:rsidR="00C834B9" w:rsidRPr="003E326C" w:rsidRDefault="00C834B9" w:rsidP="006D5DE2">
            <w:pPr>
              <w:pStyle w:val="ConsPlusNormal"/>
              <w:jc w:val="center"/>
            </w:pPr>
            <w:r w:rsidRPr="003E326C">
              <w:t>Адрес регистрации по месту жительства или по месту пребывания</w:t>
            </w:r>
          </w:p>
        </w:tc>
        <w:tc>
          <w:tcPr>
            <w:tcW w:w="2041" w:type="dxa"/>
            <w:tcBorders>
              <w:top w:val="single" w:sz="4" w:space="0" w:color="auto"/>
              <w:left w:val="single" w:sz="4" w:space="0" w:color="auto"/>
              <w:bottom w:val="single" w:sz="4" w:space="0" w:color="auto"/>
              <w:right w:val="single" w:sz="4" w:space="0" w:color="auto"/>
            </w:tcBorders>
          </w:tcPr>
          <w:p w14:paraId="62B4E2CF" w14:textId="77777777" w:rsidR="00C834B9" w:rsidRPr="003E326C" w:rsidRDefault="00C834B9" w:rsidP="006D5DE2">
            <w:pPr>
              <w:pStyle w:val="ConsPlusNormal"/>
              <w:jc w:val="center"/>
            </w:pPr>
            <w:r w:rsidRPr="003E326C">
              <w:t>Данные паспорта (или заменяющего его документа)</w:t>
            </w:r>
          </w:p>
        </w:tc>
        <w:tc>
          <w:tcPr>
            <w:tcW w:w="1793" w:type="dxa"/>
            <w:tcBorders>
              <w:top w:val="single" w:sz="4" w:space="0" w:color="auto"/>
              <w:left w:val="single" w:sz="4" w:space="0" w:color="auto"/>
              <w:bottom w:val="single" w:sz="4" w:space="0" w:color="auto"/>
              <w:right w:val="single" w:sz="4" w:space="0" w:color="auto"/>
            </w:tcBorders>
          </w:tcPr>
          <w:p w14:paraId="506E125D" w14:textId="77777777" w:rsidR="00C834B9" w:rsidRPr="003E326C" w:rsidRDefault="00C834B9" w:rsidP="006D5DE2">
            <w:pPr>
              <w:pStyle w:val="ConsPlusNormal"/>
              <w:jc w:val="center"/>
            </w:pPr>
            <w:r w:rsidRPr="003E326C">
              <w:t>Подпись и дата подписания листа</w:t>
            </w:r>
          </w:p>
        </w:tc>
      </w:tr>
      <w:tr w:rsidR="00C834B9" w:rsidRPr="003E326C" w14:paraId="42791B40" w14:textId="77777777" w:rsidTr="00C834B9">
        <w:tc>
          <w:tcPr>
            <w:tcW w:w="580" w:type="dxa"/>
            <w:tcBorders>
              <w:top w:val="single" w:sz="4" w:space="0" w:color="auto"/>
              <w:left w:val="single" w:sz="4" w:space="0" w:color="auto"/>
              <w:bottom w:val="single" w:sz="4" w:space="0" w:color="auto"/>
              <w:right w:val="single" w:sz="4" w:space="0" w:color="auto"/>
            </w:tcBorders>
          </w:tcPr>
          <w:p w14:paraId="467746C5" w14:textId="77777777" w:rsidR="00C834B9" w:rsidRPr="003E326C" w:rsidRDefault="00C834B9" w:rsidP="006D5DE2">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68E2CD54" w14:textId="77777777" w:rsidR="00C834B9" w:rsidRPr="003E326C" w:rsidRDefault="00C834B9" w:rsidP="006D5DE2">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5FEC0095" w14:textId="77777777" w:rsidR="00C834B9" w:rsidRPr="003E326C" w:rsidRDefault="00C834B9" w:rsidP="006D5DE2">
            <w:pPr>
              <w:pStyle w:val="ConsPlusNormal"/>
            </w:pPr>
          </w:p>
        </w:tc>
        <w:tc>
          <w:tcPr>
            <w:tcW w:w="2494" w:type="dxa"/>
            <w:tcBorders>
              <w:top w:val="single" w:sz="4" w:space="0" w:color="auto"/>
              <w:left w:val="single" w:sz="4" w:space="0" w:color="auto"/>
              <w:bottom w:val="single" w:sz="4" w:space="0" w:color="auto"/>
              <w:right w:val="single" w:sz="4" w:space="0" w:color="auto"/>
            </w:tcBorders>
          </w:tcPr>
          <w:p w14:paraId="7BDF31A3" w14:textId="77777777" w:rsidR="00C834B9" w:rsidRPr="003E326C" w:rsidRDefault="00C834B9" w:rsidP="006D5DE2">
            <w:pPr>
              <w:pStyle w:val="ConsPlusNormal"/>
            </w:pPr>
          </w:p>
        </w:tc>
        <w:tc>
          <w:tcPr>
            <w:tcW w:w="2041" w:type="dxa"/>
            <w:tcBorders>
              <w:top w:val="single" w:sz="4" w:space="0" w:color="auto"/>
              <w:left w:val="single" w:sz="4" w:space="0" w:color="auto"/>
              <w:bottom w:val="single" w:sz="4" w:space="0" w:color="auto"/>
              <w:right w:val="single" w:sz="4" w:space="0" w:color="auto"/>
            </w:tcBorders>
          </w:tcPr>
          <w:p w14:paraId="3C802E6E" w14:textId="77777777" w:rsidR="00C834B9" w:rsidRPr="003E326C" w:rsidRDefault="00C834B9" w:rsidP="006D5DE2">
            <w:pPr>
              <w:pStyle w:val="ConsPlusNormal"/>
            </w:pPr>
          </w:p>
        </w:tc>
        <w:tc>
          <w:tcPr>
            <w:tcW w:w="1793" w:type="dxa"/>
            <w:tcBorders>
              <w:top w:val="single" w:sz="4" w:space="0" w:color="auto"/>
              <w:left w:val="single" w:sz="4" w:space="0" w:color="auto"/>
              <w:bottom w:val="single" w:sz="4" w:space="0" w:color="auto"/>
              <w:right w:val="single" w:sz="4" w:space="0" w:color="auto"/>
            </w:tcBorders>
          </w:tcPr>
          <w:p w14:paraId="1C820150" w14:textId="77777777" w:rsidR="00C834B9" w:rsidRPr="003E326C" w:rsidRDefault="00C834B9" w:rsidP="006D5DE2">
            <w:pPr>
              <w:pStyle w:val="ConsPlusNormal"/>
            </w:pPr>
          </w:p>
        </w:tc>
      </w:tr>
      <w:tr w:rsidR="00C834B9" w:rsidRPr="003E326C" w14:paraId="30407CA8" w14:textId="77777777" w:rsidTr="00C834B9">
        <w:tc>
          <w:tcPr>
            <w:tcW w:w="580" w:type="dxa"/>
            <w:tcBorders>
              <w:top w:val="single" w:sz="4" w:space="0" w:color="auto"/>
              <w:left w:val="single" w:sz="4" w:space="0" w:color="auto"/>
              <w:bottom w:val="single" w:sz="4" w:space="0" w:color="auto"/>
              <w:right w:val="single" w:sz="4" w:space="0" w:color="auto"/>
            </w:tcBorders>
          </w:tcPr>
          <w:p w14:paraId="3B174123" w14:textId="77777777" w:rsidR="00C834B9" w:rsidRPr="003E326C" w:rsidRDefault="00C834B9" w:rsidP="006D5DE2">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062AC238" w14:textId="77777777" w:rsidR="00C834B9" w:rsidRPr="003E326C" w:rsidRDefault="00C834B9" w:rsidP="006D5DE2">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3169A467" w14:textId="77777777" w:rsidR="00C834B9" w:rsidRPr="003E326C" w:rsidRDefault="00C834B9" w:rsidP="006D5DE2">
            <w:pPr>
              <w:pStyle w:val="ConsPlusNormal"/>
            </w:pPr>
          </w:p>
        </w:tc>
        <w:tc>
          <w:tcPr>
            <w:tcW w:w="2494" w:type="dxa"/>
            <w:tcBorders>
              <w:top w:val="single" w:sz="4" w:space="0" w:color="auto"/>
              <w:left w:val="single" w:sz="4" w:space="0" w:color="auto"/>
              <w:bottom w:val="single" w:sz="4" w:space="0" w:color="auto"/>
              <w:right w:val="single" w:sz="4" w:space="0" w:color="auto"/>
            </w:tcBorders>
          </w:tcPr>
          <w:p w14:paraId="3CD4D6E3" w14:textId="77777777" w:rsidR="00C834B9" w:rsidRPr="003E326C" w:rsidRDefault="00C834B9" w:rsidP="006D5DE2">
            <w:pPr>
              <w:pStyle w:val="ConsPlusNormal"/>
            </w:pPr>
          </w:p>
        </w:tc>
        <w:tc>
          <w:tcPr>
            <w:tcW w:w="2041" w:type="dxa"/>
            <w:tcBorders>
              <w:top w:val="single" w:sz="4" w:space="0" w:color="auto"/>
              <w:left w:val="single" w:sz="4" w:space="0" w:color="auto"/>
              <w:bottom w:val="single" w:sz="4" w:space="0" w:color="auto"/>
              <w:right w:val="single" w:sz="4" w:space="0" w:color="auto"/>
            </w:tcBorders>
          </w:tcPr>
          <w:p w14:paraId="4C44A9A4" w14:textId="77777777" w:rsidR="00C834B9" w:rsidRPr="003E326C" w:rsidRDefault="00C834B9" w:rsidP="006D5DE2">
            <w:pPr>
              <w:pStyle w:val="ConsPlusNormal"/>
            </w:pPr>
          </w:p>
        </w:tc>
        <w:tc>
          <w:tcPr>
            <w:tcW w:w="1793" w:type="dxa"/>
            <w:tcBorders>
              <w:top w:val="single" w:sz="4" w:space="0" w:color="auto"/>
              <w:left w:val="single" w:sz="4" w:space="0" w:color="auto"/>
              <w:bottom w:val="single" w:sz="4" w:space="0" w:color="auto"/>
              <w:right w:val="single" w:sz="4" w:space="0" w:color="auto"/>
            </w:tcBorders>
          </w:tcPr>
          <w:p w14:paraId="012CD6FE" w14:textId="77777777" w:rsidR="00C834B9" w:rsidRPr="003E326C" w:rsidRDefault="00C834B9" w:rsidP="006D5DE2">
            <w:pPr>
              <w:pStyle w:val="ConsPlusNormal"/>
            </w:pPr>
          </w:p>
        </w:tc>
      </w:tr>
      <w:tr w:rsidR="00C834B9" w:rsidRPr="003E326C" w14:paraId="07953637" w14:textId="77777777" w:rsidTr="00C834B9">
        <w:tc>
          <w:tcPr>
            <w:tcW w:w="580" w:type="dxa"/>
            <w:tcBorders>
              <w:top w:val="single" w:sz="4" w:space="0" w:color="auto"/>
              <w:left w:val="single" w:sz="4" w:space="0" w:color="auto"/>
              <w:bottom w:val="single" w:sz="4" w:space="0" w:color="auto"/>
              <w:right w:val="single" w:sz="4" w:space="0" w:color="auto"/>
            </w:tcBorders>
          </w:tcPr>
          <w:p w14:paraId="34FAFD38" w14:textId="77777777" w:rsidR="00C834B9" w:rsidRPr="003E326C" w:rsidRDefault="00C834B9" w:rsidP="006D5DE2">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1BD11790" w14:textId="77777777" w:rsidR="00C834B9" w:rsidRPr="003E326C" w:rsidRDefault="00C834B9" w:rsidP="006D5DE2">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3F81B2B6" w14:textId="77777777" w:rsidR="00C834B9" w:rsidRPr="003E326C" w:rsidRDefault="00C834B9" w:rsidP="006D5DE2">
            <w:pPr>
              <w:pStyle w:val="ConsPlusNormal"/>
            </w:pPr>
          </w:p>
        </w:tc>
        <w:tc>
          <w:tcPr>
            <w:tcW w:w="2494" w:type="dxa"/>
            <w:tcBorders>
              <w:top w:val="single" w:sz="4" w:space="0" w:color="auto"/>
              <w:left w:val="single" w:sz="4" w:space="0" w:color="auto"/>
              <w:bottom w:val="single" w:sz="4" w:space="0" w:color="auto"/>
              <w:right w:val="single" w:sz="4" w:space="0" w:color="auto"/>
            </w:tcBorders>
          </w:tcPr>
          <w:p w14:paraId="6DB1C592" w14:textId="77777777" w:rsidR="00C834B9" w:rsidRPr="003E326C" w:rsidRDefault="00C834B9" w:rsidP="006D5DE2">
            <w:pPr>
              <w:pStyle w:val="ConsPlusNormal"/>
            </w:pPr>
          </w:p>
        </w:tc>
        <w:tc>
          <w:tcPr>
            <w:tcW w:w="2041" w:type="dxa"/>
            <w:tcBorders>
              <w:top w:val="single" w:sz="4" w:space="0" w:color="auto"/>
              <w:left w:val="single" w:sz="4" w:space="0" w:color="auto"/>
              <w:bottom w:val="single" w:sz="4" w:space="0" w:color="auto"/>
              <w:right w:val="single" w:sz="4" w:space="0" w:color="auto"/>
            </w:tcBorders>
          </w:tcPr>
          <w:p w14:paraId="57F56547" w14:textId="77777777" w:rsidR="00C834B9" w:rsidRPr="003E326C" w:rsidRDefault="00C834B9" w:rsidP="006D5DE2">
            <w:pPr>
              <w:pStyle w:val="ConsPlusNormal"/>
            </w:pPr>
          </w:p>
        </w:tc>
        <w:tc>
          <w:tcPr>
            <w:tcW w:w="1793" w:type="dxa"/>
            <w:tcBorders>
              <w:top w:val="single" w:sz="4" w:space="0" w:color="auto"/>
              <w:left w:val="single" w:sz="4" w:space="0" w:color="auto"/>
              <w:bottom w:val="single" w:sz="4" w:space="0" w:color="auto"/>
              <w:right w:val="single" w:sz="4" w:space="0" w:color="auto"/>
            </w:tcBorders>
          </w:tcPr>
          <w:p w14:paraId="7C3B3CB7" w14:textId="77777777" w:rsidR="00C834B9" w:rsidRPr="003E326C" w:rsidRDefault="00C834B9" w:rsidP="006D5DE2">
            <w:pPr>
              <w:pStyle w:val="ConsPlusNormal"/>
            </w:pPr>
          </w:p>
        </w:tc>
      </w:tr>
      <w:tr w:rsidR="00C834B9" w:rsidRPr="003E326C" w14:paraId="101AA2C0" w14:textId="77777777" w:rsidTr="00C834B9">
        <w:tc>
          <w:tcPr>
            <w:tcW w:w="580" w:type="dxa"/>
            <w:tcBorders>
              <w:top w:val="single" w:sz="4" w:space="0" w:color="auto"/>
              <w:left w:val="single" w:sz="4" w:space="0" w:color="auto"/>
              <w:bottom w:val="single" w:sz="4" w:space="0" w:color="auto"/>
              <w:right w:val="single" w:sz="4" w:space="0" w:color="auto"/>
            </w:tcBorders>
          </w:tcPr>
          <w:p w14:paraId="024D87AB" w14:textId="77777777" w:rsidR="00C834B9" w:rsidRPr="003E326C" w:rsidRDefault="00C834B9" w:rsidP="006D5DE2">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735A5A9F" w14:textId="77777777" w:rsidR="00C834B9" w:rsidRPr="003E326C" w:rsidRDefault="00C834B9" w:rsidP="006D5DE2">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6C538C1C" w14:textId="77777777" w:rsidR="00C834B9" w:rsidRPr="003E326C" w:rsidRDefault="00C834B9" w:rsidP="006D5DE2">
            <w:pPr>
              <w:pStyle w:val="ConsPlusNormal"/>
            </w:pPr>
          </w:p>
        </w:tc>
        <w:tc>
          <w:tcPr>
            <w:tcW w:w="2494" w:type="dxa"/>
            <w:tcBorders>
              <w:top w:val="single" w:sz="4" w:space="0" w:color="auto"/>
              <w:left w:val="single" w:sz="4" w:space="0" w:color="auto"/>
              <w:bottom w:val="single" w:sz="4" w:space="0" w:color="auto"/>
              <w:right w:val="single" w:sz="4" w:space="0" w:color="auto"/>
            </w:tcBorders>
          </w:tcPr>
          <w:p w14:paraId="5C32F2CD" w14:textId="77777777" w:rsidR="00C834B9" w:rsidRPr="003E326C" w:rsidRDefault="00C834B9" w:rsidP="006D5DE2">
            <w:pPr>
              <w:pStyle w:val="ConsPlusNormal"/>
            </w:pPr>
          </w:p>
        </w:tc>
        <w:tc>
          <w:tcPr>
            <w:tcW w:w="2041" w:type="dxa"/>
            <w:tcBorders>
              <w:top w:val="single" w:sz="4" w:space="0" w:color="auto"/>
              <w:left w:val="single" w:sz="4" w:space="0" w:color="auto"/>
              <w:bottom w:val="single" w:sz="4" w:space="0" w:color="auto"/>
              <w:right w:val="single" w:sz="4" w:space="0" w:color="auto"/>
            </w:tcBorders>
          </w:tcPr>
          <w:p w14:paraId="29997A37" w14:textId="77777777" w:rsidR="00C834B9" w:rsidRPr="003E326C" w:rsidRDefault="00C834B9" w:rsidP="006D5DE2">
            <w:pPr>
              <w:pStyle w:val="ConsPlusNormal"/>
            </w:pPr>
          </w:p>
        </w:tc>
        <w:tc>
          <w:tcPr>
            <w:tcW w:w="1793" w:type="dxa"/>
            <w:tcBorders>
              <w:top w:val="single" w:sz="4" w:space="0" w:color="auto"/>
              <w:left w:val="single" w:sz="4" w:space="0" w:color="auto"/>
              <w:bottom w:val="single" w:sz="4" w:space="0" w:color="auto"/>
              <w:right w:val="single" w:sz="4" w:space="0" w:color="auto"/>
            </w:tcBorders>
          </w:tcPr>
          <w:p w14:paraId="7FF25E5A" w14:textId="77777777" w:rsidR="00C834B9" w:rsidRPr="003E326C" w:rsidRDefault="00C834B9" w:rsidP="006D5DE2">
            <w:pPr>
              <w:pStyle w:val="ConsPlusNormal"/>
            </w:pPr>
          </w:p>
        </w:tc>
      </w:tr>
      <w:tr w:rsidR="00C834B9" w:rsidRPr="003E326C" w14:paraId="1259EA96" w14:textId="77777777" w:rsidTr="00C834B9">
        <w:tc>
          <w:tcPr>
            <w:tcW w:w="580" w:type="dxa"/>
            <w:tcBorders>
              <w:top w:val="single" w:sz="4" w:space="0" w:color="auto"/>
              <w:left w:val="single" w:sz="4" w:space="0" w:color="auto"/>
              <w:bottom w:val="single" w:sz="4" w:space="0" w:color="auto"/>
              <w:right w:val="single" w:sz="4" w:space="0" w:color="auto"/>
            </w:tcBorders>
          </w:tcPr>
          <w:p w14:paraId="68E2638F" w14:textId="77777777" w:rsidR="00C834B9" w:rsidRPr="003E326C" w:rsidRDefault="00C834B9" w:rsidP="006D5DE2">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50124D8C" w14:textId="77777777" w:rsidR="00C834B9" w:rsidRPr="003E326C" w:rsidRDefault="00C834B9" w:rsidP="006D5DE2">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6935E393" w14:textId="77777777" w:rsidR="00C834B9" w:rsidRPr="003E326C" w:rsidRDefault="00C834B9" w:rsidP="006D5DE2">
            <w:pPr>
              <w:pStyle w:val="ConsPlusNormal"/>
            </w:pPr>
          </w:p>
        </w:tc>
        <w:tc>
          <w:tcPr>
            <w:tcW w:w="2494" w:type="dxa"/>
            <w:tcBorders>
              <w:top w:val="single" w:sz="4" w:space="0" w:color="auto"/>
              <w:left w:val="single" w:sz="4" w:space="0" w:color="auto"/>
              <w:bottom w:val="single" w:sz="4" w:space="0" w:color="auto"/>
              <w:right w:val="single" w:sz="4" w:space="0" w:color="auto"/>
            </w:tcBorders>
          </w:tcPr>
          <w:p w14:paraId="536877EF" w14:textId="77777777" w:rsidR="00C834B9" w:rsidRPr="003E326C" w:rsidRDefault="00C834B9" w:rsidP="006D5DE2">
            <w:pPr>
              <w:pStyle w:val="ConsPlusNormal"/>
            </w:pPr>
          </w:p>
        </w:tc>
        <w:tc>
          <w:tcPr>
            <w:tcW w:w="2041" w:type="dxa"/>
            <w:tcBorders>
              <w:top w:val="single" w:sz="4" w:space="0" w:color="auto"/>
              <w:left w:val="single" w:sz="4" w:space="0" w:color="auto"/>
              <w:bottom w:val="single" w:sz="4" w:space="0" w:color="auto"/>
              <w:right w:val="single" w:sz="4" w:space="0" w:color="auto"/>
            </w:tcBorders>
          </w:tcPr>
          <w:p w14:paraId="69CDFD7D" w14:textId="77777777" w:rsidR="00C834B9" w:rsidRPr="003E326C" w:rsidRDefault="00C834B9" w:rsidP="006D5DE2">
            <w:pPr>
              <w:pStyle w:val="ConsPlusNormal"/>
            </w:pPr>
          </w:p>
        </w:tc>
        <w:tc>
          <w:tcPr>
            <w:tcW w:w="1793" w:type="dxa"/>
            <w:tcBorders>
              <w:top w:val="single" w:sz="4" w:space="0" w:color="auto"/>
              <w:left w:val="single" w:sz="4" w:space="0" w:color="auto"/>
              <w:bottom w:val="single" w:sz="4" w:space="0" w:color="auto"/>
              <w:right w:val="single" w:sz="4" w:space="0" w:color="auto"/>
            </w:tcBorders>
          </w:tcPr>
          <w:p w14:paraId="1E82934E" w14:textId="77777777" w:rsidR="00C834B9" w:rsidRPr="003E326C" w:rsidRDefault="00C834B9" w:rsidP="006D5DE2">
            <w:pPr>
              <w:pStyle w:val="ConsPlusNormal"/>
            </w:pPr>
          </w:p>
        </w:tc>
      </w:tr>
      <w:tr w:rsidR="00C834B9" w:rsidRPr="003E326C" w14:paraId="1AE0279C" w14:textId="77777777" w:rsidTr="00C834B9">
        <w:tc>
          <w:tcPr>
            <w:tcW w:w="580" w:type="dxa"/>
            <w:tcBorders>
              <w:top w:val="single" w:sz="4" w:space="0" w:color="auto"/>
              <w:left w:val="single" w:sz="4" w:space="0" w:color="auto"/>
              <w:bottom w:val="single" w:sz="4" w:space="0" w:color="auto"/>
              <w:right w:val="single" w:sz="4" w:space="0" w:color="auto"/>
            </w:tcBorders>
          </w:tcPr>
          <w:p w14:paraId="1E892867" w14:textId="77777777" w:rsidR="00C834B9" w:rsidRPr="003E326C" w:rsidRDefault="00C834B9" w:rsidP="006D5DE2">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0EDFBBD5" w14:textId="77777777" w:rsidR="00C834B9" w:rsidRPr="003E326C" w:rsidRDefault="00C834B9" w:rsidP="006D5DE2">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383587A3" w14:textId="77777777" w:rsidR="00C834B9" w:rsidRPr="003E326C" w:rsidRDefault="00C834B9" w:rsidP="006D5DE2">
            <w:pPr>
              <w:pStyle w:val="ConsPlusNormal"/>
            </w:pPr>
          </w:p>
        </w:tc>
        <w:tc>
          <w:tcPr>
            <w:tcW w:w="2494" w:type="dxa"/>
            <w:tcBorders>
              <w:top w:val="single" w:sz="4" w:space="0" w:color="auto"/>
              <w:left w:val="single" w:sz="4" w:space="0" w:color="auto"/>
              <w:bottom w:val="single" w:sz="4" w:space="0" w:color="auto"/>
              <w:right w:val="single" w:sz="4" w:space="0" w:color="auto"/>
            </w:tcBorders>
          </w:tcPr>
          <w:p w14:paraId="78A146F6" w14:textId="77777777" w:rsidR="00C834B9" w:rsidRPr="003E326C" w:rsidRDefault="00C834B9" w:rsidP="006D5DE2">
            <w:pPr>
              <w:pStyle w:val="ConsPlusNormal"/>
            </w:pPr>
          </w:p>
        </w:tc>
        <w:tc>
          <w:tcPr>
            <w:tcW w:w="2041" w:type="dxa"/>
            <w:tcBorders>
              <w:top w:val="single" w:sz="4" w:space="0" w:color="auto"/>
              <w:left w:val="single" w:sz="4" w:space="0" w:color="auto"/>
              <w:bottom w:val="single" w:sz="4" w:space="0" w:color="auto"/>
              <w:right w:val="single" w:sz="4" w:space="0" w:color="auto"/>
            </w:tcBorders>
          </w:tcPr>
          <w:p w14:paraId="5E2C47E6" w14:textId="77777777" w:rsidR="00C834B9" w:rsidRPr="003E326C" w:rsidRDefault="00C834B9" w:rsidP="006D5DE2">
            <w:pPr>
              <w:pStyle w:val="ConsPlusNormal"/>
            </w:pPr>
          </w:p>
        </w:tc>
        <w:tc>
          <w:tcPr>
            <w:tcW w:w="1793" w:type="dxa"/>
            <w:tcBorders>
              <w:top w:val="single" w:sz="4" w:space="0" w:color="auto"/>
              <w:left w:val="single" w:sz="4" w:space="0" w:color="auto"/>
              <w:bottom w:val="single" w:sz="4" w:space="0" w:color="auto"/>
              <w:right w:val="single" w:sz="4" w:space="0" w:color="auto"/>
            </w:tcBorders>
          </w:tcPr>
          <w:p w14:paraId="63CF1832" w14:textId="77777777" w:rsidR="00C834B9" w:rsidRPr="003E326C" w:rsidRDefault="00C834B9" w:rsidP="006D5DE2">
            <w:pPr>
              <w:pStyle w:val="ConsPlusNormal"/>
            </w:pPr>
          </w:p>
        </w:tc>
      </w:tr>
    </w:tbl>
    <w:p w14:paraId="245C3F4D" w14:textId="77777777" w:rsidR="00C834B9" w:rsidRPr="00157DA5" w:rsidRDefault="00C834B9" w:rsidP="00C834B9">
      <w:pPr>
        <w:pStyle w:val="ConsPlusNormal"/>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038"/>
        <w:gridCol w:w="3032"/>
      </w:tblGrid>
      <w:tr w:rsidR="00C834B9" w:rsidRPr="00157DA5" w14:paraId="34C8037E" w14:textId="77777777" w:rsidTr="006D5DE2">
        <w:tc>
          <w:tcPr>
            <w:tcW w:w="9070" w:type="dxa"/>
            <w:gridSpan w:val="2"/>
          </w:tcPr>
          <w:p w14:paraId="01F52639" w14:textId="77777777" w:rsidR="00C834B9" w:rsidRPr="00157DA5" w:rsidRDefault="00C834B9" w:rsidP="006D5DE2">
            <w:pPr>
              <w:pStyle w:val="ConsPlusNormal"/>
              <w:rPr>
                <w:sz w:val="28"/>
                <w:szCs w:val="28"/>
              </w:rPr>
            </w:pPr>
            <w:r w:rsidRPr="00157DA5">
              <w:rPr>
                <w:sz w:val="28"/>
                <w:szCs w:val="28"/>
              </w:rPr>
              <w:t>Подписи заверяю</w:t>
            </w:r>
          </w:p>
        </w:tc>
      </w:tr>
      <w:tr w:rsidR="00C834B9" w:rsidRPr="00157DA5" w14:paraId="020DEC77" w14:textId="77777777" w:rsidTr="006D5DE2">
        <w:tc>
          <w:tcPr>
            <w:tcW w:w="9070" w:type="dxa"/>
            <w:gridSpan w:val="2"/>
            <w:tcBorders>
              <w:bottom w:val="single" w:sz="4" w:space="0" w:color="auto"/>
            </w:tcBorders>
          </w:tcPr>
          <w:p w14:paraId="783AC7BF" w14:textId="77777777" w:rsidR="00C834B9" w:rsidRPr="00157DA5" w:rsidRDefault="00C834B9" w:rsidP="006D5DE2">
            <w:pPr>
              <w:pStyle w:val="ConsPlusNormal"/>
              <w:rPr>
                <w:sz w:val="28"/>
                <w:szCs w:val="28"/>
              </w:rPr>
            </w:pPr>
          </w:p>
        </w:tc>
      </w:tr>
      <w:tr w:rsidR="00C834B9" w:rsidRPr="003E326C" w14:paraId="777C8FB3" w14:textId="77777777" w:rsidTr="006D5DE2">
        <w:tc>
          <w:tcPr>
            <w:tcW w:w="9070" w:type="dxa"/>
            <w:gridSpan w:val="2"/>
            <w:tcBorders>
              <w:top w:val="single" w:sz="4" w:space="0" w:color="auto"/>
            </w:tcBorders>
          </w:tcPr>
          <w:p w14:paraId="6B35514B" w14:textId="77777777" w:rsidR="00C834B9" w:rsidRPr="003E326C" w:rsidRDefault="00C834B9" w:rsidP="006D5DE2">
            <w:pPr>
              <w:pStyle w:val="ConsPlusNormal"/>
              <w:jc w:val="center"/>
            </w:pPr>
            <w:r w:rsidRPr="003E326C">
              <w:t>(Ф.И.О., дата рождения, данные паспорта (или заменяющего его документа), адрес регистрации по месту жительства или по месту пребывания лица, осуществляющего сбор подписей)</w:t>
            </w:r>
          </w:p>
        </w:tc>
      </w:tr>
      <w:tr w:rsidR="00C834B9" w:rsidRPr="00157DA5" w14:paraId="569DF571" w14:textId="77777777" w:rsidTr="006D5DE2">
        <w:tc>
          <w:tcPr>
            <w:tcW w:w="9070" w:type="dxa"/>
            <w:gridSpan w:val="2"/>
            <w:tcBorders>
              <w:top w:val="single" w:sz="4" w:space="0" w:color="auto"/>
              <w:bottom w:val="single" w:sz="4" w:space="0" w:color="auto"/>
            </w:tcBorders>
          </w:tcPr>
          <w:p w14:paraId="00A1B4B3" w14:textId="77777777" w:rsidR="00C834B9" w:rsidRPr="00157DA5" w:rsidRDefault="00C834B9" w:rsidP="006D5DE2">
            <w:pPr>
              <w:pStyle w:val="ConsPlusNormal"/>
              <w:rPr>
                <w:sz w:val="28"/>
                <w:szCs w:val="28"/>
              </w:rPr>
            </w:pPr>
          </w:p>
        </w:tc>
      </w:tr>
      <w:tr w:rsidR="00C834B9" w:rsidRPr="00157DA5" w14:paraId="4D5A58A9" w14:textId="77777777" w:rsidTr="006D5DE2">
        <w:tc>
          <w:tcPr>
            <w:tcW w:w="9070" w:type="dxa"/>
            <w:gridSpan w:val="2"/>
            <w:tcBorders>
              <w:top w:val="single" w:sz="4" w:space="0" w:color="auto"/>
            </w:tcBorders>
          </w:tcPr>
          <w:p w14:paraId="04DDD5A9" w14:textId="77777777" w:rsidR="00C834B9" w:rsidRPr="00157DA5" w:rsidRDefault="00C834B9" w:rsidP="006D5DE2">
            <w:pPr>
              <w:pStyle w:val="ConsPlusNormal"/>
              <w:rPr>
                <w:sz w:val="28"/>
                <w:szCs w:val="28"/>
              </w:rPr>
            </w:pPr>
          </w:p>
        </w:tc>
      </w:tr>
      <w:tr w:rsidR="00C834B9" w:rsidRPr="00157DA5" w14:paraId="6D60E1CB" w14:textId="77777777" w:rsidTr="006D5DE2">
        <w:tc>
          <w:tcPr>
            <w:tcW w:w="6038" w:type="dxa"/>
          </w:tcPr>
          <w:p w14:paraId="1E0821F0" w14:textId="77777777" w:rsidR="00C834B9" w:rsidRPr="00157DA5" w:rsidRDefault="00C834B9" w:rsidP="006D5DE2">
            <w:pPr>
              <w:pStyle w:val="ConsPlusNormal"/>
              <w:rPr>
                <w:sz w:val="28"/>
                <w:szCs w:val="28"/>
              </w:rPr>
            </w:pPr>
            <w:r w:rsidRPr="00157DA5">
              <w:rPr>
                <w:sz w:val="28"/>
                <w:szCs w:val="28"/>
              </w:rPr>
              <w:t>"__" __________ 20__ г.</w:t>
            </w:r>
          </w:p>
        </w:tc>
        <w:tc>
          <w:tcPr>
            <w:tcW w:w="3032" w:type="dxa"/>
            <w:tcBorders>
              <w:bottom w:val="single" w:sz="4" w:space="0" w:color="auto"/>
            </w:tcBorders>
          </w:tcPr>
          <w:p w14:paraId="390AC629" w14:textId="77777777" w:rsidR="00C834B9" w:rsidRPr="00157DA5" w:rsidRDefault="00C834B9" w:rsidP="006D5DE2">
            <w:pPr>
              <w:pStyle w:val="ConsPlusNormal"/>
              <w:rPr>
                <w:sz w:val="28"/>
                <w:szCs w:val="28"/>
              </w:rPr>
            </w:pPr>
          </w:p>
        </w:tc>
      </w:tr>
      <w:tr w:rsidR="00C834B9" w:rsidRPr="00303278" w14:paraId="3F72FDAB" w14:textId="77777777" w:rsidTr="006D5DE2">
        <w:tc>
          <w:tcPr>
            <w:tcW w:w="6038" w:type="dxa"/>
          </w:tcPr>
          <w:p w14:paraId="38C30CDA" w14:textId="77777777" w:rsidR="00C834B9" w:rsidRPr="00303278" w:rsidRDefault="00C834B9" w:rsidP="006D5DE2">
            <w:pPr>
              <w:pStyle w:val="ConsPlusNormal"/>
              <w:rPr>
                <w:sz w:val="20"/>
                <w:szCs w:val="20"/>
              </w:rPr>
            </w:pPr>
          </w:p>
        </w:tc>
        <w:tc>
          <w:tcPr>
            <w:tcW w:w="3032" w:type="dxa"/>
            <w:tcBorders>
              <w:top w:val="single" w:sz="4" w:space="0" w:color="auto"/>
            </w:tcBorders>
          </w:tcPr>
          <w:p w14:paraId="2DD0D473" w14:textId="77777777" w:rsidR="00C834B9" w:rsidRPr="00303278" w:rsidRDefault="00C834B9" w:rsidP="006D5DE2">
            <w:pPr>
              <w:pStyle w:val="ConsPlusNormal"/>
              <w:jc w:val="center"/>
              <w:rPr>
                <w:sz w:val="20"/>
                <w:szCs w:val="20"/>
              </w:rPr>
            </w:pPr>
            <w:r w:rsidRPr="00303278">
              <w:rPr>
                <w:sz w:val="20"/>
                <w:szCs w:val="20"/>
              </w:rPr>
              <w:t>(подпись)</w:t>
            </w:r>
          </w:p>
        </w:tc>
      </w:tr>
    </w:tbl>
    <w:p w14:paraId="397A644F" w14:textId="77777777" w:rsidR="00C834B9" w:rsidRPr="00157DA5" w:rsidRDefault="00C834B9" w:rsidP="00C834B9">
      <w:pPr>
        <w:pStyle w:val="ConsPlusNormal"/>
        <w:jc w:val="both"/>
        <w:rPr>
          <w:sz w:val="28"/>
          <w:szCs w:val="28"/>
        </w:rPr>
      </w:pPr>
    </w:p>
    <w:p w14:paraId="71C189EF" w14:textId="77777777" w:rsidR="00C834B9" w:rsidRDefault="00C834B9" w:rsidP="00C834B9">
      <w:pPr>
        <w:pStyle w:val="ConsPlusNormal"/>
        <w:jc w:val="right"/>
        <w:outlineLvl w:val="1"/>
        <w:rPr>
          <w:sz w:val="22"/>
          <w:szCs w:val="22"/>
        </w:rPr>
      </w:pPr>
    </w:p>
    <w:p w14:paraId="28D58518" w14:textId="77777777" w:rsidR="00C834B9" w:rsidRDefault="00C834B9" w:rsidP="00C834B9">
      <w:pPr>
        <w:pStyle w:val="ConsPlusNormal"/>
        <w:jc w:val="right"/>
        <w:outlineLvl w:val="1"/>
        <w:rPr>
          <w:sz w:val="22"/>
          <w:szCs w:val="22"/>
        </w:rPr>
      </w:pPr>
    </w:p>
    <w:p w14:paraId="1BAB0BC5" w14:textId="77777777" w:rsidR="00390427" w:rsidRDefault="00390427" w:rsidP="00C834B9">
      <w:pPr>
        <w:pStyle w:val="ConsPlusNormal"/>
        <w:jc w:val="right"/>
        <w:outlineLvl w:val="1"/>
        <w:rPr>
          <w:sz w:val="22"/>
          <w:szCs w:val="22"/>
        </w:rPr>
      </w:pPr>
    </w:p>
    <w:p w14:paraId="225FB985" w14:textId="33A301E2" w:rsidR="00C834B9" w:rsidRDefault="00C834B9" w:rsidP="00C834B9">
      <w:pPr>
        <w:pStyle w:val="ConsPlusNormal"/>
        <w:jc w:val="right"/>
        <w:outlineLvl w:val="1"/>
        <w:rPr>
          <w:sz w:val="22"/>
          <w:szCs w:val="22"/>
        </w:rPr>
      </w:pPr>
    </w:p>
    <w:p w14:paraId="0F8C0C8E" w14:textId="77777777" w:rsidR="008B671F" w:rsidRDefault="008B671F" w:rsidP="00C834B9">
      <w:pPr>
        <w:pStyle w:val="ConsPlusNormal"/>
        <w:jc w:val="right"/>
        <w:outlineLvl w:val="1"/>
        <w:rPr>
          <w:sz w:val="22"/>
          <w:szCs w:val="22"/>
        </w:rPr>
      </w:pPr>
    </w:p>
    <w:p w14:paraId="4D5CE7F3" w14:textId="77777777" w:rsidR="00C834B9" w:rsidRDefault="00C834B9" w:rsidP="00C834B9">
      <w:pPr>
        <w:pStyle w:val="ConsPlusNormal"/>
        <w:jc w:val="right"/>
        <w:outlineLvl w:val="1"/>
        <w:rPr>
          <w:sz w:val="22"/>
          <w:szCs w:val="22"/>
        </w:rPr>
      </w:pPr>
    </w:p>
    <w:p w14:paraId="003B3DCE" w14:textId="77777777" w:rsidR="00C834B9" w:rsidRDefault="00C834B9" w:rsidP="00C834B9">
      <w:pPr>
        <w:pStyle w:val="ConsPlusNormal"/>
        <w:jc w:val="right"/>
        <w:outlineLvl w:val="1"/>
        <w:rPr>
          <w:sz w:val="22"/>
          <w:szCs w:val="22"/>
        </w:rPr>
      </w:pPr>
    </w:p>
    <w:p w14:paraId="276706B7" w14:textId="584C0D63" w:rsidR="00C834B9" w:rsidRPr="00C834B9" w:rsidRDefault="00C834B9" w:rsidP="00C834B9">
      <w:pPr>
        <w:pStyle w:val="ConsPlusNormal"/>
        <w:jc w:val="right"/>
        <w:outlineLvl w:val="1"/>
      </w:pPr>
      <w:r w:rsidRPr="00C834B9">
        <w:lastRenderedPageBreak/>
        <w:t>Приложение 2</w:t>
      </w:r>
    </w:p>
    <w:p w14:paraId="3679500E" w14:textId="77777777" w:rsidR="00C834B9" w:rsidRPr="00C834B9" w:rsidRDefault="00C834B9" w:rsidP="00C834B9">
      <w:pPr>
        <w:pStyle w:val="ConsPlusNormal"/>
        <w:jc w:val="right"/>
      </w:pPr>
      <w:r w:rsidRPr="00C834B9">
        <w:t>к Порядку выявления мнения</w:t>
      </w:r>
    </w:p>
    <w:p w14:paraId="6700FE0D" w14:textId="77777777" w:rsidR="00C834B9" w:rsidRPr="00C834B9" w:rsidRDefault="00C834B9" w:rsidP="00C834B9">
      <w:pPr>
        <w:pStyle w:val="ConsPlusNormal"/>
        <w:jc w:val="right"/>
      </w:pPr>
      <w:r w:rsidRPr="00C834B9">
        <w:t>граждан по вопросу о поддержке</w:t>
      </w:r>
    </w:p>
    <w:p w14:paraId="2C1F382D" w14:textId="77777777" w:rsidR="00C834B9" w:rsidRPr="00C834B9" w:rsidRDefault="00C834B9" w:rsidP="00C834B9">
      <w:pPr>
        <w:pStyle w:val="ConsPlusNormal"/>
        <w:jc w:val="right"/>
      </w:pPr>
      <w:r w:rsidRPr="00C834B9">
        <w:t>инициативного проекта путем опроса</w:t>
      </w:r>
    </w:p>
    <w:p w14:paraId="44BAEF10" w14:textId="77777777" w:rsidR="00C834B9" w:rsidRPr="00C834B9" w:rsidRDefault="00C834B9" w:rsidP="00C834B9">
      <w:pPr>
        <w:pStyle w:val="ConsPlusNormal"/>
        <w:jc w:val="right"/>
      </w:pPr>
      <w:r w:rsidRPr="00C834B9">
        <w:t>граждан, сбора их подписей</w:t>
      </w:r>
    </w:p>
    <w:p w14:paraId="5272150C" w14:textId="77777777" w:rsidR="00C834B9" w:rsidRPr="003E326C" w:rsidRDefault="00C834B9" w:rsidP="00C834B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330"/>
        <w:gridCol w:w="3168"/>
      </w:tblGrid>
      <w:tr w:rsidR="00C834B9" w:rsidRPr="00157DA5" w14:paraId="3F90B97F" w14:textId="77777777" w:rsidTr="006D5DE2">
        <w:tc>
          <w:tcPr>
            <w:tcW w:w="9498" w:type="dxa"/>
            <w:gridSpan w:val="2"/>
          </w:tcPr>
          <w:p w14:paraId="7D9E5E33" w14:textId="77777777" w:rsidR="00C834B9" w:rsidRPr="00157DA5" w:rsidRDefault="00C834B9" w:rsidP="006D5DE2">
            <w:pPr>
              <w:pStyle w:val="ConsPlusNormal"/>
              <w:jc w:val="center"/>
              <w:rPr>
                <w:sz w:val="28"/>
                <w:szCs w:val="28"/>
              </w:rPr>
            </w:pPr>
            <w:bookmarkStart w:id="2" w:name="Par422"/>
            <w:bookmarkEnd w:id="2"/>
            <w:r w:rsidRPr="00157DA5">
              <w:rPr>
                <w:sz w:val="28"/>
                <w:szCs w:val="28"/>
              </w:rPr>
              <w:t>Согласие на обработку персональных данных</w:t>
            </w:r>
          </w:p>
        </w:tc>
      </w:tr>
      <w:tr w:rsidR="00C834B9" w:rsidRPr="00303278" w14:paraId="5D00C856" w14:textId="77777777" w:rsidTr="006D5DE2">
        <w:tc>
          <w:tcPr>
            <w:tcW w:w="9498" w:type="dxa"/>
            <w:gridSpan w:val="2"/>
          </w:tcPr>
          <w:p w14:paraId="2E29176D" w14:textId="77777777" w:rsidR="00C834B9" w:rsidRPr="00303278" w:rsidRDefault="00C834B9" w:rsidP="006D5DE2">
            <w:pPr>
              <w:pStyle w:val="ConsPlusNormal"/>
              <w:ind w:firstLine="283"/>
              <w:jc w:val="both"/>
              <w:rPr>
                <w:sz w:val="27"/>
                <w:szCs w:val="27"/>
              </w:rPr>
            </w:pPr>
            <w:r w:rsidRPr="00303278">
              <w:rPr>
                <w:sz w:val="27"/>
                <w:szCs w:val="27"/>
              </w:rPr>
              <w:t>Я, _________________________________________________</w:t>
            </w:r>
          </w:p>
          <w:p w14:paraId="797485B7" w14:textId="3E5634C0" w:rsidR="00C834B9" w:rsidRPr="00303278" w:rsidRDefault="00C834B9" w:rsidP="006D5DE2">
            <w:pPr>
              <w:pStyle w:val="ConsPlusNormal"/>
              <w:rPr>
                <w:sz w:val="27"/>
                <w:szCs w:val="27"/>
              </w:rPr>
            </w:pPr>
            <w:r w:rsidRPr="00303278">
              <w:rPr>
                <w:sz w:val="27"/>
                <w:szCs w:val="27"/>
              </w:rPr>
              <w:t>____________________________________________________________</w:t>
            </w:r>
            <w:r>
              <w:rPr>
                <w:sz w:val="27"/>
                <w:szCs w:val="27"/>
              </w:rPr>
              <w:t>________</w:t>
            </w:r>
            <w:r w:rsidRPr="00303278">
              <w:rPr>
                <w:sz w:val="27"/>
                <w:szCs w:val="27"/>
              </w:rPr>
              <w:t>,</w:t>
            </w:r>
          </w:p>
          <w:p w14:paraId="063AA483" w14:textId="77777777" w:rsidR="00C834B9" w:rsidRPr="00303278" w:rsidRDefault="00C834B9" w:rsidP="006D5DE2">
            <w:pPr>
              <w:pStyle w:val="ConsPlusNormal"/>
              <w:jc w:val="both"/>
              <w:rPr>
                <w:sz w:val="20"/>
                <w:szCs w:val="20"/>
              </w:rPr>
            </w:pPr>
            <w:r w:rsidRPr="00303278">
              <w:rPr>
                <w:sz w:val="20"/>
                <w:szCs w:val="20"/>
              </w:rPr>
              <w:t xml:space="preserve">(фамилия, имя, отчество, адрес, номер основного документа, удостоверяющего его личность, сведения о дате выдачи указанного документа и выдавшем его органе) </w:t>
            </w:r>
          </w:p>
          <w:p w14:paraId="12C5DFC7" w14:textId="05790413" w:rsidR="00C834B9" w:rsidRPr="00303278" w:rsidRDefault="00C834B9" w:rsidP="006D5DE2">
            <w:pPr>
              <w:pStyle w:val="ConsPlusNormal"/>
              <w:jc w:val="both"/>
              <w:rPr>
                <w:sz w:val="27"/>
                <w:szCs w:val="27"/>
              </w:rPr>
            </w:pPr>
            <w:r w:rsidRPr="00303278">
              <w:rPr>
                <w:sz w:val="27"/>
                <w:szCs w:val="27"/>
              </w:rPr>
              <w:t xml:space="preserve">в соответствии со статьей 9 Федерального закона от 27.07.2006 № 152-ФЗ </w:t>
            </w:r>
            <w:r>
              <w:rPr>
                <w:sz w:val="27"/>
                <w:szCs w:val="27"/>
              </w:rPr>
              <w:t xml:space="preserve">           </w:t>
            </w:r>
            <w:proofErr w:type="gramStart"/>
            <w:r>
              <w:rPr>
                <w:sz w:val="27"/>
                <w:szCs w:val="27"/>
              </w:rPr>
              <w:t xml:space="preserve">   </w:t>
            </w:r>
            <w:r w:rsidRPr="00303278">
              <w:rPr>
                <w:sz w:val="27"/>
                <w:szCs w:val="27"/>
              </w:rPr>
              <w:t>«</w:t>
            </w:r>
            <w:proofErr w:type="gramEnd"/>
            <w:r w:rsidRPr="00303278">
              <w:rPr>
                <w:sz w:val="27"/>
                <w:szCs w:val="27"/>
              </w:rPr>
              <w:t xml:space="preserve">О персональных данных» выражаю свое согласие на обработку </w:t>
            </w:r>
            <w:r>
              <w:rPr>
                <w:sz w:val="27"/>
                <w:szCs w:val="27"/>
              </w:rPr>
              <w:t>а</w:t>
            </w:r>
            <w:r w:rsidRPr="00303278">
              <w:rPr>
                <w:sz w:val="27"/>
                <w:szCs w:val="27"/>
              </w:rPr>
              <w:t xml:space="preserve">дминистрацией </w:t>
            </w:r>
            <w:r w:rsidR="00BA7FDF">
              <w:rPr>
                <w:sz w:val="27"/>
                <w:szCs w:val="27"/>
              </w:rPr>
              <w:t>Зеленоградского</w:t>
            </w:r>
            <w:r>
              <w:rPr>
                <w:sz w:val="27"/>
                <w:szCs w:val="27"/>
              </w:rPr>
              <w:t xml:space="preserve"> городско</w:t>
            </w:r>
            <w:r w:rsidR="00BA7FDF">
              <w:rPr>
                <w:sz w:val="27"/>
                <w:szCs w:val="27"/>
              </w:rPr>
              <w:t>го</w:t>
            </w:r>
            <w:r>
              <w:rPr>
                <w:sz w:val="27"/>
                <w:szCs w:val="27"/>
              </w:rPr>
              <w:t xml:space="preserve"> округ</w:t>
            </w:r>
            <w:r w:rsidR="00BA7FDF">
              <w:rPr>
                <w:sz w:val="27"/>
                <w:szCs w:val="27"/>
              </w:rPr>
              <w:t>а</w:t>
            </w:r>
            <w:r w:rsidRPr="00303278">
              <w:rPr>
                <w:sz w:val="27"/>
                <w:szCs w:val="27"/>
              </w:rPr>
              <w:t xml:space="preserve"> моих персональных данных.</w:t>
            </w:r>
          </w:p>
          <w:p w14:paraId="4C2692E2" w14:textId="77777777" w:rsidR="00C834B9" w:rsidRPr="00303278" w:rsidRDefault="00C834B9" w:rsidP="006D5DE2">
            <w:pPr>
              <w:pStyle w:val="ConsPlusNormal"/>
              <w:ind w:firstLine="283"/>
              <w:jc w:val="both"/>
              <w:rPr>
                <w:sz w:val="27"/>
                <w:szCs w:val="27"/>
              </w:rPr>
            </w:pPr>
            <w:bookmarkStart w:id="3" w:name="Par427"/>
            <w:bookmarkEnd w:id="3"/>
            <w:r w:rsidRPr="00303278">
              <w:rPr>
                <w:sz w:val="27"/>
                <w:szCs w:val="27"/>
              </w:rPr>
              <w:t xml:space="preserve">     1. Администрация городского округа вправе осуществлять обработку моих персональных данных (сбор, систематизацию, накопление, хранение, уточнение (обновление, изменение), использование, распространение (в том числе передачу), блокирование, уничтожение моих персональных данных) в документарной и электронной форме.</w:t>
            </w:r>
          </w:p>
          <w:p w14:paraId="7EDDCDC7" w14:textId="77777777" w:rsidR="00C834B9" w:rsidRPr="00303278" w:rsidRDefault="00C834B9" w:rsidP="006D5DE2">
            <w:pPr>
              <w:pStyle w:val="ConsPlusNormal"/>
              <w:ind w:firstLine="283"/>
              <w:jc w:val="both"/>
              <w:rPr>
                <w:sz w:val="27"/>
                <w:szCs w:val="27"/>
              </w:rPr>
            </w:pPr>
            <w:r w:rsidRPr="00303278">
              <w:rPr>
                <w:sz w:val="27"/>
                <w:szCs w:val="27"/>
              </w:rPr>
              <w:t xml:space="preserve">     2. Перечень персональных данных, на обработку которых дается настоящее согласие: фамилия, имя, отчество, дата рождения, серия и номер паспорта или заменяющего его документа, адрес места жительства, адрес электронной почты и номер телефона.</w:t>
            </w:r>
          </w:p>
          <w:p w14:paraId="1E2C37CB" w14:textId="77777777" w:rsidR="00C834B9" w:rsidRPr="00303278" w:rsidRDefault="00C834B9" w:rsidP="006D5DE2">
            <w:pPr>
              <w:pStyle w:val="ConsPlusNormal"/>
              <w:ind w:firstLine="283"/>
              <w:jc w:val="both"/>
              <w:rPr>
                <w:sz w:val="27"/>
                <w:szCs w:val="27"/>
              </w:rPr>
            </w:pPr>
            <w:r w:rsidRPr="00303278">
              <w:rPr>
                <w:sz w:val="27"/>
                <w:szCs w:val="27"/>
              </w:rPr>
              <w:t xml:space="preserve">     3. Настоящее согласие действует бессрочно. Условием прекращения обработки персональных данных является получение моего письменного отзыва настоящего согласия. Администрация городского округа прекращает обработку персональных данных и в случае, если сохранение персональных данных не требуется, уничтожает их в срок, не превышающий 30 дней с даты поступления указанного отзыва. Администрация городского округа вправе после получения отзыва настоящего согласия продолжать обработку моих персональных данных в той части, в которой для ее осуществления согласие не требуется или не будет требоваться в силу действующего законодательства.</w:t>
            </w:r>
          </w:p>
          <w:p w14:paraId="21651AD3" w14:textId="19FC0A51" w:rsidR="00C834B9" w:rsidRPr="00303278" w:rsidRDefault="00C834B9" w:rsidP="006D5DE2">
            <w:pPr>
              <w:pStyle w:val="ConsPlusNormal"/>
              <w:ind w:firstLine="283"/>
              <w:jc w:val="both"/>
              <w:rPr>
                <w:sz w:val="27"/>
                <w:szCs w:val="27"/>
              </w:rPr>
            </w:pPr>
            <w:r w:rsidRPr="00303278">
              <w:rPr>
                <w:sz w:val="27"/>
                <w:szCs w:val="27"/>
              </w:rPr>
              <w:t xml:space="preserve">     Настоящий пункт явл</w:t>
            </w:r>
            <w:r>
              <w:rPr>
                <w:sz w:val="27"/>
                <w:szCs w:val="27"/>
              </w:rPr>
              <w:t>яется соглашением между мной и а</w:t>
            </w:r>
            <w:r w:rsidRPr="00303278">
              <w:rPr>
                <w:sz w:val="27"/>
                <w:szCs w:val="27"/>
              </w:rPr>
              <w:t>дминистрацией городского округа</w:t>
            </w:r>
            <w:r>
              <w:rPr>
                <w:sz w:val="27"/>
                <w:szCs w:val="27"/>
              </w:rPr>
              <w:t xml:space="preserve"> об</w:t>
            </w:r>
            <w:r w:rsidRPr="00303278">
              <w:rPr>
                <w:sz w:val="27"/>
                <w:szCs w:val="27"/>
              </w:rPr>
              <w:t xml:space="preserve"> изменении срока прекращения обработки моих персональных данных после поступления отзыва настоящего согласия.</w:t>
            </w:r>
          </w:p>
          <w:p w14:paraId="3EC2CD58" w14:textId="77777777" w:rsidR="00C834B9" w:rsidRPr="00303278" w:rsidRDefault="00C834B9" w:rsidP="006D5DE2">
            <w:pPr>
              <w:pStyle w:val="ConsPlusNormal"/>
              <w:ind w:firstLine="283"/>
              <w:jc w:val="both"/>
              <w:rPr>
                <w:sz w:val="27"/>
                <w:szCs w:val="27"/>
              </w:rPr>
            </w:pPr>
            <w:bookmarkStart w:id="4" w:name="Par431"/>
            <w:bookmarkEnd w:id="4"/>
            <w:r w:rsidRPr="00303278">
              <w:rPr>
                <w:sz w:val="27"/>
                <w:szCs w:val="27"/>
              </w:rPr>
              <w:t xml:space="preserve">     4. Администрация городского округа вправе обрабатывать мои персональные данные в целях рассмотрения инициативного проекта, а также в целях исполнения иных полномочий в соответствии с действующим законодательством.</w:t>
            </w:r>
          </w:p>
          <w:p w14:paraId="524C87C1" w14:textId="77777777" w:rsidR="00C834B9" w:rsidRPr="00303278" w:rsidRDefault="00C834B9" w:rsidP="006D5DE2">
            <w:pPr>
              <w:pStyle w:val="ConsPlusNormal"/>
              <w:ind w:firstLine="283"/>
              <w:jc w:val="both"/>
              <w:rPr>
                <w:sz w:val="27"/>
                <w:szCs w:val="27"/>
              </w:rPr>
            </w:pPr>
            <w:r w:rsidRPr="00303278">
              <w:rPr>
                <w:sz w:val="27"/>
                <w:szCs w:val="27"/>
              </w:rPr>
              <w:t xml:space="preserve">     5. Я даю согласие на передачу своих персональных данных третьим лицам для их обработки способами, указанными в </w:t>
            </w:r>
            <w:hyperlink w:anchor="Par427" w:tooltip="1. Администрация г. Улан-Удэ вправе осуществлять обработку моих персональных данных (сбор, систематизацию, накопление, хранение, уточнение (обновление, изменение), использование, распространение (в том числе передачу), блокирование, уничтожение моих персональн" w:history="1">
              <w:r w:rsidRPr="00303278">
                <w:rPr>
                  <w:sz w:val="27"/>
                  <w:szCs w:val="27"/>
                </w:rPr>
                <w:t>пункте 1</w:t>
              </w:r>
            </w:hyperlink>
            <w:r w:rsidRPr="00303278">
              <w:rPr>
                <w:sz w:val="27"/>
                <w:szCs w:val="27"/>
              </w:rPr>
              <w:t xml:space="preserve"> настоящего согласия, для достижения целей, указанных в </w:t>
            </w:r>
            <w:hyperlink w:anchor="Par431" w:tooltip="4. Администрация г. Улан-Удэ вправе обрабатывать мои персональные данные в целях рассмотрения инициативного проекта, а также в целях исполнения иных полномочий в соответствии с действующим законодательством." w:history="1">
              <w:r w:rsidRPr="00303278">
                <w:rPr>
                  <w:sz w:val="27"/>
                  <w:szCs w:val="27"/>
                </w:rPr>
                <w:t>пункте 4</w:t>
              </w:r>
            </w:hyperlink>
            <w:r w:rsidRPr="00303278">
              <w:rPr>
                <w:sz w:val="27"/>
                <w:szCs w:val="27"/>
              </w:rPr>
              <w:t xml:space="preserve"> настоящего согласия.</w:t>
            </w:r>
          </w:p>
        </w:tc>
      </w:tr>
      <w:tr w:rsidR="00C834B9" w:rsidRPr="00303278" w14:paraId="7843E90C" w14:textId="77777777" w:rsidTr="006D5DE2">
        <w:tc>
          <w:tcPr>
            <w:tcW w:w="6330" w:type="dxa"/>
          </w:tcPr>
          <w:p w14:paraId="02126130" w14:textId="77777777" w:rsidR="00C834B9" w:rsidRPr="00303278" w:rsidRDefault="00C834B9" w:rsidP="006D5DE2">
            <w:pPr>
              <w:pStyle w:val="ConsPlusNormal"/>
              <w:rPr>
                <w:sz w:val="27"/>
                <w:szCs w:val="27"/>
              </w:rPr>
            </w:pPr>
            <w:r w:rsidRPr="00303278">
              <w:rPr>
                <w:sz w:val="27"/>
                <w:szCs w:val="27"/>
              </w:rPr>
              <w:t>"__" __________ 20__ г.</w:t>
            </w:r>
          </w:p>
        </w:tc>
        <w:tc>
          <w:tcPr>
            <w:tcW w:w="3168" w:type="dxa"/>
            <w:tcBorders>
              <w:bottom w:val="single" w:sz="4" w:space="0" w:color="auto"/>
            </w:tcBorders>
          </w:tcPr>
          <w:p w14:paraId="16272F07" w14:textId="77777777" w:rsidR="00C834B9" w:rsidRPr="00303278" w:rsidRDefault="00C834B9" w:rsidP="006D5DE2">
            <w:pPr>
              <w:pStyle w:val="ConsPlusNormal"/>
              <w:rPr>
                <w:sz w:val="27"/>
                <w:szCs w:val="27"/>
              </w:rPr>
            </w:pPr>
          </w:p>
        </w:tc>
      </w:tr>
      <w:tr w:rsidR="00C834B9" w:rsidRPr="00303278" w14:paraId="5D933A9D" w14:textId="77777777" w:rsidTr="006D5DE2">
        <w:tc>
          <w:tcPr>
            <w:tcW w:w="6330" w:type="dxa"/>
          </w:tcPr>
          <w:p w14:paraId="60506978" w14:textId="77777777" w:rsidR="00C834B9" w:rsidRPr="00303278" w:rsidRDefault="00C834B9" w:rsidP="006D5DE2">
            <w:pPr>
              <w:pStyle w:val="ConsPlusNormal"/>
              <w:rPr>
                <w:sz w:val="20"/>
                <w:szCs w:val="20"/>
              </w:rPr>
            </w:pPr>
          </w:p>
        </w:tc>
        <w:tc>
          <w:tcPr>
            <w:tcW w:w="3168" w:type="dxa"/>
            <w:tcBorders>
              <w:top w:val="single" w:sz="4" w:space="0" w:color="auto"/>
            </w:tcBorders>
          </w:tcPr>
          <w:p w14:paraId="07EB0108" w14:textId="77777777" w:rsidR="00C834B9" w:rsidRPr="00303278" w:rsidRDefault="00C834B9" w:rsidP="006D5DE2">
            <w:pPr>
              <w:pStyle w:val="ConsPlusNormal"/>
              <w:jc w:val="center"/>
              <w:rPr>
                <w:sz w:val="20"/>
                <w:szCs w:val="20"/>
              </w:rPr>
            </w:pPr>
            <w:r w:rsidRPr="00303278">
              <w:rPr>
                <w:sz w:val="20"/>
                <w:szCs w:val="20"/>
              </w:rPr>
              <w:t>(подпись)</w:t>
            </w:r>
          </w:p>
        </w:tc>
      </w:tr>
    </w:tbl>
    <w:p w14:paraId="0C327967" w14:textId="77777777" w:rsidR="00C834B9" w:rsidRDefault="00C834B9" w:rsidP="00C834B9">
      <w:pPr>
        <w:pStyle w:val="ConsPlusNormal"/>
        <w:jc w:val="right"/>
        <w:outlineLvl w:val="1"/>
      </w:pPr>
    </w:p>
    <w:p w14:paraId="07681B1F" w14:textId="77777777" w:rsidR="00C834B9" w:rsidRDefault="00C834B9" w:rsidP="00C834B9">
      <w:pPr>
        <w:pStyle w:val="ConsPlusNormal"/>
        <w:jc w:val="right"/>
        <w:outlineLvl w:val="1"/>
      </w:pPr>
    </w:p>
    <w:p w14:paraId="0E9DEDCD" w14:textId="77777777" w:rsidR="00BA7FDF" w:rsidRDefault="00BA7FDF" w:rsidP="00C834B9">
      <w:pPr>
        <w:pStyle w:val="ConsPlusNormal"/>
        <w:jc w:val="right"/>
        <w:outlineLvl w:val="1"/>
      </w:pPr>
    </w:p>
    <w:p w14:paraId="0E00D37E" w14:textId="77777777" w:rsidR="008B671F" w:rsidRDefault="008B671F" w:rsidP="00C834B9">
      <w:pPr>
        <w:pStyle w:val="ConsPlusNormal"/>
        <w:jc w:val="right"/>
        <w:outlineLvl w:val="1"/>
      </w:pPr>
    </w:p>
    <w:p w14:paraId="743C8767" w14:textId="0ACA4D36" w:rsidR="00C834B9" w:rsidRPr="003E326C" w:rsidRDefault="00C834B9" w:rsidP="00C834B9">
      <w:pPr>
        <w:pStyle w:val="ConsPlusNormal"/>
        <w:jc w:val="right"/>
        <w:outlineLvl w:val="1"/>
      </w:pPr>
      <w:r w:rsidRPr="003E326C">
        <w:lastRenderedPageBreak/>
        <w:t>Приложение</w:t>
      </w:r>
      <w:r>
        <w:t xml:space="preserve"> </w:t>
      </w:r>
      <w:r w:rsidRPr="003E326C">
        <w:t>3</w:t>
      </w:r>
    </w:p>
    <w:p w14:paraId="695F884C" w14:textId="77777777" w:rsidR="00C834B9" w:rsidRPr="00C834B9" w:rsidRDefault="00C834B9" w:rsidP="00C834B9">
      <w:pPr>
        <w:pStyle w:val="ConsPlusNormal"/>
        <w:jc w:val="right"/>
      </w:pPr>
      <w:r w:rsidRPr="00C834B9">
        <w:t>к Порядку выявления мнения</w:t>
      </w:r>
    </w:p>
    <w:p w14:paraId="10FCAAFF" w14:textId="77777777" w:rsidR="00C834B9" w:rsidRPr="00C834B9" w:rsidRDefault="00C834B9" w:rsidP="00C834B9">
      <w:pPr>
        <w:pStyle w:val="ConsPlusNormal"/>
        <w:jc w:val="right"/>
      </w:pPr>
      <w:r w:rsidRPr="00C834B9">
        <w:t>граждан по вопросу о поддержке</w:t>
      </w:r>
    </w:p>
    <w:p w14:paraId="4838B4E1" w14:textId="77777777" w:rsidR="00C834B9" w:rsidRPr="00C834B9" w:rsidRDefault="00C834B9" w:rsidP="00C834B9">
      <w:pPr>
        <w:pStyle w:val="ConsPlusNormal"/>
        <w:jc w:val="right"/>
      </w:pPr>
      <w:r w:rsidRPr="00C834B9">
        <w:t>инициативного проекта путем опроса</w:t>
      </w:r>
    </w:p>
    <w:p w14:paraId="4F626ABE" w14:textId="427FF713" w:rsidR="00C834B9" w:rsidRPr="003E326C" w:rsidRDefault="00C834B9" w:rsidP="00C834B9">
      <w:pPr>
        <w:pStyle w:val="ConsPlusNormal"/>
        <w:jc w:val="right"/>
      </w:pPr>
      <w:r w:rsidRPr="00C834B9">
        <w:t>граждан, сбора их подписей</w:t>
      </w:r>
      <w:r>
        <w:t xml:space="preserve"> </w:t>
      </w:r>
    </w:p>
    <w:p w14:paraId="0DA5EA72" w14:textId="77777777" w:rsidR="00C834B9" w:rsidRPr="00157DA5" w:rsidRDefault="00C834B9" w:rsidP="00C834B9">
      <w:pPr>
        <w:pStyle w:val="ConsPlusNormal"/>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60"/>
        <w:gridCol w:w="2494"/>
        <w:gridCol w:w="340"/>
        <w:gridCol w:w="4729"/>
      </w:tblGrid>
      <w:tr w:rsidR="00C834B9" w:rsidRPr="00157DA5" w14:paraId="2CB84651" w14:textId="77777777" w:rsidTr="009B7812">
        <w:tc>
          <w:tcPr>
            <w:tcW w:w="9923" w:type="dxa"/>
            <w:gridSpan w:val="4"/>
          </w:tcPr>
          <w:p w14:paraId="311FCEB6" w14:textId="77777777" w:rsidR="00C834B9" w:rsidRPr="00157DA5" w:rsidRDefault="00C834B9" w:rsidP="006D5DE2">
            <w:pPr>
              <w:pStyle w:val="ConsPlusNormal"/>
              <w:jc w:val="center"/>
              <w:rPr>
                <w:sz w:val="28"/>
                <w:szCs w:val="28"/>
              </w:rPr>
            </w:pPr>
            <w:bookmarkStart w:id="5" w:name="Par450"/>
            <w:bookmarkEnd w:id="5"/>
            <w:r w:rsidRPr="00157DA5">
              <w:rPr>
                <w:sz w:val="28"/>
                <w:szCs w:val="28"/>
              </w:rPr>
              <w:t>Протокол об итогах опроса, сбора подписей граждан</w:t>
            </w:r>
          </w:p>
          <w:p w14:paraId="2C49F7E8" w14:textId="77777777" w:rsidR="00C834B9" w:rsidRPr="00157DA5" w:rsidRDefault="00C834B9" w:rsidP="006D5DE2">
            <w:pPr>
              <w:pStyle w:val="ConsPlusNormal"/>
              <w:jc w:val="center"/>
              <w:rPr>
                <w:sz w:val="28"/>
                <w:szCs w:val="28"/>
              </w:rPr>
            </w:pPr>
            <w:r w:rsidRPr="00157DA5">
              <w:rPr>
                <w:sz w:val="28"/>
                <w:szCs w:val="28"/>
              </w:rPr>
              <w:t>в поддержку инициативного проекта</w:t>
            </w:r>
          </w:p>
        </w:tc>
      </w:tr>
      <w:tr w:rsidR="00C834B9" w:rsidRPr="00157DA5" w14:paraId="067596A9" w14:textId="77777777" w:rsidTr="009B7812">
        <w:tc>
          <w:tcPr>
            <w:tcW w:w="9923" w:type="dxa"/>
            <w:gridSpan w:val="4"/>
          </w:tcPr>
          <w:p w14:paraId="346E4C65" w14:textId="77777777" w:rsidR="00C834B9" w:rsidRPr="00157DA5" w:rsidRDefault="00C834B9" w:rsidP="006D5DE2">
            <w:pPr>
              <w:pStyle w:val="ConsPlusNormal"/>
              <w:rPr>
                <w:sz w:val="28"/>
                <w:szCs w:val="28"/>
              </w:rPr>
            </w:pPr>
          </w:p>
        </w:tc>
      </w:tr>
      <w:tr w:rsidR="00C834B9" w:rsidRPr="003E326C" w14:paraId="6A5D6063" w14:textId="77777777" w:rsidTr="009B7812">
        <w:tc>
          <w:tcPr>
            <w:tcW w:w="9923" w:type="dxa"/>
            <w:gridSpan w:val="4"/>
          </w:tcPr>
          <w:p w14:paraId="68218E4F" w14:textId="77777777" w:rsidR="00C834B9" w:rsidRPr="003E326C" w:rsidRDefault="00C834B9" w:rsidP="006D5DE2">
            <w:pPr>
              <w:pStyle w:val="ConsPlusNormal"/>
              <w:jc w:val="center"/>
              <w:rPr>
                <w:sz w:val="20"/>
                <w:szCs w:val="20"/>
              </w:rPr>
            </w:pPr>
            <w:r w:rsidRPr="003E326C">
              <w:rPr>
                <w:sz w:val="20"/>
                <w:szCs w:val="20"/>
              </w:rPr>
              <w:t>(наименование инициативного проекта)</w:t>
            </w:r>
          </w:p>
        </w:tc>
      </w:tr>
      <w:tr w:rsidR="00C834B9" w:rsidRPr="00157DA5" w14:paraId="25FF8582" w14:textId="77777777" w:rsidTr="009B7812">
        <w:tc>
          <w:tcPr>
            <w:tcW w:w="9923" w:type="dxa"/>
            <w:gridSpan w:val="4"/>
          </w:tcPr>
          <w:p w14:paraId="1B47A131" w14:textId="77777777" w:rsidR="00C834B9" w:rsidRPr="00157DA5" w:rsidRDefault="00C834B9" w:rsidP="006D5DE2">
            <w:pPr>
              <w:pStyle w:val="ConsPlusNormal"/>
              <w:rPr>
                <w:sz w:val="28"/>
                <w:szCs w:val="28"/>
              </w:rPr>
            </w:pPr>
          </w:p>
        </w:tc>
      </w:tr>
      <w:tr w:rsidR="00C834B9" w:rsidRPr="00157DA5" w14:paraId="05AAAB5C" w14:textId="77777777" w:rsidTr="009B7812">
        <w:tc>
          <w:tcPr>
            <w:tcW w:w="9923" w:type="dxa"/>
            <w:gridSpan w:val="4"/>
          </w:tcPr>
          <w:p w14:paraId="56B18240" w14:textId="77777777" w:rsidR="00C834B9" w:rsidRPr="00157DA5" w:rsidRDefault="00C834B9" w:rsidP="006D5DE2">
            <w:pPr>
              <w:pStyle w:val="ConsPlusNormal"/>
              <w:ind w:firstLine="283"/>
              <w:jc w:val="both"/>
              <w:rPr>
                <w:sz w:val="28"/>
                <w:szCs w:val="28"/>
              </w:rPr>
            </w:pPr>
            <w:r w:rsidRPr="00157DA5">
              <w:rPr>
                <w:sz w:val="28"/>
                <w:szCs w:val="28"/>
              </w:rPr>
              <w:t>Планируемая для реализации инициативного проекта территория, на которой осуществлялся сбор подписей, - _________________________________________.</w:t>
            </w:r>
          </w:p>
          <w:p w14:paraId="72DEA9AA" w14:textId="77777777" w:rsidR="00C834B9" w:rsidRPr="00157DA5" w:rsidRDefault="00C834B9" w:rsidP="006D5DE2">
            <w:pPr>
              <w:pStyle w:val="ConsPlusNormal"/>
              <w:ind w:firstLine="283"/>
              <w:jc w:val="both"/>
              <w:rPr>
                <w:sz w:val="28"/>
                <w:szCs w:val="28"/>
              </w:rPr>
            </w:pPr>
            <w:r w:rsidRPr="00157DA5">
              <w:rPr>
                <w:sz w:val="28"/>
                <w:szCs w:val="28"/>
              </w:rPr>
              <w:t>Общее количество граждан, достигших шестнадцатилетнего возраста, зарегистрированных по месту жительства или по месту пребывания на указанной территории, - _______________________________________________________.</w:t>
            </w:r>
          </w:p>
          <w:p w14:paraId="631FC57C" w14:textId="77777777" w:rsidR="00C834B9" w:rsidRPr="00157DA5" w:rsidRDefault="00C834B9" w:rsidP="006D5DE2">
            <w:pPr>
              <w:pStyle w:val="ConsPlusNormal"/>
              <w:ind w:firstLine="283"/>
              <w:jc w:val="both"/>
              <w:rPr>
                <w:sz w:val="28"/>
                <w:szCs w:val="28"/>
              </w:rPr>
            </w:pPr>
            <w:r w:rsidRPr="00157DA5">
              <w:rPr>
                <w:sz w:val="28"/>
                <w:szCs w:val="28"/>
              </w:rPr>
              <w:t>Количество подписей, которое необходимо для учета мнения по вопросу поддержки инициативного проекта, - ___________________________________.</w:t>
            </w:r>
          </w:p>
          <w:p w14:paraId="54E80115" w14:textId="77777777" w:rsidR="00C834B9" w:rsidRPr="00157DA5" w:rsidRDefault="00C834B9" w:rsidP="006D5DE2">
            <w:pPr>
              <w:pStyle w:val="ConsPlusNormal"/>
              <w:ind w:firstLine="283"/>
              <w:jc w:val="both"/>
              <w:rPr>
                <w:sz w:val="28"/>
                <w:szCs w:val="28"/>
              </w:rPr>
            </w:pPr>
            <w:r w:rsidRPr="00157DA5">
              <w:rPr>
                <w:sz w:val="28"/>
                <w:szCs w:val="28"/>
              </w:rPr>
              <w:t>Количество подписных листов - ______________________________________.</w:t>
            </w:r>
          </w:p>
          <w:p w14:paraId="637E7711" w14:textId="77777777" w:rsidR="00C834B9" w:rsidRPr="00157DA5" w:rsidRDefault="00C834B9" w:rsidP="006D5DE2">
            <w:pPr>
              <w:pStyle w:val="ConsPlusNormal"/>
              <w:ind w:firstLine="283"/>
              <w:jc w:val="both"/>
              <w:rPr>
                <w:sz w:val="28"/>
                <w:szCs w:val="28"/>
              </w:rPr>
            </w:pPr>
            <w:r w:rsidRPr="00157DA5">
              <w:rPr>
                <w:sz w:val="28"/>
                <w:szCs w:val="28"/>
              </w:rPr>
              <w:t>Количество подписей в подписных листах в поддержку инициативного проекта - ___________________________________________________________________.</w:t>
            </w:r>
          </w:p>
        </w:tc>
      </w:tr>
      <w:tr w:rsidR="00C834B9" w:rsidRPr="00157DA5" w14:paraId="54B070D6" w14:textId="77777777" w:rsidTr="009B7812">
        <w:tc>
          <w:tcPr>
            <w:tcW w:w="2360" w:type="dxa"/>
          </w:tcPr>
          <w:p w14:paraId="7F7C9646" w14:textId="77777777" w:rsidR="00C834B9" w:rsidRPr="00157DA5" w:rsidRDefault="00C834B9" w:rsidP="006D5DE2">
            <w:pPr>
              <w:pStyle w:val="ConsPlusNormal"/>
              <w:rPr>
                <w:sz w:val="28"/>
                <w:szCs w:val="28"/>
              </w:rPr>
            </w:pPr>
          </w:p>
        </w:tc>
        <w:tc>
          <w:tcPr>
            <w:tcW w:w="2494" w:type="dxa"/>
          </w:tcPr>
          <w:p w14:paraId="699E01EC" w14:textId="77777777" w:rsidR="00C834B9" w:rsidRPr="00157DA5" w:rsidRDefault="00C834B9" w:rsidP="006D5DE2">
            <w:pPr>
              <w:pStyle w:val="ConsPlusNormal"/>
              <w:rPr>
                <w:sz w:val="28"/>
                <w:szCs w:val="28"/>
              </w:rPr>
            </w:pPr>
          </w:p>
        </w:tc>
        <w:tc>
          <w:tcPr>
            <w:tcW w:w="340" w:type="dxa"/>
          </w:tcPr>
          <w:p w14:paraId="6DBCBCBC" w14:textId="77777777" w:rsidR="00C834B9" w:rsidRPr="00157DA5" w:rsidRDefault="00C834B9" w:rsidP="006D5DE2">
            <w:pPr>
              <w:pStyle w:val="ConsPlusNormal"/>
              <w:rPr>
                <w:sz w:val="28"/>
                <w:szCs w:val="28"/>
              </w:rPr>
            </w:pPr>
          </w:p>
        </w:tc>
        <w:tc>
          <w:tcPr>
            <w:tcW w:w="4729" w:type="dxa"/>
          </w:tcPr>
          <w:p w14:paraId="7CA157C1" w14:textId="77777777" w:rsidR="00C834B9" w:rsidRPr="00157DA5" w:rsidRDefault="00C834B9" w:rsidP="006D5DE2">
            <w:pPr>
              <w:pStyle w:val="ConsPlusNormal"/>
              <w:rPr>
                <w:sz w:val="28"/>
                <w:szCs w:val="28"/>
              </w:rPr>
            </w:pPr>
          </w:p>
        </w:tc>
      </w:tr>
      <w:tr w:rsidR="00C834B9" w:rsidRPr="00157DA5" w14:paraId="2104064D" w14:textId="77777777" w:rsidTr="009B7812">
        <w:tc>
          <w:tcPr>
            <w:tcW w:w="2360" w:type="dxa"/>
          </w:tcPr>
          <w:p w14:paraId="0FE5A6F9" w14:textId="77777777" w:rsidR="00C834B9" w:rsidRPr="00157DA5" w:rsidRDefault="00C834B9" w:rsidP="006D5DE2">
            <w:pPr>
              <w:pStyle w:val="ConsPlusNormal"/>
              <w:rPr>
                <w:sz w:val="28"/>
                <w:szCs w:val="28"/>
              </w:rPr>
            </w:pPr>
            <w:r w:rsidRPr="00157DA5">
              <w:rPr>
                <w:sz w:val="28"/>
                <w:szCs w:val="28"/>
              </w:rPr>
              <w:t>Инициатор проекта</w:t>
            </w:r>
          </w:p>
        </w:tc>
        <w:tc>
          <w:tcPr>
            <w:tcW w:w="2494" w:type="dxa"/>
          </w:tcPr>
          <w:p w14:paraId="6A05348A" w14:textId="77777777" w:rsidR="00C834B9" w:rsidRDefault="00C834B9" w:rsidP="006D5DE2">
            <w:pPr>
              <w:pStyle w:val="ConsPlusNormal"/>
              <w:rPr>
                <w:sz w:val="28"/>
                <w:szCs w:val="28"/>
              </w:rPr>
            </w:pPr>
          </w:p>
          <w:p w14:paraId="78436124" w14:textId="64BD8FEF" w:rsidR="009B7812" w:rsidRPr="00157DA5" w:rsidRDefault="009B7812" w:rsidP="006D5DE2">
            <w:pPr>
              <w:pStyle w:val="ConsPlusNormal"/>
              <w:rPr>
                <w:sz w:val="28"/>
                <w:szCs w:val="28"/>
              </w:rPr>
            </w:pPr>
            <w:r>
              <w:rPr>
                <w:sz w:val="28"/>
                <w:szCs w:val="28"/>
              </w:rPr>
              <w:t>________________</w:t>
            </w:r>
          </w:p>
        </w:tc>
        <w:tc>
          <w:tcPr>
            <w:tcW w:w="340" w:type="dxa"/>
          </w:tcPr>
          <w:p w14:paraId="4BF2953E" w14:textId="77777777" w:rsidR="00C834B9" w:rsidRPr="00157DA5" w:rsidRDefault="00C834B9" w:rsidP="006D5DE2">
            <w:pPr>
              <w:pStyle w:val="ConsPlusNormal"/>
              <w:rPr>
                <w:sz w:val="28"/>
                <w:szCs w:val="28"/>
              </w:rPr>
            </w:pPr>
          </w:p>
        </w:tc>
        <w:tc>
          <w:tcPr>
            <w:tcW w:w="4729" w:type="dxa"/>
          </w:tcPr>
          <w:p w14:paraId="5747C30D" w14:textId="77777777" w:rsidR="00C834B9" w:rsidRDefault="00C834B9" w:rsidP="006D5DE2">
            <w:pPr>
              <w:pStyle w:val="ConsPlusNormal"/>
              <w:rPr>
                <w:sz w:val="28"/>
                <w:szCs w:val="28"/>
              </w:rPr>
            </w:pPr>
          </w:p>
          <w:p w14:paraId="34544C68" w14:textId="7712B3E5" w:rsidR="009B7812" w:rsidRPr="00157DA5" w:rsidRDefault="009B7812" w:rsidP="006D5DE2">
            <w:pPr>
              <w:pStyle w:val="ConsPlusNormal"/>
              <w:rPr>
                <w:sz w:val="28"/>
                <w:szCs w:val="28"/>
              </w:rPr>
            </w:pPr>
            <w:r>
              <w:rPr>
                <w:sz w:val="28"/>
                <w:szCs w:val="28"/>
              </w:rPr>
              <w:t>________________________________</w:t>
            </w:r>
          </w:p>
        </w:tc>
      </w:tr>
      <w:tr w:rsidR="00C834B9" w:rsidRPr="003E326C" w14:paraId="175BCCB8" w14:textId="77777777" w:rsidTr="009B7812">
        <w:tc>
          <w:tcPr>
            <w:tcW w:w="2360" w:type="dxa"/>
          </w:tcPr>
          <w:p w14:paraId="32728D9E" w14:textId="77777777" w:rsidR="00C834B9" w:rsidRPr="003E326C" w:rsidRDefault="00C834B9" w:rsidP="006D5DE2">
            <w:pPr>
              <w:pStyle w:val="ConsPlusNormal"/>
            </w:pPr>
          </w:p>
        </w:tc>
        <w:tc>
          <w:tcPr>
            <w:tcW w:w="2494" w:type="dxa"/>
          </w:tcPr>
          <w:p w14:paraId="6FAFB179" w14:textId="77777777" w:rsidR="00C834B9" w:rsidRPr="003E326C" w:rsidRDefault="00C834B9" w:rsidP="006D5DE2">
            <w:pPr>
              <w:pStyle w:val="ConsPlusNormal"/>
              <w:jc w:val="center"/>
            </w:pPr>
            <w:r w:rsidRPr="003E326C">
              <w:t>(подпись)</w:t>
            </w:r>
          </w:p>
        </w:tc>
        <w:tc>
          <w:tcPr>
            <w:tcW w:w="340" w:type="dxa"/>
          </w:tcPr>
          <w:p w14:paraId="42386F4F" w14:textId="77777777" w:rsidR="00C834B9" w:rsidRPr="003E326C" w:rsidRDefault="00C834B9" w:rsidP="006D5DE2">
            <w:pPr>
              <w:pStyle w:val="ConsPlusNormal"/>
            </w:pPr>
          </w:p>
        </w:tc>
        <w:tc>
          <w:tcPr>
            <w:tcW w:w="4729" w:type="dxa"/>
          </w:tcPr>
          <w:p w14:paraId="0A130963" w14:textId="77777777" w:rsidR="00C834B9" w:rsidRPr="003E326C" w:rsidRDefault="00C834B9" w:rsidP="006D5DE2">
            <w:pPr>
              <w:pStyle w:val="ConsPlusNormal"/>
              <w:jc w:val="center"/>
            </w:pPr>
            <w:r w:rsidRPr="003E326C">
              <w:t>(расшифровка подписи)</w:t>
            </w:r>
          </w:p>
        </w:tc>
      </w:tr>
      <w:tr w:rsidR="00C834B9" w:rsidRPr="00157DA5" w14:paraId="474E8D1C" w14:textId="77777777" w:rsidTr="009B7812">
        <w:tc>
          <w:tcPr>
            <w:tcW w:w="9923" w:type="dxa"/>
            <w:gridSpan w:val="4"/>
          </w:tcPr>
          <w:p w14:paraId="37C979B3" w14:textId="77777777" w:rsidR="00C834B9" w:rsidRPr="00157DA5" w:rsidRDefault="00C834B9" w:rsidP="006D5DE2">
            <w:pPr>
              <w:pStyle w:val="ConsPlusNormal"/>
              <w:rPr>
                <w:sz w:val="28"/>
                <w:szCs w:val="28"/>
              </w:rPr>
            </w:pPr>
          </w:p>
        </w:tc>
      </w:tr>
      <w:tr w:rsidR="00C834B9" w:rsidRPr="00157DA5" w14:paraId="2883F677" w14:textId="77777777" w:rsidTr="009B7812">
        <w:tc>
          <w:tcPr>
            <w:tcW w:w="9923" w:type="dxa"/>
            <w:gridSpan w:val="4"/>
          </w:tcPr>
          <w:p w14:paraId="2B885725" w14:textId="77777777" w:rsidR="00C834B9" w:rsidRPr="00157DA5" w:rsidRDefault="00C834B9" w:rsidP="006D5DE2">
            <w:pPr>
              <w:pStyle w:val="ConsPlusNormal"/>
              <w:rPr>
                <w:sz w:val="28"/>
                <w:szCs w:val="28"/>
              </w:rPr>
            </w:pPr>
          </w:p>
        </w:tc>
      </w:tr>
      <w:tr w:rsidR="00C834B9" w:rsidRPr="00157DA5" w14:paraId="495DBDBA" w14:textId="77777777" w:rsidTr="009B7812">
        <w:tc>
          <w:tcPr>
            <w:tcW w:w="9923" w:type="dxa"/>
            <w:gridSpan w:val="4"/>
          </w:tcPr>
          <w:p w14:paraId="69930CC4" w14:textId="77777777" w:rsidR="00C834B9" w:rsidRPr="00157DA5" w:rsidRDefault="00C834B9" w:rsidP="006D5DE2">
            <w:pPr>
              <w:pStyle w:val="ConsPlusNormal"/>
              <w:rPr>
                <w:sz w:val="28"/>
                <w:szCs w:val="28"/>
              </w:rPr>
            </w:pPr>
          </w:p>
        </w:tc>
      </w:tr>
      <w:tr w:rsidR="00C834B9" w:rsidRPr="00157DA5" w14:paraId="58E74C24" w14:textId="77777777" w:rsidTr="009B7812">
        <w:tc>
          <w:tcPr>
            <w:tcW w:w="9923" w:type="dxa"/>
            <w:gridSpan w:val="4"/>
          </w:tcPr>
          <w:p w14:paraId="2C447272" w14:textId="77777777" w:rsidR="00C834B9" w:rsidRPr="00157DA5" w:rsidRDefault="00C834B9" w:rsidP="006D5DE2">
            <w:pPr>
              <w:pStyle w:val="ConsPlusNormal"/>
              <w:rPr>
                <w:sz w:val="28"/>
                <w:szCs w:val="28"/>
              </w:rPr>
            </w:pPr>
          </w:p>
        </w:tc>
      </w:tr>
    </w:tbl>
    <w:p w14:paraId="3C60DAEB" w14:textId="77777777" w:rsidR="00C834B9" w:rsidRPr="00157DA5" w:rsidRDefault="00C834B9" w:rsidP="00C834B9">
      <w:pPr>
        <w:pStyle w:val="ConsPlusNormal"/>
        <w:jc w:val="both"/>
        <w:rPr>
          <w:sz w:val="28"/>
          <w:szCs w:val="28"/>
        </w:rPr>
      </w:pPr>
    </w:p>
    <w:p w14:paraId="6ABB3B0A" w14:textId="77777777" w:rsidR="00C834B9" w:rsidRPr="00157DA5" w:rsidRDefault="00C834B9" w:rsidP="00C834B9">
      <w:pPr>
        <w:pStyle w:val="ConsPlusNormal"/>
        <w:jc w:val="both"/>
        <w:rPr>
          <w:sz w:val="28"/>
          <w:szCs w:val="28"/>
        </w:rPr>
      </w:pPr>
    </w:p>
    <w:p w14:paraId="2BD4EE63" w14:textId="77777777" w:rsidR="00C834B9" w:rsidRPr="00157DA5" w:rsidRDefault="00C834B9" w:rsidP="00C834B9">
      <w:pPr>
        <w:pStyle w:val="ConsPlusNormal"/>
        <w:jc w:val="both"/>
        <w:rPr>
          <w:sz w:val="28"/>
          <w:szCs w:val="28"/>
        </w:rPr>
      </w:pPr>
    </w:p>
    <w:p w14:paraId="22CA1A31" w14:textId="77777777" w:rsidR="00C834B9" w:rsidRDefault="00C834B9" w:rsidP="00C834B9">
      <w:pPr>
        <w:pStyle w:val="ConsPlusNormal"/>
        <w:jc w:val="both"/>
        <w:rPr>
          <w:sz w:val="28"/>
          <w:szCs w:val="28"/>
        </w:rPr>
      </w:pPr>
    </w:p>
    <w:p w14:paraId="11871E94" w14:textId="77777777" w:rsidR="009B7812" w:rsidRDefault="009B7812" w:rsidP="00C834B9">
      <w:pPr>
        <w:pStyle w:val="ConsPlusNormal"/>
        <w:jc w:val="both"/>
        <w:rPr>
          <w:sz w:val="28"/>
          <w:szCs w:val="28"/>
        </w:rPr>
      </w:pPr>
    </w:p>
    <w:p w14:paraId="07ACC0BA" w14:textId="77777777" w:rsidR="009B7812" w:rsidRDefault="009B7812" w:rsidP="00C834B9">
      <w:pPr>
        <w:pStyle w:val="ConsPlusNormal"/>
        <w:jc w:val="both"/>
        <w:rPr>
          <w:sz w:val="28"/>
          <w:szCs w:val="28"/>
        </w:rPr>
      </w:pPr>
    </w:p>
    <w:p w14:paraId="096A5273" w14:textId="77777777" w:rsidR="009B7812" w:rsidRDefault="009B7812" w:rsidP="00C834B9">
      <w:pPr>
        <w:pStyle w:val="ConsPlusNormal"/>
        <w:jc w:val="both"/>
        <w:rPr>
          <w:sz w:val="28"/>
          <w:szCs w:val="28"/>
        </w:rPr>
      </w:pPr>
    </w:p>
    <w:p w14:paraId="4EE9C611" w14:textId="77777777" w:rsidR="009B7812" w:rsidRPr="00157DA5" w:rsidRDefault="009B7812" w:rsidP="00C834B9">
      <w:pPr>
        <w:pStyle w:val="ConsPlusNormal"/>
        <w:jc w:val="both"/>
        <w:rPr>
          <w:sz w:val="28"/>
          <w:szCs w:val="28"/>
        </w:rPr>
      </w:pPr>
    </w:p>
    <w:p w14:paraId="3E5B958E" w14:textId="77777777" w:rsidR="00C834B9" w:rsidRDefault="00C834B9" w:rsidP="00C834B9">
      <w:pPr>
        <w:pStyle w:val="ConsPlusNormal"/>
        <w:jc w:val="both"/>
        <w:rPr>
          <w:sz w:val="28"/>
          <w:szCs w:val="28"/>
        </w:rPr>
      </w:pPr>
    </w:p>
    <w:p w14:paraId="5A853490" w14:textId="50BE53D0" w:rsidR="00C834B9" w:rsidRDefault="00C834B9" w:rsidP="00C834B9">
      <w:pPr>
        <w:pStyle w:val="ConsPlusNormal"/>
        <w:jc w:val="both"/>
        <w:rPr>
          <w:sz w:val="28"/>
          <w:szCs w:val="28"/>
        </w:rPr>
      </w:pPr>
    </w:p>
    <w:p w14:paraId="30A23C40" w14:textId="77777777" w:rsidR="008B671F" w:rsidRDefault="008B671F" w:rsidP="00C834B9">
      <w:pPr>
        <w:pStyle w:val="ConsPlusNormal"/>
        <w:jc w:val="both"/>
        <w:rPr>
          <w:sz w:val="28"/>
          <w:szCs w:val="28"/>
        </w:rPr>
      </w:pPr>
    </w:p>
    <w:p w14:paraId="433E5932" w14:textId="77777777" w:rsidR="00C834B9" w:rsidRDefault="00C834B9" w:rsidP="00C834B9">
      <w:pPr>
        <w:pStyle w:val="ConsPlusNormal"/>
        <w:jc w:val="right"/>
        <w:outlineLvl w:val="0"/>
      </w:pPr>
    </w:p>
    <w:p w14:paraId="49F0A7AF" w14:textId="35F798EC" w:rsidR="00C834B9" w:rsidRPr="00157DA5" w:rsidRDefault="00C834B9" w:rsidP="00C834B9">
      <w:pPr>
        <w:pStyle w:val="ConsPlusNormal"/>
        <w:jc w:val="right"/>
        <w:outlineLvl w:val="0"/>
      </w:pPr>
      <w:r w:rsidRPr="00157DA5">
        <w:lastRenderedPageBreak/>
        <w:t>Приложение</w:t>
      </w:r>
      <w:r w:rsidR="009B7812">
        <w:t xml:space="preserve"> </w:t>
      </w:r>
      <w:r>
        <w:t>3</w:t>
      </w:r>
    </w:p>
    <w:p w14:paraId="290FD295" w14:textId="77777777" w:rsidR="006528E1" w:rsidRPr="003268C3" w:rsidRDefault="006528E1" w:rsidP="006528E1">
      <w:pPr>
        <w:spacing w:after="0" w:line="240" w:lineRule="auto"/>
        <w:jc w:val="right"/>
        <w:rPr>
          <w:rFonts w:ascii="Times New Roman" w:hAnsi="Times New Roman" w:cs="Times New Roman"/>
          <w:sz w:val="24"/>
          <w:szCs w:val="24"/>
        </w:rPr>
      </w:pPr>
      <w:r>
        <w:t xml:space="preserve"> </w:t>
      </w:r>
      <w:r w:rsidRPr="003268C3">
        <w:rPr>
          <w:rFonts w:ascii="Times New Roman" w:hAnsi="Times New Roman" w:cs="Times New Roman"/>
          <w:sz w:val="24"/>
          <w:szCs w:val="24"/>
        </w:rPr>
        <w:t xml:space="preserve">к решению окружного Совета депутатов </w:t>
      </w:r>
    </w:p>
    <w:p w14:paraId="5F0E77BE" w14:textId="77777777" w:rsidR="006528E1" w:rsidRPr="003268C3" w:rsidRDefault="006528E1" w:rsidP="006528E1">
      <w:pPr>
        <w:spacing w:after="0" w:line="240" w:lineRule="auto"/>
        <w:jc w:val="right"/>
        <w:rPr>
          <w:rFonts w:ascii="Times New Roman" w:hAnsi="Times New Roman" w:cs="Times New Roman"/>
          <w:sz w:val="24"/>
          <w:szCs w:val="24"/>
        </w:rPr>
      </w:pPr>
      <w:r w:rsidRPr="003268C3">
        <w:rPr>
          <w:rFonts w:ascii="Times New Roman" w:hAnsi="Times New Roman" w:cs="Times New Roman"/>
          <w:sz w:val="24"/>
          <w:szCs w:val="24"/>
        </w:rPr>
        <w:t>Зеленоградск</w:t>
      </w:r>
      <w:r>
        <w:rPr>
          <w:rFonts w:ascii="Times New Roman" w:hAnsi="Times New Roman" w:cs="Times New Roman"/>
          <w:sz w:val="24"/>
          <w:szCs w:val="24"/>
        </w:rPr>
        <w:t>ого</w:t>
      </w:r>
      <w:r w:rsidRPr="003268C3">
        <w:rPr>
          <w:rFonts w:ascii="Times New Roman" w:hAnsi="Times New Roman" w:cs="Times New Roman"/>
          <w:sz w:val="24"/>
          <w:szCs w:val="24"/>
        </w:rPr>
        <w:t xml:space="preserve"> городско</w:t>
      </w:r>
      <w:r>
        <w:rPr>
          <w:rFonts w:ascii="Times New Roman" w:hAnsi="Times New Roman" w:cs="Times New Roman"/>
          <w:sz w:val="24"/>
          <w:szCs w:val="24"/>
        </w:rPr>
        <w:t>го</w:t>
      </w:r>
      <w:r w:rsidRPr="003268C3">
        <w:rPr>
          <w:rFonts w:ascii="Times New Roman" w:hAnsi="Times New Roman" w:cs="Times New Roman"/>
          <w:sz w:val="24"/>
          <w:szCs w:val="24"/>
        </w:rPr>
        <w:t xml:space="preserve"> округ</w:t>
      </w:r>
      <w:r>
        <w:rPr>
          <w:rFonts w:ascii="Times New Roman" w:hAnsi="Times New Roman" w:cs="Times New Roman"/>
          <w:sz w:val="24"/>
          <w:szCs w:val="24"/>
        </w:rPr>
        <w:t>а</w:t>
      </w:r>
    </w:p>
    <w:p w14:paraId="49149727" w14:textId="270DEE87" w:rsidR="006528E1" w:rsidRPr="003268C3" w:rsidRDefault="006528E1" w:rsidP="006528E1">
      <w:pPr>
        <w:shd w:val="clear" w:color="auto" w:fill="FFFFFF"/>
        <w:spacing w:after="0" w:line="240" w:lineRule="auto"/>
        <w:ind w:firstLine="708"/>
        <w:jc w:val="right"/>
        <w:rPr>
          <w:rFonts w:ascii="Times New Roman" w:hAnsi="Times New Roman" w:cs="Times New Roman"/>
          <w:sz w:val="24"/>
          <w:szCs w:val="24"/>
        </w:rPr>
      </w:pPr>
      <w:r w:rsidRPr="003268C3">
        <w:rPr>
          <w:rFonts w:ascii="Times New Roman" w:hAnsi="Times New Roman" w:cs="Times New Roman"/>
          <w:sz w:val="24"/>
          <w:szCs w:val="24"/>
        </w:rPr>
        <w:t xml:space="preserve">  от </w:t>
      </w:r>
      <w:r w:rsidR="00FA1497">
        <w:rPr>
          <w:rFonts w:ascii="Times New Roman" w:hAnsi="Times New Roman" w:cs="Times New Roman"/>
          <w:sz w:val="24"/>
          <w:szCs w:val="24"/>
        </w:rPr>
        <w:t>23 июня</w:t>
      </w:r>
      <w:r w:rsidRPr="003268C3">
        <w:rPr>
          <w:rFonts w:ascii="Times New Roman" w:hAnsi="Times New Roman" w:cs="Times New Roman"/>
          <w:sz w:val="24"/>
          <w:szCs w:val="24"/>
        </w:rPr>
        <w:t xml:space="preserve"> 202</w:t>
      </w:r>
      <w:r>
        <w:rPr>
          <w:rFonts w:ascii="Times New Roman" w:hAnsi="Times New Roman" w:cs="Times New Roman"/>
          <w:sz w:val="24"/>
          <w:szCs w:val="24"/>
        </w:rPr>
        <w:t>1</w:t>
      </w:r>
      <w:r w:rsidRPr="003268C3">
        <w:rPr>
          <w:rFonts w:ascii="Times New Roman" w:hAnsi="Times New Roman" w:cs="Times New Roman"/>
          <w:sz w:val="24"/>
          <w:szCs w:val="24"/>
        </w:rPr>
        <w:t xml:space="preserve"> года № </w:t>
      </w:r>
      <w:r w:rsidR="00FA1497">
        <w:rPr>
          <w:rFonts w:ascii="Times New Roman" w:hAnsi="Times New Roman" w:cs="Times New Roman"/>
          <w:sz w:val="24"/>
          <w:szCs w:val="24"/>
        </w:rPr>
        <w:t>83</w:t>
      </w:r>
      <w:r w:rsidRPr="003268C3">
        <w:rPr>
          <w:rFonts w:ascii="Times New Roman" w:hAnsi="Times New Roman" w:cs="Times New Roman"/>
          <w:sz w:val="24"/>
          <w:szCs w:val="24"/>
        </w:rPr>
        <w:t xml:space="preserve">     </w:t>
      </w:r>
    </w:p>
    <w:p w14:paraId="35713851" w14:textId="41EFD6CA" w:rsidR="00C834B9" w:rsidRPr="00157DA5" w:rsidRDefault="00C834B9" w:rsidP="00C834B9">
      <w:pPr>
        <w:pStyle w:val="ConsPlusNormal"/>
        <w:ind w:left="6480"/>
        <w:jc w:val="both"/>
        <w:rPr>
          <w:sz w:val="28"/>
          <w:szCs w:val="28"/>
        </w:rPr>
      </w:pPr>
    </w:p>
    <w:p w14:paraId="538A4C92" w14:textId="77777777" w:rsidR="00C834B9" w:rsidRPr="00303278" w:rsidRDefault="00C834B9" w:rsidP="00C834B9">
      <w:pPr>
        <w:pStyle w:val="ConsPlusNormal"/>
        <w:jc w:val="both"/>
        <w:rPr>
          <w:sz w:val="20"/>
          <w:szCs w:val="20"/>
        </w:rPr>
      </w:pPr>
    </w:p>
    <w:p w14:paraId="76B262D5" w14:textId="5F7EC5FF" w:rsidR="006528E1" w:rsidRDefault="006528E1" w:rsidP="00C834B9">
      <w:pPr>
        <w:pStyle w:val="ConsPlusTitle"/>
        <w:jc w:val="center"/>
        <w:rPr>
          <w:sz w:val="28"/>
          <w:szCs w:val="28"/>
        </w:rPr>
      </w:pPr>
      <w:bookmarkStart w:id="6" w:name="Par486"/>
      <w:bookmarkEnd w:id="6"/>
      <w:r w:rsidRPr="00157DA5">
        <w:rPr>
          <w:sz w:val="28"/>
          <w:szCs w:val="28"/>
        </w:rPr>
        <w:t>П</w:t>
      </w:r>
      <w:r>
        <w:rPr>
          <w:sz w:val="28"/>
          <w:szCs w:val="28"/>
        </w:rPr>
        <w:t xml:space="preserve">ОРЯДОК </w:t>
      </w:r>
    </w:p>
    <w:p w14:paraId="1D7EC359" w14:textId="77777777" w:rsidR="006528E1" w:rsidRDefault="00C834B9" w:rsidP="00C834B9">
      <w:pPr>
        <w:pStyle w:val="ConsPlusTitle"/>
        <w:jc w:val="center"/>
        <w:rPr>
          <w:sz w:val="28"/>
          <w:szCs w:val="28"/>
        </w:rPr>
      </w:pPr>
      <w:r>
        <w:rPr>
          <w:sz w:val="28"/>
          <w:szCs w:val="28"/>
        </w:rPr>
        <w:t xml:space="preserve">назначения и проведения собраний и конференций граждан </w:t>
      </w:r>
    </w:p>
    <w:p w14:paraId="7BA87260" w14:textId="2318DC8A" w:rsidR="00C834B9" w:rsidRDefault="00C834B9" w:rsidP="00C834B9">
      <w:pPr>
        <w:pStyle w:val="ConsPlusTitle"/>
        <w:jc w:val="center"/>
        <w:rPr>
          <w:sz w:val="28"/>
          <w:szCs w:val="28"/>
        </w:rPr>
      </w:pPr>
      <w:r>
        <w:rPr>
          <w:sz w:val="28"/>
          <w:szCs w:val="28"/>
        </w:rPr>
        <w:t>(собраний делегатов) в целях рассмотрения и обсуждения вопросов внесения инициативных проектов</w:t>
      </w:r>
    </w:p>
    <w:p w14:paraId="0838B7F4" w14:textId="77777777" w:rsidR="00C834B9" w:rsidRPr="00303278" w:rsidRDefault="00C834B9" w:rsidP="00C834B9">
      <w:pPr>
        <w:pStyle w:val="ConsPlusTitle"/>
        <w:jc w:val="center"/>
        <w:rPr>
          <w:sz w:val="20"/>
          <w:szCs w:val="20"/>
        </w:rPr>
      </w:pPr>
    </w:p>
    <w:p w14:paraId="02F5AE7D" w14:textId="37EA7C16" w:rsidR="00C834B9" w:rsidRPr="006528E1" w:rsidRDefault="006528E1" w:rsidP="00C834B9">
      <w:pPr>
        <w:pStyle w:val="ConsPlusTitle"/>
        <w:jc w:val="center"/>
        <w:outlineLvl w:val="1"/>
        <w:rPr>
          <w:sz w:val="28"/>
          <w:szCs w:val="28"/>
        </w:rPr>
      </w:pPr>
      <w:r w:rsidRPr="006528E1">
        <w:rPr>
          <w:sz w:val="28"/>
          <w:szCs w:val="28"/>
        </w:rPr>
        <w:t>Статья</w:t>
      </w:r>
      <w:r w:rsidR="00C834B9" w:rsidRPr="006528E1">
        <w:rPr>
          <w:sz w:val="28"/>
          <w:szCs w:val="28"/>
        </w:rPr>
        <w:t xml:space="preserve"> 1. Общие положения</w:t>
      </w:r>
    </w:p>
    <w:p w14:paraId="0BD15E3F" w14:textId="77777777" w:rsidR="006528E1" w:rsidRPr="006528E1" w:rsidRDefault="006528E1" w:rsidP="00C834B9">
      <w:pPr>
        <w:pStyle w:val="ConsPlusTitle"/>
        <w:jc w:val="center"/>
        <w:outlineLvl w:val="1"/>
        <w:rPr>
          <w:sz w:val="28"/>
          <w:szCs w:val="28"/>
        </w:rPr>
      </w:pPr>
    </w:p>
    <w:p w14:paraId="26339048" w14:textId="710CC384" w:rsidR="00C834B9" w:rsidRPr="006528E1" w:rsidRDefault="00C834B9" w:rsidP="00C834B9">
      <w:pPr>
        <w:pStyle w:val="ConsPlusNormal"/>
        <w:ind w:firstLine="539"/>
        <w:jc w:val="both"/>
        <w:rPr>
          <w:sz w:val="28"/>
          <w:szCs w:val="28"/>
        </w:rPr>
      </w:pPr>
      <w:r w:rsidRPr="006528E1">
        <w:rPr>
          <w:sz w:val="28"/>
          <w:szCs w:val="28"/>
        </w:rPr>
        <w:t xml:space="preserve">1.1. Настоящий Порядок назначения и проведения собраний и конференций граждан (собраний делегатов) в целях рассмотрения и обсуждения вопросов внесения инициативных проектов (далее - Порядок) определяет процедуру назначения и проведения собраний граждан и конференций граждан (собраний делегатов), порядок принятия решений и их рассмотрения органами местного самоуправления </w:t>
      </w:r>
      <w:r w:rsidR="006528E1">
        <w:rPr>
          <w:sz w:val="28"/>
          <w:szCs w:val="28"/>
        </w:rPr>
        <w:t>Зеленоградского городского округа (далее – городской округ)</w:t>
      </w:r>
      <w:r w:rsidRPr="006528E1">
        <w:rPr>
          <w:sz w:val="28"/>
          <w:szCs w:val="28"/>
        </w:rPr>
        <w:t xml:space="preserve"> и должностными лицами местного самоуправления </w:t>
      </w:r>
      <w:r w:rsidR="006528E1">
        <w:rPr>
          <w:sz w:val="28"/>
          <w:szCs w:val="28"/>
        </w:rPr>
        <w:t>городского округа</w:t>
      </w:r>
      <w:r w:rsidRPr="006528E1">
        <w:rPr>
          <w:sz w:val="28"/>
          <w:szCs w:val="28"/>
        </w:rPr>
        <w:t xml:space="preserve"> в целях обеспечения права жителей городско</w:t>
      </w:r>
      <w:r w:rsidR="006528E1">
        <w:rPr>
          <w:sz w:val="28"/>
          <w:szCs w:val="28"/>
        </w:rPr>
        <w:t>го</w:t>
      </w:r>
      <w:r w:rsidRPr="006528E1">
        <w:rPr>
          <w:sz w:val="28"/>
          <w:szCs w:val="28"/>
        </w:rPr>
        <w:t xml:space="preserve"> округ</w:t>
      </w:r>
      <w:r w:rsidR="006528E1">
        <w:rPr>
          <w:sz w:val="28"/>
          <w:szCs w:val="28"/>
        </w:rPr>
        <w:t>а</w:t>
      </w:r>
      <w:r w:rsidRPr="006528E1">
        <w:rPr>
          <w:sz w:val="28"/>
          <w:szCs w:val="28"/>
        </w:rPr>
        <w:t xml:space="preserve"> на осуществление местного самоуправления посредством участия в собраниях и конференциях граждан (собраний делегатов) при рассмотрении и обсуждении вопросов внесения инициативных проектов в </w:t>
      </w:r>
      <w:r w:rsidR="006528E1">
        <w:rPr>
          <w:sz w:val="28"/>
          <w:szCs w:val="28"/>
        </w:rPr>
        <w:t>а</w:t>
      </w:r>
      <w:r w:rsidRPr="006528E1">
        <w:rPr>
          <w:sz w:val="28"/>
          <w:szCs w:val="28"/>
        </w:rPr>
        <w:t>дминистрацию городского округа.</w:t>
      </w:r>
    </w:p>
    <w:p w14:paraId="2332EDB5" w14:textId="77777777" w:rsidR="00C834B9" w:rsidRPr="006528E1" w:rsidRDefault="00C834B9" w:rsidP="00C834B9">
      <w:pPr>
        <w:pStyle w:val="ConsPlusNormal"/>
        <w:ind w:firstLine="539"/>
        <w:jc w:val="both"/>
        <w:rPr>
          <w:sz w:val="28"/>
          <w:szCs w:val="28"/>
        </w:rPr>
      </w:pPr>
      <w:r w:rsidRPr="006528E1">
        <w:rPr>
          <w:sz w:val="28"/>
          <w:szCs w:val="28"/>
        </w:rPr>
        <w:t>1.2. Для целей настоящего Порядка применяются следующие понятия:</w:t>
      </w:r>
    </w:p>
    <w:p w14:paraId="73D5F12C" w14:textId="77777777" w:rsidR="00C834B9" w:rsidRPr="006528E1" w:rsidRDefault="00C834B9" w:rsidP="00C834B9">
      <w:pPr>
        <w:pStyle w:val="ConsPlusNormal"/>
        <w:ind w:firstLine="539"/>
        <w:jc w:val="both"/>
        <w:rPr>
          <w:sz w:val="28"/>
          <w:szCs w:val="28"/>
        </w:rPr>
      </w:pPr>
      <w:r w:rsidRPr="006528E1">
        <w:rPr>
          <w:sz w:val="28"/>
          <w:szCs w:val="28"/>
        </w:rPr>
        <w:t>1) собрание - форма участия населения в осуществлении местного самоуправления, представляющая собой совместное заседание (присутствие) граждан для рассмотрения и обсуждения вопросов внесения инициативных проектов в уполномоченный орган;</w:t>
      </w:r>
    </w:p>
    <w:p w14:paraId="71921C91" w14:textId="77777777" w:rsidR="00C834B9" w:rsidRPr="006528E1" w:rsidRDefault="00C834B9" w:rsidP="00C834B9">
      <w:pPr>
        <w:pStyle w:val="ConsPlusNormal"/>
        <w:ind w:firstLine="539"/>
        <w:jc w:val="both"/>
        <w:rPr>
          <w:sz w:val="28"/>
          <w:szCs w:val="28"/>
        </w:rPr>
      </w:pPr>
      <w:r w:rsidRPr="006528E1">
        <w:rPr>
          <w:sz w:val="28"/>
          <w:szCs w:val="28"/>
        </w:rPr>
        <w:t>2) конференция (собрание делегатов) - форма участия населения в осуществлении местного самоуправления, представляющая собой совместное заседание представителей (делегатов), избранных в установленном настоящим положением порядке гражданами по месту жительства, для обсуждения инициативных проектов (далее - конференция).</w:t>
      </w:r>
    </w:p>
    <w:p w14:paraId="0D5EE2FC" w14:textId="77777777" w:rsidR="00C834B9" w:rsidRPr="006528E1" w:rsidRDefault="00C834B9" w:rsidP="00C834B9">
      <w:pPr>
        <w:pStyle w:val="ConsPlusNormal"/>
        <w:jc w:val="both"/>
        <w:rPr>
          <w:sz w:val="28"/>
          <w:szCs w:val="28"/>
        </w:rPr>
      </w:pPr>
    </w:p>
    <w:p w14:paraId="0C369E37" w14:textId="004038AC" w:rsidR="00C834B9" w:rsidRDefault="006528E1" w:rsidP="00C834B9">
      <w:pPr>
        <w:pStyle w:val="ConsPlusTitle"/>
        <w:jc w:val="center"/>
        <w:outlineLvl w:val="1"/>
        <w:rPr>
          <w:sz w:val="28"/>
          <w:szCs w:val="28"/>
        </w:rPr>
      </w:pPr>
      <w:r>
        <w:rPr>
          <w:sz w:val="28"/>
          <w:szCs w:val="28"/>
        </w:rPr>
        <w:t xml:space="preserve">Статья </w:t>
      </w:r>
      <w:r w:rsidR="00C834B9" w:rsidRPr="006528E1">
        <w:rPr>
          <w:sz w:val="28"/>
          <w:szCs w:val="28"/>
        </w:rPr>
        <w:t>2. Порядок назначения и подготовки собрания, конференции</w:t>
      </w:r>
    </w:p>
    <w:p w14:paraId="3ACAE13F" w14:textId="77777777" w:rsidR="006528E1" w:rsidRPr="006528E1" w:rsidRDefault="006528E1" w:rsidP="00C834B9">
      <w:pPr>
        <w:pStyle w:val="ConsPlusTitle"/>
        <w:jc w:val="center"/>
        <w:outlineLvl w:val="1"/>
        <w:rPr>
          <w:sz w:val="28"/>
          <w:szCs w:val="28"/>
        </w:rPr>
      </w:pPr>
    </w:p>
    <w:p w14:paraId="26604E18" w14:textId="133E7598" w:rsidR="00C834B9" w:rsidRPr="006528E1" w:rsidRDefault="00C834B9" w:rsidP="00C834B9">
      <w:pPr>
        <w:pStyle w:val="ConsPlusNormal"/>
        <w:ind w:firstLine="540"/>
        <w:jc w:val="both"/>
        <w:rPr>
          <w:sz w:val="28"/>
          <w:szCs w:val="28"/>
        </w:rPr>
      </w:pPr>
      <w:r w:rsidRPr="006528E1">
        <w:rPr>
          <w:sz w:val="28"/>
          <w:szCs w:val="28"/>
        </w:rPr>
        <w:t>2.1. Собрание, конференция по вопросам рассмотрения и обсуждения вопросов внесения инициативных п</w:t>
      </w:r>
      <w:r w:rsidR="006528E1">
        <w:rPr>
          <w:sz w:val="28"/>
          <w:szCs w:val="28"/>
        </w:rPr>
        <w:t>роектов в уполномоченный орган а</w:t>
      </w:r>
      <w:r w:rsidRPr="006528E1">
        <w:rPr>
          <w:sz w:val="28"/>
          <w:szCs w:val="28"/>
        </w:rPr>
        <w:t xml:space="preserve">дминистрации городского округа (далее - уполномоченный орган) проводятся по инициативе инициаторов проекта - физических и (или) юридических лиц, соответствующих требованиям, установленным </w:t>
      </w:r>
      <w:hyperlink w:anchor="Par36" w:tooltip="ПОРЯДОК" w:history="1">
        <w:r w:rsidRPr="00950029">
          <w:rPr>
            <w:sz w:val="28"/>
            <w:szCs w:val="28"/>
          </w:rPr>
          <w:t>Порядком</w:t>
        </w:r>
      </w:hyperlink>
      <w:r w:rsidRPr="00950029">
        <w:rPr>
          <w:sz w:val="28"/>
          <w:szCs w:val="28"/>
        </w:rPr>
        <w:t xml:space="preserve"> выдвижения, внесения, обсуждения, рассмотрения инициативных проектов, а также проведения их конкурсного отбора в </w:t>
      </w:r>
      <w:r w:rsidR="006528E1" w:rsidRPr="00950029">
        <w:rPr>
          <w:sz w:val="28"/>
          <w:szCs w:val="28"/>
        </w:rPr>
        <w:t xml:space="preserve">Зеленоградском </w:t>
      </w:r>
      <w:r w:rsidRPr="00950029">
        <w:rPr>
          <w:sz w:val="28"/>
          <w:szCs w:val="28"/>
        </w:rPr>
        <w:t>городском округе.</w:t>
      </w:r>
    </w:p>
    <w:p w14:paraId="57A0A557" w14:textId="77777777" w:rsidR="00C834B9" w:rsidRPr="006528E1" w:rsidRDefault="00C834B9" w:rsidP="00C834B9">
      <w:pPr>
        <w:pStyle w:val="ConsPlusNormal"/>
        <w:ind w:firstLine="540"/>
        <w:jc w:val="both"/>
        <w:rPr>
          <w:sz w:val="28"/>
          <w:szCs w:val="28"/>
        </w:rPr>
      </w:pPr>
      <w:r w:rsidRPr="006528E1">
        <w:rPr>
          <w:sz w:val="28"/>
          <w:szCs w:val="28"/>
        </w:rPr>
        <w:t>2.2. Инициаторы проекта подают в уполномоченный орган заявление о проведении собрания, конференции, в котором указываются:</w:t>
      </w:r>
    </w:p>
    <w:p w14:paraId="48F3E467" w14:textId="77777777" w:rsidR="00C834B9" w:rsidRPr="006528E1" w:rsidRDefault="00C834B9" w:rsidP="00C834B9">
      <w:pPr>
        <w:pStyle w:val="ConsPlusNormal"/>
        <w:ind w:firstLine="540"/>
        <w:jc w:val="both"/>
        <w:rPr>
          <w:sz w:val="28"/>
          <w:szCs w:val="28"/>
        </w:rPr>
      </w:pPr>
      <w:r w:rsidRPr="006528E1">
        <w:rPr>
          <w:sz w:val="28"/>
          <w:szCs w:val="28"/>
        </w:rPr>
        <w:t>1) вопросы, выносимые на собрание, конференцию;</w:t>
      </w:r>
    </w:p>
    <w:p w14:paraId="4F8E2F8A" w14:textId="77777777" w:rsidR="00C834B9" w:rsidRPr="006528E1" w:rsidRDefault="00C834B9" w:rsidP="00C834B9">
      <w:pPr>
        <w:pStyle w:val="ConsPlusNormal"/>
        <w:ind w:firstLine="540"/>
        <w:jc w:val="both"/>
        <w:rPr>
          <w:sz w:val="28"/>
          <w:szCs w:val="28"/>
        </w:rPr>
      </w:pPr>
      <w:r w:rsidRPr="006528E1">
        <w:rPr>
          <w:sz w:val="28"/>
          <w:szCs w:val="28"/>
        </w:rPr>
        <w:lastRenderedPageBreak/>
        <w:t>2) предложения о дате, времени и месте проведения собрания, конференции;</w:t>
      </w:r>
    </w:p>
    <w:p w14:paraId="1CC29F18" w14:textId="77777777" w:rsidR="00C834B9" w:rsidRPr="006528E1" w:rsidRDefault="00C834B9" w:rsidP="00C834B9">
      <w:pPr>
        <w:pStyle w:val="ConsPlusNormal"/>
        <w:ind w:firstLine="540"/>
        <w:jc w:val="both"/>
        <w:rPr>
          <w:sz w:val="28"/>
          <w:szCs w:val="28"/>
        </w:rPr>
      </w:pPr>
      <w:r w:rsidRPr="006528E1">
        <w:rPr>
          <w:sz w:val="28"/>
          <w:szCs w:val="28"/>
        </w:rPr>
        <w:t>3) территория, в пределах которой предполагается реализовать инициативный проект;</w:t>
      </w:r>
    </w:p>
    <w:p w14:paraId="715E2D03" w14:textId="77777777" w:rsidR="00C834B9" w:rsidRPr="006528E1" w:rsidRDefault="00C834B9" w:rsidP="00C834B9">
      <w:pPr>
        <w:pStyle w:val="ConsPlusNormal"/>
        <w:ind w:firstLine="540"/>
        <w:jc w:val="both"/>
        <w:rPr>
          <w:sz w:val="28"/>
          <w:szCs w:val="28"/>
        </w:rPr>
      </w:pPr>
      <w:r w:rsidRPr="006528E1">
        <w:rPr>
          <w:sz w:val="28"/>
          <w:szCs w:val="28"/>
        </w:rPr>
        <w:t>4) информация о лицах, ответственных за проведение собрания, конференции.</w:t>
      </w:r>
    </w:p>
    <w:p w14:paraId="44F1CF5D" w14:textId="77777777" w:rsidR="00C834B9" w:rsidRPr="006528E1" w:rsidRDefault="00C834B9" w:rsidP="00C834B9">
      <w:pPr>
        <w:pStyle w:val="ConsPlusNormal"/>
        <w:ind w:firstLine="540"/>
        <w:jc w:val="both"/>
        <w:rPr>
          <w:sz w:val="28"/>
          <w:szCs w:val="28"/>
        </w:rPr>
      </w:pPr>
      <w:r w:rsidRPr="006528E1">
        <w:rPr>
          <w:sz w:val="28"/>
          <w:szCs w:val="28"/>
        </w:rPr>
        <w:t>2.3. Уполномоченный орган подготавливает заключение о возможности или невозможности проведения собрания, конференции (далее - заключение) в течение 15 календарных дней со дня подачи заявления о проведении собрания, конференции. Заключение носит рекомендательный характер. Если предполагаемое число участников собрания граждан превышает 150 человек, полномочия собрания граждан могут осуществляться конференцией граждан (собранием делегатов).</w:t>
      </w:r>
    </w:p>
    <w:p w14:paraId="0BAD059E" w14:textId="7B5AF3BA" w:rsidR="00C834B9" w:rsidRPr="006528E1" w:rsidRDefault="00C834B9" w:rsidP="00C834B9">
      <w:pPr>
        <w:pStyle w:val="ConsPlusNormal"/>
        <w:ind w:firstLine="540"/>
        <w:jc w:val="both"/>
        <w:rPr>
          <w:sz w:val="28"/>
          <w:szCs w:val="28"/>
        </w:rPr>
      </w:pPr>
      <w:r w:rsidRPr="006528E1">
        <w:rPr>
          <w:sz w:val="28"/>
          <w:szCs w:val="28"/>
        </w:rPr>
        <w:t xml:space="preserve">В течение срока, указанного в абзаце первом настоящего пункта, уполномоченный орган направляет заключение в </w:t>
      </w:r>
      <w:r w:rsidR="00950029">
        <w:rPr>
          <w:sz w:val="28"/>
          <w:szCs w:val="28"/>
        </w:rPr>
        <w:t xml:space="preserve">окружной </w:t>
      </w:r>
      <w:r w:rsidRPr="006528E1">
        <w:rPr>
          <w:sz w:val="28"/>
          <w:szCs w:val="28"/>
        </w:rPr>
        <w:t>Совет депутатов</w:t>
      </w:r>
      <w:r w:rsidR="00950029">
        <w:rPr>
          <w:sz w:val="28"/>
          <w:szCs w:val="28"/>
        </w:rPr>
        <w:t xml:space="preserve"> городского округа</w:t>
      </w:r>
      <w:r w:rsidRPr="006528E1">
        <w:rPr>
          <w:sz w:val="28"/>
          <w:szCs w:val="28"/>
        </w:rPr>
        <w:t xml:space="preserve"> </w:t>
      </w:r>
      <w:r w:rsidR="003E7CB4">
        <w:rPr>
          <w:sz w:val="28"/>
          <w:szCs w:val="28"/>
        </w:rPr>
        <w:t xml:space="preserve">(далее – Совет депутатов) </w:t>
      </w:r>
      <w:r w:rsidRPr="006528E1">
        <w:rPr>
          <w:sz w:val="28"/>
          <w:szCs w:val="28"/>
        </w:rPr>
        <w:t>для принятия одного из следующих решений:</w:t>
      </w:r>
    </w:p>
    <w:p w14:paraId="07BD4848" w14:textId="475A73C7" w:rsidR="00C834B9" w:rsidRPr="006528E1" w:rsidRDefault="00C834B9" w:rsidP="00C834B9">
      <w:pPr>
        <w:pStyle w:val="ConsPlusNormal"/>
        <w:ind w:firstLine="540"/>
        <w:jc w:val="both"/>
        <w:rPr>
          <w:sz w:val="28"/>
          <w:szCs w:val="28"/>
        </w:rPr>
      </w:pPr>
      <w:r w:rsidRPr="006528E1">
        <w:rPr>
          <w:sz w:val="28"/>
          <w:szCs w:val="28"/>
        </w:rPr>
        <w:t>о назначении собрания, конференции;</w:t>
      </w:r>
    </w:p>
    <w:p w14:paraId="038AA962" w14:textId="66D24A5F" w:rsidR="00C834B9" w:rsidRPr="006528E1" w:rsidRDefault="00C834B9" w:rsidP="00C834B9">
      <w:pPr>
        <w:pStyle w:val="ConsPlusNormal"/>
        <w:ind w:firstLine="540"/>
        <w:jc w:val="both"/>
        <w:rPr>
          <w:sz w:val="28"/>
          <w:szCs w:val="28"/>
        </w:rPr>
      </w:pPr>
      <w:r w:rsidRPr="006528E1">
        <w:rPr>
          <w:sz w:val="28"/>
          <w:szCs w:val="28"/>
        </w:rPr>
        <w:t>об отклонении инициативы граждан о проведении собрания, конференции.</w:t>
      </w:r>
    </w:p>
    <w:p w14:paraId="7990C30E" w14:textId="6B4531DC" w:rsidR="00C834B9" w:rsidRPr="006528E1" w:rsidRDefault="00C834B9" w:rsidP="00C834B9">
      <w:pPr>
        <w:pStyle w:val="ConsPlusNormal"/>
        <w:ind w:firstLine="540"/>
        <w:jc w:val="both"/>
        <w:rPr>
          <w:sz w:val="28"/>
          <w:szCs w:val="28"/>
        </w:rPr>
      </w:pPr>
      <w:r w:rsidRPr="006528E1">
        <w:rPr>
          <w:sz w:val="28"/>
          <w:szCs w:val="28"/>
        </w:rPr>
        <w:t>2.4. В случае проведения собрания, конференции Совет депутатов принимает решение о назначении собрания, конференции.</w:t>
      </w:r>
    </w:p>
    <w:p w14:paraId="4197E19A" w14:textId="77777777" w:rsidR="00C834B9" w:rsidRPr="006528E1" w:rsidRDefault="00C834B9" w:rsidP="00C834B9">
      <w:pPr>
        <w:pStyle w:val="ConsPlusNormal"/>
        <w:ind w:firstLine="540"/>
        <w:jc w:val="both"/>
        <w:rPr>
          <w:sz w:val="28"/>
          <w:szCs w:val="28"/>
        </w:rPr>
      </w:pPr>
      <w:r w:rsidRPr="006528E1">
        <w:rPr>
          <w:sz w:val="28"/>
          <w:szCs w:val="28"/>
        </w:rPr>
        <w:t>2.5. Решение Совета депутатов о назначении собрания, конференции должно содержать:</w:t>
      </w:r>
    </w:p>
    <w:p w14:paraId="7AB6B1F9" w14:textId="77777777" w:rsidR="00C834B9" w:rsidRPr="006528E1" w:rsidRDefault="00C834B9" w:rsidP="00C834B9">
      <w:pPr>
        <w:pStyle w:val="ConsPlusNormal"/>
        <w:ind w:firstLine="540"/>
        <w:jc w:val="both"/>
        <w:rPr>
          <w:sz w:val="28"/>
          <w:szCs w:val="28"/>
        </w:rPr>
      </w:pPr>
      <w:r w:rsidRPr="006528E1">
        <w:rPr>
          <w:sz w:val="28"/>
          <w:szCs w:val="28"/>
        </w:rPr>
        <w:t>1) вопросы, предлагаемые к рассмотрению на собрании, конференции;</w:t>
      </w:r>
    </w:p>
    <w:p w14:paraId="4DD6A647" w14:textId="77777777" w:rsidR="00C834B9" w:rsidRPr="006528E1" w:rsidRDefault="00C834B9" w:rsidP="00C834B9">
      <w:pPr>
        <w:pStyle w:val="ConsPlusNormal"/>
        <w:ind w:firstLine="540"/>
        <w:jc w:val="both"/>
        <w:rPr>
          <w:sz w:val="28"/>
          <w:szCs w:val="28"/>
        </w:rPr>
      </w:pPr>
      <w:r w:rsidRPr="006528E1">
        <w:rPr>
          <w:sz w:val="28"/>
          <w:szCs w:val="28"/>
        </w:rPr>
        <w:t>2) дату, время и место проведения собрания, конференции;</w:t>
      </w:r>
    </w:p>
    <w:p w14:paraId="3EB5BF58" w14:textId="77777777" w:rsidR="00C834B9" w:rsidRPr="006528E1" w:rsidRDefault="00C834B9" w:rsidP="00C834B9">
      <w:pPr>
        <w:pStyle w:val="ConsPlusNormal"/>
        <w:ind w:firstLine="540"/>
        <w:jc w:val="both"/>
        <w:rPr>
          <w:sz w:val="28"/>
          <w:szCs w:val="28"/>
        </w:rPr>
      </w:pPr>
      <w:r w:rsidRPr="006528E1">
        <w:rPr>
          <w:sz w:val="28"/>
          <w:szCs w:val="28"/>
        </w:rPr>
        <w:t>3) информацию о территории, в пределах которой предполагается реализовать инициативный проект;</w:t>
      </w:r>
    </w:p>
    <w:p w14:paraId="5D7A6CBB" w14:textId="77777777" w:rsidR="00C834B9" w:rsidRPr="006528E1" w:rsidRDefault="00C834B9" w:rsidP="00C834B9">
      <w:pPr>
        <w:pStyle w:val="ConsPlusNormal"/>
        <w:ind w:firstLine="540"/>
        <w:jc w:val="both"/>
        <w:rPr>
          <w:sz w:val="28"/>
          <w:szCs w:val="28"/>
        </w:rPr>
      </w:pPr>
      <w:r w:rsidRPr="006528E1">
        <w:rPr>
          <w:sz w:val="28"/>
          <w:szCs w:val="28"/>
        </w:rPr>
        <w:t>4) информацию о лицах, ответственных за проведение собрания, конференции.</w:t>
      </w:r>
    </w:p>
    <w:p w14:paraId="3CAA3300" w14:textId="77777777" w:rsidR="00C834B9" w:rsidRPr="006528E1" w:rsidRDefault="00C834B9" w:rsidP="00C834B9">
      <w:pPr>
        <w:pStyle w:val="ConsPlusNormal"/>
        <w:ind w:firstLine="540"/>
        <w:jc w:val="both"/>
        <w:rPr>
          <w:sz w:val="28"/>
          <w:szCs w:val="28"/>
        </w:rPr>
      </w:pPr>
      <w:r w:rsidRPr="006528E1">
        <w:rPr>
          <w:sz w:val="28"/>
          <w:szCs w:val="28"/>
        </w:rPr>
        <w:t>2.6. Решение об отклонении инициативы о проведении собрания, конференции должно быть мотивированным.</w:t>
      </w:r>
    </w:p>
    <w:p w14:paraId="68736482" w14:textId="77777777" w:rsidR="00C834B9" w:rsidRPr="006528E1" w:rsidRDefault="00C834B9" w:rsidP="00C834B9">
      <w:pPr>
        <w:pStyle w:val="ConsPlusNormal"/>
        <w:ind w:firstLine="540"/>
        <w:jc w:val="both"/>
        <w:rPr>
          <w:sz w:val="28"/>
          <w:szCs w:val="28"/>
        </w:rPr>
      </w:pPr>
      <w:r w:rsidRPr="006528E1">
        <w:rPr>
          <w:sz w:val="28"/>
          <w:szCs w:val="28"/>
        </w:rPr>
        <w:t>Инициатива о назначении собрания, конференции отклоняется в случае, если:</w:t>
      </w:r>
    </w:p>
    <w:p w14:paraId="2DE3C371" w14:textId="77777777" w:rsidR="00C834B9" w:rsidRPr="006528E1" w:rsidRDefault="00C834B9" w:rsidP="00C834B9">
      <w:pPr>
        <w:pStyle w:val="ConsPlusNormal"/>
        <w:ind w:firstLine="540"/>
        <w:jc w:val="both"/>
        <w:rPr>
          <w:sz w:val="28"/>
          <w:szCs w:val="28"/>
        </w:rPr>
      </w:pPr>
      <w:r w:rsidRPr="006528E1">
        <w:rPr>
          <w:sz w:val="28"/>
          <w:szCs w:val="28"/>
        </w:rPr>
        <w:t>1) вопросы, выносимые на рассмотрение собрания, конференции, не относятся к вопросам, которые подлежат реализации в рамках инициативных проектов;</w:t>
      </w:r>
    </w:p>
    <w:p w14:paraId="15CD9554" w14:textId="77777777" w:rsidR="00C834B9" w:rsidRPr="006528E1" w:rsidRDefault="00C834B9" w:rsidP="00C834B9">
      <w:pPr>
        <w:pStyle w:val="ConsPlusNormal"/>
        <w:ind w:firstLine="540"/>
        <w:jc w:val="both"/>
        <w:rPr>
          <w:sz w:val="28"/>
          <w:szCs w:val="28"/>
        </w:rPr>
      </w:pPr>
      <w:r w:rsidRPr="006528E1">
        <w:rPr>
          <w:sz w:val="28"/>
          <w:szCs w:val="28"/>
        </w:rPr>
        <w:t>2) дата проведения собрания, конференции совпадает с датой уже назначенного собрания, конференции по вопросу реализации другого инициативного проекта;</w:t>
      </w:r>
    </w:p>
    <w:p w14:paraId="0AE671BD" w14:textId="77777777" w:rsidR="00C834B9" w:rsidRPr="006528E1" w:rsidRDefault="00C834B9" w:rsidP="00C834B9">
      <w:pPr>
        <w:pStyle w:val="ConsPlusNormal"/>
        <w:ind w:firstLine="540"/>
        <w:jc w:val="both"/>
        <w:rPr>
          <w:sz w:val="28"/>
          <w:szCs w:val="28"/>
        </w:rPr>
      </w:pPr>
      <w:r w:rsidRPr="006528E1">
        <w:rPr>
          <w:sz w:val="28"/>
          <w:szCs w:val="28"/>
        </w:rPr>
        <w:t>3) ранее по тому же самому вопросу (вопросам) и на той же территории проводились собрание, конференция, и со дня проведения такого собрания, конференции прошло менее трех месяцев.</w:t>
      </w:r>
    </w:p>
    <w:p w14:paraId="45A6184E" w14:textId="2932441A" w:rsidR="00C834B9" w:rsidRPr="006528E1" w:rsidRDefault="00C834B9" w:rsidP="00C834B9">
      <w:pPr>
        <w:pStyle w:val="ConsPlusNormal"/>
        <w:ind w:firstLine="540"/>
        <w:jc w:val="both"/>
        <w:rPr>
          <w:sz w:val="28"/>
          <w:szCs w:val="28"/>
        </w:rPr>
      </w:pPr>
      <w:r w:rsidRPr="006528E1">
        <w:rPr>
          <w:sz w:val="28"/>
          <w:szCs w:val="28"/>
        </w:rPr>
        <w:t xml:space="preserve">В случае отклонения инициативы о проведении собрания, конференции инициаторы проекта письменно уведомляется уполномоченным органом о принятом решении в течение </w:t>
      </w:r>
      <w:r w:rsidR="003E7CB4">
        <w:rPr>
          <w:sz w:val="28"/>
          <w:szCs w:val="28"/>
        </w:rPr>
        <w:t>пяти</w:t>
      </w:r>
      <w:r w:rsidRPr="006528E1">
        <w:rPr>
          <w:sz w:val="28"/>
          <w:szCs w:val="28"/>
        </w:rPr>
        <w:t xml:space="preserve"> рабочих дней со дня принятия указанного решения.</w:t>
      </w:r>
    </w:p>
    <w:p w14:paraId="0FFF4E77" w14:textId="77777777" w:rsidR="00C834B9" w:rsidRPr="006528E1" w:rsidRDefault="00C834B9" w:rsidP="00C834B9">
      <w:pPr>
        <w:pStyle w:val="ConsPlusNormal"/>
        <w:ind w:firstLine="540"/>
        <w:jc w:val="both"/>
        <w:rPr>
          <w:sz w:val="28"/>
          <w:szCs w:val="28"/>
        </w:rPr>
      </w:pPr>
      <w:r w:rsidRPr="006528E1">
        <w:rPr>
          <w:sz w:val="28"/>
          <w:szCs w:val="28"/>
        </w:rPr>
        <w:lastRenderedPageBreak/>
        <w:t>2.7. Собрание, конференция проводятся в месте, определенном решением Совета депутатов о назначении собрания, конференции.</w:t>
      </w:r>
    </w:p>
    <w:p w14:paraId="5071F4CF" w14:textId="18B1DD0E" w:rsidR="00C834B9" w:rsidRPr="006528E1" w:rsidRDefault="00C834B9" w:rsidP="00C834B9">
      <w:pPr>
        <w:pStyle w:val="ConsPlusNormal"/>
        <w:ind w:firstLine="540"/>
        <w:jc w:val="both"/>
        <w:rPr>
          <w:sz w:val="28"/>
          <w:szCs w:val="28"/>
        </w:rPr>
      </w:pPr>
      <w:r w:rsidRPr="006528E1">
        <w:rPr>
          <w:sz w:val="28"/>
          <w:szCs w:val="28"/>
        </w:rPr>
        <w:t xml:space="preserve">2.8. Лица, ответственные за проведение собрания, конференции, информируют население заблаговременно, но не позднее чем за </w:t>
      </w:r>
      <w:r w:rsidR="003E7CB4">
        <w:rPr>
          <w:sz w:val="28"/>
          <w:szCs w:val="28"/>
        </w:rPr>
        <w:t>пять</w:t>
      </w:r>
      <w:r w:rsidRPr="006528E1">
        <w:rPr>
          <w:sz w:val="28"/>
          <w:szCs w:val="28"/>
        </w:rPr>
        <w:t xml:space="preserve"> календарных дней до дня проведения собрания, конференции о дате, времени, месте проведения собрания, конференции, территории, жители которой вправе участвовать в собрании, конференции, инициаторах проведения собрания, конференции, повестке дня собрания, конференции.</w:t>
      </w:r>
    </w:p>
    <w:p w14:paraId="3EC99146" w14:textId="77777777" w:rsidR="00C834B9" w:rsidRPr="006528E1" w:rsidRDefault="00C834B9" w:rsidP="00C834B9">
      <w:pPr>
        <w:pStyle w:val="ConsPlusNormal"/>
        <w:ind w:firstLine="540"/>
        <w:jc w:val="both"/>
        <w:rPr>
          <w:sz w:val="28"/>
          <w:szCs w:val="28"/>
        </w:rPr>
      </w:pPr>
      <w:r w:rsidRPr="006528E1">
        <w:rPr>
          <w:sz w:val="28"/>
          <w:szCs w:val="28"/>
        </w:rPr>
        <w:t xml:space="preserve">2.9. Население оповещается о созыве собрания с помощью средств массовой информации, сети «Интернет», стендов, объявлений, писем, </w:t>
      </w:r>
      <w:proofErr w:type="spellStart"/>
      <w:r w:rsidRPr="006528E1">
        <w:rPr>
          <w:sz w:val="28"/>
          <w:szCs w:val="28"/>
        </w:rPr>
        <w:t>подворовых</w:t>
      </w:r>
      <w:proofErr w:type="spellEnd"/>
      <w:r w:rsidRPr="006528E1">
        <w:rPr>
          <w:sz w:val="28"/>
          <w:szCs w:val="28"/>
        </w:rPr>
        <w:t xml:space="preserve"> обходов, сообщений на собраниях и других мероприятиях, через организации, коммунальные службы и иными возможными средствами.</w:t>
      </w:r>
    </w:p>
    <w:p w14:paraId="55D70FBB" w14:textId="77777777" w:rsidR="00C834B9" w:rsidRPr="006528E1" w:rsidRDefault="00C834B9" w:rsidP="00C834B9">
      <w:pPr>
        <w:pStyle w:val="ConsPlusNormal"/>
        <w:jc w:val="both"/>
        <w:rPr>
          <w:sz w:val="28"/>
          <w:szCs w:val="28"/>
        </w:rPr>
      </w:pPr>
    </w:p>
    <w:p w14:paraId="368368F4" w14:textId="43A94EF9" w:rsidR="00C834B9" w:rsidRDefault="006528E1" w:rsidP="00C834B9">
      <w:pPr>
        <w:pStyle w:val="ConsPlusTitle"/>
        <w:jc w:val="center"/>
        <w:outlineLvl w:val="1"/>
        <w:rPr>
          <w:sz w:val="28"/>
          <w:szCs w:val="28"/>
        </w:rPr>
      </w:pPr>
      <w:bookmarkStart w:id="7" w:name="Par528"/>
      <w:bookmarkEnd w:id="7"/>
      <w:r>
        <w:rPr>
          <w:sz w:val="28"/>
          <w:szCs w:val="28"/>
        </w:rPr>
        <w:t>Статья</w:t>
      </w:r>
      <w:r w:rsidR="00C834B9" w:rsidRPr="006528E1">
        <w:rPr>
          <w:sz w:val="28"/>
          <w:szCs w:val="28"/>
        </w:rPr>
        <w:t xml:space="preserve"> 3. Порядок проведения собрания</w:t>
      </w:r>
    </w:p>
    <w:p w14:paraId="51477B80" w14:textId="77777777" w:rsidR="006528E1" w:rsidRPr="006528E1" w:rsidRDefault="006528E1" w:rsidP="00C834B9">
      <w:pPr>
        <w:pStyle w:val="ConsPlusTitle"/>
        <w:jc w:val="center"/>
        <w:outlineLvl w:val="1"/>
        <w:rPr>
          <w:sz w:val="28"/>
          <w:szCs w:val="28"/>
        </w:rPr>
      </w:pPr>
    </w:p>
    <w:p w14:paraId="6A5E2152" w14:textId="77777777" w:rsidR="00C834B9" w:rsidRPr="006528E1" w:rsidRDefault="00C834B9" w:rsidP="00C834B9">
      <w:pPr>
        <w:pStyle w:val="ConsPlusNormal"/>
        <w:ind w:firstLine="540"/>
        <w:jc w:val="both"/>
        <w:rPr>
          <w:sz w:val="28"/>
          <w:szCs w:val="28"/>
        </w:rPr>
      </w:pPr>
      <w:r w:rsidRPr="006528E1">
        <w:rPr>
          <w:sz w:val="28"/>
          <w:szCs w:val="28"/>
        </w:rPr>
        <w:t>3.1. Перед открытием собрания инициатором проводится обязательная регистрация его участников с указанием фамилии, имени, отчества (при наличии), даты рождения, места жительства.</w:t>
      </w:r>
    </w:p>
    <w:p w14:paraId="383127F9" w14:textId="77777777" w:rsidR="00C834B9" w:rsidRPr="006528E1" w:rsidRDefault="00C834B9" w:rsidP="00C834B9">
      <w:pPr>
        <w:pStyle w:val="ConsPlusNormal"/>
        <w:ind w:firstLine="540"/>
        <w:jc w:val="both"/>
        <w:rPr>
          <w:sz w:val="28"/>
          <w:szCs w:val="28"/>
        </w:rPr>
      </w:pPr>
      <w:r w:rsidRPr="006528E1">
        <w:rPr>
          <w:sz w:val="28"/>
          <w:szCs w:val="28"/>
        </w:rPr>
        <w:t>Регистрация участников собрания осуществляется в соответствии с требованиями Федерального закона от 27.07.2006 № 152-ФЗ «О персональных данных».</w:t>
      </w:r>
    </w:p>
    <w:p w14:paraId="50D7457C" w14:textId="0DF15DFA" w:rsidR="00C834B9" w:rsidRPr="006528E1" w:rsidRDefault="00C834B9" w:rsidP="00C834B9">
      <w:pPr>
        <w:pStyle w:val="ConsPlusNormal"/>
        <w:ind w:firstLine="540"/>
        <w:jc w:val="both"/>
        <w:rPr>
          <w:sz w:val="28"/>
          <w:szCs w:val="28"/>
        </w:rPr>
      </w:pPr>
      <w:r w:rsidRPr="006528E1">
        <w:rPr>
          <w:sz w:val="28"/>
          <w:szCs w:val="28"/>
        </w:rPr>
        <w:t xml:space="preserve">3.2. В собрании участвуют граждане, достигшие шестнадцатилетнего возраста и зарегистрированные по месту жительства или по месту пребывания на территории, на которой планируется реализация инициативного проекта. На собрании вправе присутствовать должностные лица </w:t>
      </w:r>
      <w:r w:rsidR="003E7CB4">
        <w:rPr>
          <w:sz w:val="28"/>
          <w:szCs w:val="28"/>
        </w:rPr>
        <w:t>а</w:t>
      </w:r>
      <w:r w:rsidRPr="006528E1">
        <w:rPr>
          <w:sz w:val="28"/>
          <w:szCs w:val="28"/>
        </w:rPr>
        <w:t xml:space="preserve">дминистрации </w:t>
      </w:r>
      <w:r w:rsidR="003E7CB4">
        <w:rPr>
          <w:sz w:val="28"/>
          <w:szCs w:val="28"/>
        </w:rPr>
        <w:t>городского округа</w:t>
      </w:r>
      <w:r w:rsidRPr="006528E1">
        <w:rPr>
          <w:sz w:val="28"/>
          <w:szCs w:val="28"/>
        </w:rPr>
        <w:t xml:space="preserve"> и депутаты Совета депутатов.</w:t>
      </w:r>
    </w:p>
    <w:p w14:paraId="6D919191" w14:textId="77777777" w:rsidR="00C834B9" w:rsidRPr="006528E1" w:rsidRDefault="00C834B9" w:rsidP="00C834B9">
      <w:pPr>
        <w:pStyle w:val="ConsPlusNormal"/>
        <w:ind w:firstLine="540"/>
        <w:jc w:val="both"/>
        <w:rPr>
          <w:sz w:val="28"/>
          <w:szCs w:val="28"/>
        </w:rPr>
      </w:pPr>
      <w:r w:rsidRPr="006528E1">
        <w:rPr>
          <w:sz w:val="28"/>
          <w:szCs w:val="28"/>
        </w:rPr>
        <w:t>3.3. Собрание открывается инициатором проведения собрания или его представителем.</w:t>
      </w:r>
    </w:p>
    <w:p w14:paraId="048A5A9F" w14:textId="77777777" w:rsidR="00C834B9" w:rsidRPr="006528E1" w:rsidRDefault="00C834B9" w:rsidP="00C834B9">
      <w:pPr>
        <w:pStyle w:val="ConsPlusNormal"/>
        <w:ind w:firstLine="540"/>
        <w:jc w:val="both"/>
        <w:rPr>
          <w:sz w:val="28"/>
          <w:szCs w:val="28"/>
        </w:rPr>
      </w:pPr>
      <w:r w:rsidRPr="006528E1">
        <w:rPr>
          <w:sz w:val="28"/>
          <w:szCs w:val="28"/>
        </w:rPr>
        <w:t>3.4. Для ведения собрания избирается президиум в составе председателя, секретаря. Председателем или секретарем может быть избран любой гражданин, достигший 16 лет, присутствующий на собрании.</w:t>
      </w:r>
    </w:p>
    <w:p w14:paraId="4AC32B73" w14:textId="77777777" w:rsidR="00C834B9" w:rsidRPr="006528E1" w:rsidRDefault="00C834B9" w:rsidP="00C834B9">
      <w:pPr>
        <w:pStyle w:val="ConsPlusNormal"/>
        <w:ind w:firstLine="540"/>
        <w:jc w:val="both"/>
        <w:rPr>
          <w:sz w:val="28"/>
          <w:szCs w:val="28"/>
        </w:rPr>
      </w:pPr>
      <w:r w:rsidRPr="006528E1">
        <w:rPr>
          <w:sz w:val="28"/>
          <w:szCs w:val="28"/>
        </w:rPr>
        <w:t>Выборы состава президиума, утверждение повестки дня, регламента проведения собрания проводятся большинством голосов участников собрания.</w:t>
      </w:r>
    </w:p>
    <w:p w14:paraId="3C66C2A1" w14:textId="2B61BFC7" w:rsidR="00C834B9" w:rsidRPr="006528E1" w:rsidRDefault="00C834B9" w:rsidP="00C834B9">
      <w:pPr>
        <w:pStyle w:val="ConsPlusNormal"/>
        <w:ind w:firstLine="540"/>
        <w:jc w:val="both"/>
        <w:rPr>
          <w:sz w:val="28"/>
          <w:szCs w:val="28"/>
        </w:rPr>
      </w:pPr>
      <w:r w:rsidRPr="006528E1">
        <w:rPr>
          <w:sz w:val="28"/>
          <w:szCs w:val="28"/>
        </w:rPr>
        <w:t>Право голоса на собрании имеют все присутст</w:t>
      </w:r>
      <w:r w:rsidR="003E7CB4">
        <w:rPr>
          <w:sz w:val="28"/>
          <w:szCs w:val="28"/>
        </w:rPr>
        <w:t>вующие, включая представителей а</w:t>
      </w:r>
      <w:r w:rsidRPr="006528E1">
        <w:rPr>
          <w:sz w:val="28"/>
          <w:szCs w:val="28"/>
        </w:rPr>
        <w:t xml:space="preserve">дминистрации </w:t>
      </w:r>
      <w:r w:rsidR="003E7CB4">
        <w:rPr>
          <w:sz w:val="28"/>
          <w:szCs w:val="28"/>
        </w:rPr>
        <w:t xml:space="preserve">городского округа </w:t>
      </w:r>
      <w:r w:rsidRPr="006528E1">
        <w:rPr>
          <w:sz w:val="28"/>
          <w:szCs w:val="28"/>
        </w:rPr>
        <w:t>и депутатов Совета депутатов.</w:t>
      </w:r>
    </w:p>
    <w:p w14:paraId="4D456AE3" w14:textId="77777777" w:rsidR="00C834B9" w:rsidRPr="006528E1" w:rsidRDefault="00C834B9" w:rsidP="00C834B9">
      <w:pPr>
        <w:pStyle w:val="ConsPlusNormal"/>
        <w:ind w:firstLine="540"/>
        <w:jc w:val="both"/>
        <w:rPr>
          <w:sz w:val="28"/>
          <w:szCs w:val="28"/>
        </w:rPr>
      </w:pPr>
      <w:r w:rsidRPr="006528E1">
        <w:rPr>
          <w:sz w:val="28"/>
          <w:szCs w:val="28"/>
        </w:rPr>
        <w:t>3.5. Секретарем собрания ведется протокол, в котором указываются:</w:t>
      </w:r>
    </w:p>
    <w:p w14:paraId="7B225C7B" w14:textId="77777777" w:rsidR="00C834B9" w:rsidRPr="006528E1" w:rsidRDefault="00C834B9" w:rsidP="00C834B9">
      <w:pPr>
        <w:pStyle w:val="ConsPlusNormal"/>
        <w:ind w:firstLine="540"/>
        <w:jc w:val="both"/>
        <w:rPr>
          <w:sz w:val="28"/>
          <w:szCs w:val="28"/>
        </w:rPr>
      </w:pPr>
      <w:r w:rsidRPr="006528E1">
        <w:rPr>
          <w:sz w:val="28"/>
          <w:szCs w:val="28"/>
        </w:rPr>
        <w:t>1) дата собрания;</w:t>
      </w:r>
    </w:p>
    <w:p w14:paraId="7042C89A" w14:textId="77777777" w:rsidR="00C834B9" w:rsidRPr="006528E1" w:rsidRDefault="00C834B9" w:rsidP="00C834B9">
      <w:pPr>
        <w:pStyle w:val="ConsPlusNormal"/>
        <w:ind w:firstLine="540"/>
        <w:jc w:val="both"/>
        <w:rPr>
          <w:sz w:val="28"/>
          <w:szCs w:val="28"/>
        </w:rPr>
      </w:pPr>
      <w:r w:rsidRPr="006528E1">
        <w:rPr>
          <w:sz w:val="28"/>
          <w:szCs w:val="28"/>
        </w:rPr>
        <w:t>2) список участников собрания, численность присутствующих</w:t>
      </w:r>
    </w:p>
    <w:p w14:paraId="4D16A7C4" w14:textId="77777777" w:rsidR="00C834B9" w:rsidRPr="006528E1" w:rsidRDefault="00C834B9" w:rsidP="00C834B9">
      <w:pPr>
        <w:pStyle w:val="ConsPlusNormal"/>
        <w:ind w:firstLine="540"/>
        <w:jc w:val="both"/>
        <w:rPr>
          <w:sz w:val="28"/>
          <w:szCs w:val="28"/>
        </w:rPr>
      </w:pPr>
      <w:r w:rsidRPr="006528E1">
        <w:rPr>
          <w:sz w:val="28"/>
          <w:szCs w:val="28"/>
        </w:rPr>
        <w:t>3) фамилии, имена, отчества (при наличии) выступающих и краткое содержание их выступлений;</w:t>
      </w:r>
    </w:p>
    <w:p w14:paraId="792EF2BA" w14:textId="77777777" w:rsidR="00C834B9" w:rsidRPr="006528E1" w:rsidRDefault="00C834B9" w:rsidP="00C834B9">
      <w:pPr>
        <w:pStyle w:val="ConsPlusNormal"/>
        <w:ind w:firstLine="540"/>
        <w:jc w:val="both"/>
        <w:rPr>
          <w:sz w:val="28"/>
          <w:szCs w:val="28"/>
        </w:rPr>
      </w:pPr>
      <w:r w:rsidRPr="006528E1">
        <w:rPr>
          <w:sz w:val="28"/>
          <w:szCs w:val="28"/>
        </w:rPr>
        <w:t>4) принятые решения и обращения;</w:t>
      </w:r>
    </w:p>
    <w:p w14:paraId="1922B253" w14:textId="77777777" w:rsidR="00C834B9" w:rsidRPr="006528E1" w:rsidRDefault="00C834B9" w:rsidP="00C834B9">
      <w:pPr>
        <w:pStyle w:val="ConsPlusNormal"/>
        <w:ind w:firstLine="540"/>
        <w:jc w:val="both"/>
        <w:rPr>
          <w:sz w:val="28"/>
          <w:szCs w:val="28"/>
        </w:rPr>
      </w:pPr>
      <w:r w:rsidRPr="006528E1">
        <w:rPr>
          <w:sz w:val="28"/>
          <w:szCs w:val="28"/>
        </w:rPr>
        <w:t>5) фамилии, имена, отчества (при наличии) избранных на собрании делегатов на конференцию.</w:t>
      </w:r>
    </w:p>
    <w:p w14:paraId="631FCB3B" w14:textId="77777777" w:rsidR="00C834B9" w:rsidRPr="006528E1" w:rsidRDefault="00C834B9" w:rsidP="00C834B9">
      <w:pPr>
        <w:pStyle w:val="ConsPlusNormal"/>
        <w:ind w:firstLine="540"/>
        <w:jc w:val="both"/>
        <w:rPr>
          <w:sz w:val="28"/>
          <w:szCs w:val="28"/>
        </w:rPr>
      </w:pPr>
      <w:r w:rsidRPr="006528E1">
        <w:rPr>
          <w:sz w:val="28"/>
          <w:szCs w:val="28"/>
        </w:rPr>
        <w:t>Протокол подписывается председателем и секретарем собрания и передается в уполномоченный орган.</w:t>
      </w:r>
    </w:p>
    <w:p w14:paraId="55C46F4C" w14:textId="77777777" w:rsidR="00C834B9" w:rsidRPr="006528E1" w:rsidRDefault="00C834B9" w:rsidP="00C834B9">
      <w:pPr>
        <w:pStyle w:val="ConsPlusNormal"/>
        <w:ind w:firstLine="540"/>
        <w:jc w:val="both"/>
        <w:rPr>
          <w:sz w:val="28"/>
          <w:szCs w:val="28"/>
        </w:rPr>
      </w:pPr>
      <w:r w:rsidRPr="006528E1">
        <w:rPr>
          <w:sz w:val="28"/>
          <w:szCs w:val="28"/>
        </w:rPr>
        <w:lastRenderedPageBreak/>
        <w:t>3.6. Решение собрания принимается простым большинством голосов и фиксируется в протоколе. При равном количестве голосов, голос председательствующего на собрании является решающим.</w:t>
      </w:r>
    </w:p>
    <w:p w14:paraId="6BEEA0C8" w14:textId="77777777" w:rsidR="00C834B9" w:rsidRPr="006528E1" w:rsidRDefault="00C834B9" w:rsidP="00C834B9">
      <w:pPr>
        <w:pStyle w:val="ConsPlusNormal"/>
        <w:jc w:val="both"/>
        <w:rPr>
          <w:sz w:val="28"/>
          <w:szCs w:val="28"/>
        </w:rPr>
      </w:pPr>
    </w:p>
    <w:p w14:paraId="3C9B0142" w14:textId="05251358" w:rsidR="00C834B9" w:rsidRDefault="003E7CB4" w:rsidP="00C834B9">
      <w:pPr>
        <w:pStyle w:val="ConsPlusTitle"/>
        <w:jc w:val="center"/>
        <w:outlineLvl w:val="1"/>
        <w:rPr>
          <w:sz w:val="28"/>
          <w:szCs w:val="28"/>
        </w:rPr>
      </w:pPr>
      <w:r>
        <w:rPr>
          <w:sz w:val="28"/>
          <w:szCs w:val="28"/>
        </w:rPr>
        <w:t xml:space="preserve">Статья </w:t>
      </w:r>
      <w:r w:rsidR="00C834B9" w:rsidRPr="006528E1">
        <w:rPr>
          <w:sz w:val="28"/>
          <w:szCs w:val="28"/>
        </w:rPr>
        <w:t>4. Порядок избрания делегатов конференции</w:t>
      </w:r>
    </w:p>
    <w:p w14:paraId="7A63CE7D" w14:textId="77777777" w:rsidR="003E7CB4" w:rsidRPr="006528E1" w:rsidRDefault="003E7CB4" w:rsidP="00C834B9">
      <w:pPr>
        <w:pStyle w:val="ConsPlusTitle"/>
        <w:jc w:val="center"/>
        <w:outlineLvl w:val="1"/>
        <w:rPr>
          <w:sz w:val="28"/>
          <w:szCs w:val="28"/>
        </w:rPr>
      </w:pPr>
    </w:p>
    <w:p w14:paraId="218C0A55" w14:textId="228D007B" w:rsidR="00C834B9" w:rsidRPr="006528E1" w:rsidRDefault="00C834B9" w:rsidP="00C834B9">
      <w:pPr>
        <w:pStyle w:val="ConsPlusNormal"/>
        <w:ind w:firstLine="540"/>
        <w:jc w:val="both"/>
        <w:rPr>
          <w:sz w:val="28"/>
          <w:szCs w:val="28"/>
        </w:rPr>
      </w:pPr>
      <w:r w:rsidRPr="006528E1">
        <w:rPr>
          <w:sz w:val="28"/>
          <w:szCs w:val="28"/>
        </w:rPr>
        <w:t xml:space="preserve">4.1. Выборы делегатов конференции проводятся гражданами на собраниях, проводимых в порядке, установленном </w:t>
      </w:r>
      <w:hyperlink w:anchor="Par528" w:tooltip="Раздел 3. ПОРЯДОК ПРОВЕДЕНИЯ СОБРАНИЯ" w:history="1">
        <w:r w:rsidR="003E7CB4">
          <w:rPr>
            <w:sz w:val="28"/>
            <w:szCs w:val="28"/>
          </w:rPr>
          <w:t>статьей</w:t>
        </w:r>
        <w:r w:rsidRPr="006528E1">
          <w:rPr>
            <w:sz w:val="28"/>
            <w:szCs w:val="28"/>
          </w:rPr>
          <w:t xml:space="preserve"> 3</w:t>
        </w:r>
      </w:hyperlink>
      <w:r w:rsidRPr="006528E1">
        <w:rPr>
          <w:sz w:val="28"/>
          <w:szCs w:val="28"/>
        </w:rPr>
        <w:t xml:space="preserve"> настоящего Порядка, на отдельных участках территории, на которой планируется реализация инициативного проекта, в зависимости от принятой нормы представительства.</w:t>
      </w:r>
    </w:p>
    <w:p w14:paraId="1475320D" w14:textId="77777777" w:rsidR="00C834B9" w:rsidRPr="006528E1" w:rsidRDefault="00C834B9" w:rsidP="00C834B9">
      <w:pPr>
        <w:pStyle w:val="ConsPlusNormal"/>
        <w:ind w:firstLine="540"/>
        <w:jc w:val="both"/>
        <w:rPr>
          <w:sz w:val="28"/>
          <w:szCs w:val="28"/>
        </w:rPr>
      </w:pPr>
      <w:r w:rsidRPr="006528E1">
        <w:rPr>
          <w:sz w:val="28"/>
          <w:szCs w:val="28"/>
        </w:rPr>
        <w:t>4.2. Нормы представительства при избрании делегатов на конференцию определяются решением Совета депутатов как произведение численности населения на отдельном участке территории, на которой планируется реализация инициативного проекта, и отношения планируемого количества участников конференции к общей численности населения территории, на которой планируется реализация инициативного проекта. Делегатом может быть любой житель, достигший возраста 16 лет.</w:t>
      </w:r>
    </w:p>
    <w:p w14:paraId="6F0DE806" w14:textId="77777777" w:rsidR="00C834B9" w:rsidRPr="006528E1" w:rsidRDefault="00C834B9" w:rsidP="00C834B9">
      <w:pPr>
        <w:pStyle w:val="ConsPlusNormal"/>
        <w:ind w:firstLine="540"/>
        <w:jc w:val="both"/>
        <w:rPr>
          <w:sz w:val="28"/>
          <w:szCs w:val="28"/>
        </w:rPr>
      </w:pPr>
      <w:r w:rsidRPr="006528E1">
        <w:rPr>
          <w:sz w:val="28"/>
          <w:szCs w:val="28"/>
        </w:rPr>
        <w:t>4.3. Избрание делегатов конференции осуществляется путем открытого голосования.</w:t>
      </w:r>
    </w:p>
    <w:p w14:paraId="038B1D14" w14:textId="77777777" w:rsidR="00C834B9" w:rsidRPr="006528E1" w:rsidRDefault="00C834B9" w:rsidP="00C834B9">
      <w:pPr>
        <w:pStyle w:val="ConsPlusNormal"/>
        <w:ind w:firstLine="540"/>
        <w:jc w:val="both"/>
        <w:rPr>
          <w:sz w:val="28"/>
          <w:szCs w:val="28"/>
        </w:rPr>
      </w:pPr>
      <w:r w:rsidRPr="006528E1">
        <w:rPr>
          <w:sz w:val="28"/>
          <w:szCs w:val="28"/>
        </w:rPr>
        <w:t>4.4. Выборы делегатов считаются состоявшимися, если не менее 50% участников собрания проголосовали за выдвинутую(</w:t>
      </w:r>
      <w:proofErr w:type="spellStart"/>
      <w:r w:rsidRPr="006528E1">
        <w:rPr>
          <w:sz w:val="28"/>
          <w:szCs w:val="28"/>
        </w:rPr>
        <w:t>ые</w:t>
      </w:r>
      <w:proofErr w:type="spellEnd"/>
      <w:r w:rsidRPr="006528E1">
        <w:rPr>
          <w:sz w:val="28"/>
          <w:szCs w:val="28"/>
        </w:rPr>
        <w:t>) кандидатуру(ы) делегата(</w:t>
      </w:r>
      <w:proofErr w:type="spellStart"/>
      <w:r w:rsidRPr="006528E1">
        <w:rPr>
          <w:sz w:val="28"/>
          <w:szCs w:val="28"/>
        </w:rPr>
        <w:t>ов</w:t>
      </w:r>
      <w:proofErr w:type="spellEnd"/>
      <w:r w:rsidRPr="006528E1">
        <w:rPr>
          <w:sz w:val="28"/>
          <w:szCs w:val="28"/>
        </w:rPr>
        <w:t>). Избранными делегатами считаются кандидаты, набравшие наибольшее количество голосов от числа лиц, принявших участие в голосовании.</w:t>
      </w:r>
    </w:p>
    <w:p w14:paraId="0AE73527" w14:textId="2FA8F5B8" w:rsidR="00C834B9" w:rsidRPr="006528E1" w:rsidRDefault="00C834B9" w:rsidP="00C834B9">
      <w:pPr>
        <w:pStyle w:val="ConsPlusNormal"/>
        <w:ind w:firstLine="540"/>
        <w:jc w:val="both"/>
        <w:rPr>
          <w:sz w:val="28"/>
          <w:szCs w:val="28"/>
        </w:rPr>
      </w:pPr>
      <w:r w:rsidRPr="006528E1">
        <w:rPr>
          <w:sz w:val="28"/>
          <w:szCs w:val="28"/>
        </w:rPr>
        <w:t>4.5. На собрания граждан по вопросу избрания делегатов конферен</w:t>
      </w:r>
      <w:r w:rsidR="003E7CB4">
        <w:rPr>
          <w:sz w:val="28"/>
          <w:szCs w:val="28"/>
        </w:rPr>
        <w:t>ции приглашаются представители ад</w:t>
      </w:r>
      <w:r w:rsidRPr="006528E1">
        <w:rPr>
          <w:sz w:val="28"/>
          <w:szCs w:val="28"/>
        </w:rPr>
        <w:t>министрации</w:t>
      </w:r>
      <w:r w:rsidR="003E7CB4">
        <w:rPr>
          <w:sz w:val="28"/>
          <w:szCs w:val="28"/>
        </w:rPr>
        <w:t xml:space="preserve"> городского округа</w:t>
      </w:r>
      <w:r w:rsidRPr="006528E1">
        <w:rPr>
          <w:sz w:val="28"/>
          <w:szCs w:val="28"/>
        </w:rPr>
        <w:t>, которые в обязательном порядке присутствуют на собрании.</w:t>
      </w:r>
    </w:p>
    <w:p w14:paraId="62EEC513" w14:textId="2BCF0017" w:rsidR="00C834B9" w:rsidRPr="006528E1" w:rsidRDefault="00C834B9" w:rsidP="00C834B9">
      <w:pPr>
        <w:pStyle w:val="ConsPlusNormal"/>
        <w:ind w:firstLine="540"/>
        <w:jc w:val="both"/>
        <w:rPr>
          <w:sz w:val="28"/>
          <w:szCs w:val="28"/>
        </w:rPr>
      </w:pPr>
      <w:r w:rsidRPr="006528E1">
        <w:rPr>
          <w:sz w:val="28"/>
          <w:szCs w:val="28"/>
        </w:rPr>
        <w:t xml:space="preserve">4.6. Документом, подтверждающим полномочия делегата конференции, является протокол собрания, подписанный председателем, секретарем собрания, а также представителем </w:t>
      </w:r>
      <w:r w:rsidR="003E7CB4">
        <w:rPr>
          <w:sz w:val="28"/>
          <w:szCs w:val="28"/>
        </w:rPr>
        <w:t>а</w:t>
      </w:r>
      <w:r w:rsidRPr="006528E1">
        <w:rPr>
          <w:sz w:val="28"/>
          <w:szCs w:val="28"/>
        </w:rPr>
        <w:t>дминистрации</w:t>
      </w:r>
      <w:r w:rsidR="003E7CB4">
        <w:rPr>
          <w:sz w:val="28"/>
          <w:szCs w:val="28"/>
        </w:rPr>
        <w:t xml:space="preserve"> городского округа</w:t>
      </w:r>
      <w:r w:rsidRPr="006528E1">
        <w:rPr>
          <w:sz w:val="28"/>
          <w:szCs w:val="28"/>
        </w:rPr>
        <w:t>, присутствующим на собрании.</w:t>
      </w:r>
    </w:p>
    <w:p w14:paraId="7D0B54AC" w14:textId="77777777" w:rsidR="00C834B9" w:rsidRPr="006528E1" w:rsidRDefault="00C834B9" w:rsidP="00C834B9">
      <w:pPr>
        <w:pStyle w:val="ConsPlusNormal"/>
        <w:ind w:firstLine="540"/>
        <w:jc w:val="both"/>
        <w:rPr>
          <w:sz w:val="28"/>
          <w:szCs w:val="28"/>
        </w:rPr>
      </w:pPr>
      <w:r w:rsidRPr="006528E1">
        <w:rPr>
          <w:sz w:val="28"/>
          <w:szCs w:val="28"/>
        </w:rPr>
        <w:t>4.7. В протоколе собрания об избрании делегатов на конференцию с соблюдением требований п. 9 Федерального закона от 27.07.2006 № 152-ФЗ «О персональных данных» должны быть указаны фамилия, имя, отчество (при наличии) делегата, дата его рождения, место жительства.</w:t>
      </w:r>
    </w:p>
    <w:p w14:paraId="36BC4478" w14:textId="77777777" w:rsidR="00C834B9" w:rsidRPr="006528E1" w:rsidRDefault="00C834B9" w:rsidP="00C834B9">
      <w:pPr>
        <w:pStyle w:val="ConsPlusNormal"/>
        <w:jc w:val="both"/>
        <w:rPr>
          <w:sz w:val="28"/>
          <w:szCs w:val="28"/>
        </w:rPr>
      </w:pPr>
    </w:p>
    <w:p w14:paraId="6F9B7E57" w14:textId="3041EF76" w:rsidR="00C834B9" w:rsidRDefault="003E7CB4" w:rsidP="00C834B9">
      <w:pPr>
        <w:pStyle w:val="ConsPlusTitle"/>
        <w:jc w:val="center"/>
        <w:outlineLvl w:val="1"/>
        <w:rPr>
          <w:sz w:val="28"/>
          <w:szCs w:val="28"/>
        </w:rPr>
      </w:pPr>
      <w:r>
        <w:rPr>
          <w:sz w:val="28"/>
          <w:szCs w:val="28"/>
        </w:rPr>
        <w:t>Статья</w:t>
      </w:r>
      <w:r w:rsidR="00C834B9" w:rsidRPr="006528E1">
        <w:rPr>
          <w:sz w:val="28"/>
          <w:szCs w:val="28"/>
        </w:rPr>
        <w:t xml:space="preserve"> 5. Порядок проведения конференции </w:t>
      </w:r>
    </w:p>
    <w:p w14:paraId="3F432FDF" w14:textId="77777777" w:rsidR="003E7CB4" w:rsidRPr="006528E1" w:rsidRDefault="003E7CB4" w:rsidP="00C834B9">
      <w:pPr>
        <w:pStyle w:val="ConsPlusTitle"/>
        <w:jc w:val="center"/>
        <w:outlineLvl w:val="1"/>
        <w:rPr>
          <w:sz w:val="28"/>
          <w:szCs w:val="28"/>
        </w:rPr>
      </w:pPr>
    </w:p>
    <w:p w14:paraId="3B4ACC23" w14:textId="5FAFA009" w:rsidR="00C834B9" w:rsidRPr="006528E1" w:rsidRDefault="00C834B9" w:rsidP="00C834B9">
      <w:pPr>
        <w:pStyle w:val="ConsPlusNormal"/>
        <w:ind w:firstLine="540"/>
        <w:jc w:val="both"/>
        <w:rPr>
          <w:sz w:val="28"/>
          <w:szCs w:val="28"/>
        </w:rPr>
      </w:pPr>
      <w:r w:rsidRPr="006528E1">
        <w:rPr>
          <w:sz w:val="28"/>
          <w:szCs w:val="28"/>
        </w:rPr>
        <w:t xml:space="preserve">5.1. Конференция проводится в порядке, установленном </w:t>
      </w:r>
      <w:hyperlink w:anchor="Par528" w:tooltip="Раздел 3. ПОРЯДОК ПРОВЕДЕНИЯ СОБРАНИЯ" w:history="1">
        <w:r w:rsidR="003E7CB4">
          <w:rPr>
            <w:sz w:val="28"/>
            <w:szCs w:val="28"/>
          </w:rPr>
          <w:t>статьей</w:t>
        </w:r>
        <w:r w:rsidRPr="006528E1">
          <w:rPr>
            <w:sz w:val="28"/>
            <w:szCs w:val="28"/>
          </w:rPr>
          <w:t xml:space="preserve"> 3</w:t>
        </w:r>
      </w:hyperlink>
      <w:r w:rsidRPr="006528E1">
        <w:rPr>
          <w:sz w:val="28"/>
          <w:szCs w:val="28"/>
        </w:rPr>
        <w:t xml:space="preserve"> настоящего Порядка, с учетом особенностей, предусмотренных настоящим разделом.</w:t>
      </w:r>
    </w:p>
    <w:p w14:paraId="3F86305C" w14:textId="77777777" w:rsidR="00C834B9" w:rsidRPr="006528E1" w:rsidRDefault="00C834B9" w:rsidP="00C834B9">
      <w:pPr>
        <w:pStyle w:val="ConsPlusNormal"/>
        <w:ind w:firstLine="540"/>
        <w:jc w:val="both"/>
        <w:rPr>
          <w:sz w:val="28"/>
          <w:szCs w:val="28"/>
        </w:rPr>
      </w:pPr>
      <w:r w:rsidRPr="006528E1">
        <w:rPr>
          <w:sz w:val="28"/>
          <w:szCs w:val="28"/>
        </w:rPr>
        <w:t>5.2. Конференция считается правомочной, если в ее работе принимают участие не менее 2/3 избранных делегатов.</w:t>
      </w:r>
    </w:p>
    <w:p w14:paraId="278B7C7E" w14:textId="2CC13D6A" w:rsidR="00C834B9" w:rsidRDefault="00C834B9" w:rsidP="00877F5A">
      <w:pPr>
        <w:pStyle w:val="ConsPlusNormal"/>
        <w:ind w:firstLine="540"/>
        <w:jc w:val="both"/>
        <w:rPr>
          <w:sz w:val="28"/>
          <w:szCs w:val="28"/>
        </w:rPr>
      </w:pPr>
      <w:r w:rsidRPr="006528E1">
        <w:rPr>
          <w:sz w:val="28"/>
          <w:szCs w:val="28"/>
        </w:rPr>
        <w:t xml:space="preserve">5.3. После представления и обсуждения заявленного инициативного проекта каждому делегату предоставляется возможность проголосовать «за» или «против» реализации инициативного проекта. Если заявлено несколько </w:t>
      </w:r>
      <w:r w:rsidRPr="006528E1">
        <w:rPr>
          <w:sz w:val="28"/>
          <w:szCs w:val="28"/>
        </w:rPr>
        <w:lastRenderedPageBreak/>
        <w:t xml:space="preserve">инициативных проектов, то каждому делегату предоставляется возможность проголосовать против реализации всех инициативных проектов или за реализацию не более чем двух инициативных проектов, которые, по мнению делегата, являются наиболее значимыми для улучшения качества жизни в </w:t>
      </w:r>
      <w:r w:rsidR="00877F5A">
        <w:rPr>
          <w:sz w:val="28"/>
          <w:szCs w:val="28"/>
        </w:rPr>
        <w:t>городском округе.</w:t>
      </w:r>
    </w:p>
    <w:p w14:paraId="031A8DDE" w14:textId="77777777" w:rsidR="00877F5A" w:rsidRPr="006528E1" w:rsidRDefault="00877F5A" w:rsidP="00877F5A">
      <w:pPr>
        <w:pStyle w:val="ConsPlusNormal"/>
        <w:ind w:firstLine="540"/>
        <w:jc w:val="both"/>
        <w:rPr>
          <w:sz w:val="28"/>
          <w:szCs w:val="28"/>
        </w:rPr>
      </w:pPr>
    </w:p>
    <w:p w14:paraId="2D33A705" w14:textId="0319F078" w:rsidR="00C834B9" w:rsidRDefault="003E7CB4" w:rsidP="00C834B9">
      <w:pPr>
        <w:pStyle w:val="ConsPlusTitle"/>
        <w:jc w:val="center"/>
        <w:outlineLvl w:val="1"/>
        <w:rPr>
          <w:sz w:val="28"/>
          <w:szCs w:val="28"/>
        </w:rPr>
      </w:pPr>
      <w:r>
        <w:rPr>
          <w:sz w:val="28"/>
          <w:szCs w:val="28"/>
        </w:rPr>
        <w:t>Статья</w:t>
      </w:r>
      <w:r w:rsidR="00C834B9" w:rsidRPr="006528E1">
        <w:rPr>
          <w:sz w:val="28"/>
          <w:szCs w:val="28"/>
        </w:rPr>
        <w:t xml:space="preserve"> 6. Рассмотрение решений собраний, конференций</w:t>
      </w:r>
    </w:p>
    <w:p w14:paraId="6F9B6CBB" w14:textId="77777777" w:rsidR="003E7CB4" w:rsidRPr="006528E1" w:rsidRDefault="003E7CB4" w:rsidP="00C834B9">
      <w:pPr>
        <w:pStyle w:val="ConsPlusTitle"/>
        <w:jc w:val="center"/>
        <w:outlineLvl w:val="1"/>
        <w:rPr>
          <w:sz w:val="28"/>
          <w:szCs w:val="28"/>
        </w:rPr>
      </w:pPr>
    </w:p>
    <w:p w14:paraId="319B3BF7" w14:textId="77777777" w:rsidR="00C834B9" w:rsidRPr="006528E1" w:rsidRDefault="00C834B9" w:rsidP="00C834B9">
      <w:pPr>
        <w:pStyle w:val="ConsPlusNormal"/>
        <w:ind w:firstLine="540"/>
        <w:jc w:val="both"/>
        <w:rPr>
          <w:sz w:val="28"/>
          <w:szCs w:val="28"/>
        </w:rPr>
      </w:pPr>
      <w:r w:rsidRPr="006528E1">
        <w:rPr>
          <w:sz w:val="28"/>
          <w:szCs w:val="28"/>
        </w:rPr>
        <w:t>6.1. Решения собрания, конференции носят рекомендательный характер.</w:t>
      </w:r>
    </w:p>
    <w:p w14:paraId="2B5841B5" w14:textId="494A3B10" w:rsidR="00C834B9" w:rsidRPr="006528E1" w:rsidRDefault="00C834B9" w:rsidP="00C834B9">
      <w:pPr>
        <w:pStyle w:val="ConsPlusNormal"/>
        <w:ind w:firstLine="540"/>
        <w:jc w:val="both"/>
        <w:rPr>
          <w:sz w:val="28"/>
          <w:szCs w:val="28"/>
        </w:rPr>
      </w:pPr>
      <w:r w:rsidRPr="006528E1">
        <w:rPr>
          <w:sz w:val="28"/>
          <w:szCs w:val="28"/>
        </w:rPr>
        <w:t>6.2. Принимаемые на собрании, конференции решения распространяются только на граждан, проживающих на соответствующ</w:t>
      </w:r>
      <w:r w:rsidR="003E7CB4">
        <w:rPr>
          <w:sz w:val="28"/>
          <w:szCs w:val="28"/>
        </w:rPr>
        <w:t>ей</w:t>
      </w:r>
      <w:r w:rsidRPr="006528E1">
        <w:rPr>
          <w:sz w:val="28"/>
          <w:szCs w:val="28"/>
        </w:rPr>
        <w:t xml:space="preserve"> территори</w:t>
      </w:r>
      <w:r w:rsidR="003E7CB4">
        <w:rPr>
          <w:sz w:val="28"/>
          <w:szCs w:val="28"/>
        </w:rPr>
        <w:t>и городского округа</w:t>
      </w:r>
      <w:r w:rsidRPr="006528E1">
        <w:rPr>
          <w:sz w:val="28"/>
          <w:szCs w:val="28"/>
        </w:rPr>
        <w:t>, исполняются гражданами на добровольной основе.</w:t>
      </w:r>
    </w:p>
    <w:p w14:paraId="73DD8176" w14:textId="77777777" w:rsidR="00C834B9" w:rsidRPr="006528E1" w:rsidRDefault="00C834B9" w:rsidP="00C834B9">
      <w:pPr>
        <w:pStyle w:val="ConsPlusNormal"/>
        <w:jc w:val="both"/>
        <w:rPr>
          <w:sz w:val="28"/>
          <w:szCs w:val="28"/>
        </w:rPr>
      </w:pPr>
    </w:p>
    <w:p w14:paraId="756DB6D6" w14:textId="77777777" w:rsidR="00390427" w:rsidRDefault="003E7CB4" w:rsidP="00C834B9">
      <w:pPr>
        <w:pStyle w:val="ConsPlusTitle"/>
        <w:jc w:val="center"/>
        <w:outlineLvl w:val="1"/>
        <w:rPr>
          <w:sz w:val="28"/>
          <w:szCs w:val="28"/>
        </w:rPr>
      </w:pPr>
      <w:r>
        <w:rPr>
          <w:sz w:val="28"/>
          <w:szCs w:val="28"/>
        </w:rPr>
        <w:t>Статья</w:t>
      </w:r>
      <w:r w:rsidR="00C834B9" w:rsidRPr="006528E1">
        <w:rPr>
          <w:sz w:val="28"/>
          <w:szCs w:val="28"/>
        </w:rPr>
        <w:t xml:space="preserve"> 7. Материальное обеспечение проведения </w:t>
      </w:r>
    </w:p>
    <w:p w14:paraId="13BC7B5D" w14:textId="0D0C1785" w:rsidR="00C834B9" w:rsidRDefault="00C834B9" w:rsidP="00C834B9">
      <w:pPr>
        <w:pStyle w:val="ConsPlusTitle"/>
        <w:jc w:val="center"/>
        <w:outlineLvl w:val="1"/>
        <w:rPr>
          <w:sz w:val="28"/>
          <w:szCs w:val="28"/>
        </w:rPr>
      </w:pPr>
      <w:r w:rsidRPr="006528E1">
        <w:rPr>
          <w:sz w:val="28"/>
          <w:szCs w:val="28"/>
        </w:rPr>
        <w:t>собрания, конференции</w:t>
      </w:r>
    </w:p>
    <w:p w14:paraId="2D07FDAE" w14:textId="77777777" w:rsidR="003E7CB4" w:rsidRPr="006528E1" w:rsidRDefault="003E7CB4" w:rsidP="00C834B9">
      <w:pPr>
        <w:pStyle w:val="ConsPlusTitle"/>
        <w:jc w:val="center"/>
        <w:outlineLvl w:val="1"/>
        <w:rPr>
          <w:sz w:val="28"/>
          <w:szCs w:val="28"/>
        </w:rPr>
      </w:pPr>
    </w:p>
    <w:p w14:paraId="40D55D0D" w14:textId="77777777" w:rsidR="00C834B9" w:rsidRPr="006528E1" w:rsidRDefault="00C834B9" w:rsidP="00C834B9">
      <w:pPr>
        <w:pStyle w:val="ConsPlusNormal"/>
        <w:ind w:firstLine="540"/>
        <w:jc w:val="both"/>
        <w:rPr>
          <w:sz w:val="28"/>
          <w:szCs w:val="28"/>
        </w:rPr>
      </w:pPr>
      <w:r w:rsidRPr="006528E1">
        <w:rPr>
          <w:sz w:val="28"/>
          <w:szCs w:val="28"/>
        </w:rPr>
        <w:t>7.1. Расходы, связанные с подготовкой и проведением собрания, конференции, осуществляются за счет средств местного бюджета.</w:t>
      </w:r>
    </w:p>
    <w:p w14:paraId="545F9363" w14:textId="77777777" w:rsidR="00C834B9" w:rsidRPr="006528E1" w:rsidRDefault="00C834B9" w:rsidP="00C834B9">
      <w:pPr>
        <w:pStyle w:val="ConsPlusNormal"/>
        <w:ind w:firstLine="540"/>
        <w:jc w:val="both"/>
        <w:rPr>
          <w:sz w:val="28"/>
          <w:szCs w:val="28"/>
        </w:rPr>
      </w:pPr>
      <w:r w:rsidRPr="006528E1">
        <w:rPr>
          <w:sz w:val="28"/>
          <w:szCs w:val="28"/>
        </w:rPr>
        <w:t>7.2. Расходы граждан в связи с подачей заявлений о проведении собрания (конференции), прибытием их на собрание (конференцию) и участием в нем оплачиваются гражданами из их собственных средств.</w:t>
      </w:r>
    </w:p>
    <w:p w14:paraId="71A62ABB" w14:textId="77777777" w:rsidR="00C834B9" w:rsidRPr="00303278" w:rsidRDefault="00C834B9" w:rsidP="00C834B9">
      <w:pPr>
        <w:pStyle w:val="ConsPlusNormal"/>
        <w:jc w:val="both"/>
        <w:rPr>
          <w:sz w:val="28"/>
          <w:szCs w:val="28"/>
        </w:rPr>
      </w:pPr>
    </w:p>
    <w:p w14:paraId="269BC558" w14:textId="77777777" w:rsidR="003E7CB4" w:rsidRDefault="003E7CB4" w:rsidP="00C834B9">
      <w:pPr>
        <w:pStyle w:val="ConsPlusNormal"/>
        <w:jc w:val="right"/>
        <w:outlineLvl w:val="0"/>
      </w:pPr>
    </w:p>
    <w:p w14:paraId="40EE7F3C" w14:textId="77777777" w:rsidR="003E7CB4" w:rsidRDefault="003E7CB4" w:rsidP="00C834B9">
      <w:pPr>
        <w:pStyle w:val="ConsPlusNormal"/>
        <w:jc w:val="right"/>
        <w:outlineLvl w:val="0"/>
      </w:pPr>
    </w:p>
    <w:p w14:paraId="1893F877" w14:textId="77777777" w:rsidR="003E7CB4" w:rsidRDefault="003E7CB4" w:rsidP="00C834B9">
      <w:pPr>
        <w:pStyle w:val="ConsPlusNormal"/>
        <w:jc w:val="right"/>
        <w:outlineLvl w:val="0"/>
      </w:pPr>
    </w:p>
    <w:p w14:paraId="7FAFB4A2" w14:textId="77777777" w:rsidR="003E7CB4" w:rsidRDefault="003E7CB4" w:rsidP="00C834B9">
      <w:pPr>
        <w:pStyle w:val="ConsPlusNormal"/>
        <w:jc w:val="right"/>
        <w:outlineLvl w:val="0"/>
      </w:pPr>
    </w:p>
    <w:p w14:paraId="12B1AF07" w14:textId="77777777" w:rsidR="003E7CB4" w:rsidRDefault="003E7CB4" w:rsidP="00C834B9">
      <w:pPr>
        <w:pStyle w:val="ConsPlusNormal"/>
        <w:jc w:val="right"/>
        <w:outlineLvl w:val="0"/>
      </w:pPr>
    </w:p>
    <w:p w14:paraId="459462E7" w14:textId="77777777" w:rsidR="003E7CB4" w:rsidRDefault="003E7CB4" w:rsidP="00C834B9">
      <w:pPr>
        <w:pStyle w:val="ConsPlusNormal"/>
        <w:jc w:val="right"/>
        <w:outlineLvl w:val="0"/>
      </w:pPr>
    </w:p>
    <w:p w14:paraId="68A31D12" w14:textId="77777777" w:rsidR="003E7CB4" w:rsidRDefault="003E7CB4" w:rsidP="00C834B9">
      <w:pPr>
        <w:pStyle w:val="ConsPlusNormal"/>
        <w:jc w:val="right"/>
        <w:outlineLvl w:val="0"/>
      </w:pPr>
    </w:p>
    <w:p w14:paraId="549F1D9F" w14:textId="77777777" w:rsidR="003E7CB4" w:rsidRDefault="003E7CB4" w:rsidP="00C834B9">
      <w:pPr>
        <w:pStyle w:val="ConsPlusNormal"/>
        <w:jc w:val="right"/>
        <w:outlineLvl w:val="0"/>
      </w:pPr>
    </w:p>
    <w:p w14:paraId="77402DAE" w14:textId="77777777" w:rsidR="003E7CB4" w:rsidRDefault="003E7CB4" w:rsidP="00C834B9">
      <w:pPr>
        <w:pStyle w:val="ConsPlusNormal"/>
        <w:jc w:val="right"/>
        <w:outlineLvl w:val="0"/>
      </w:pPr>
    </w:p>
    <w:p w14:paraId="74257301" w14:textId="77777777" w:rsidR="003E7CB4" w:rsidRDefault="003E7CB4" w:rsidP="00C834B9">
      <w:pPr>
        <w:pStyle w:val="ConsPlusNormal"/>
        <w:jc w:val="right"/>
        <w:outlineLvl w:val="0"/>
      </w:pPr>
    </w:p>
    <w:p w14:paraId="5BB9E4DF" w14:textId="77777777" w:rsidR="003E7CB4" w:rsidRDefault="003E7CB4" w:rsidP="00C834B9">
      <w:pPr>
        <w:pStyle w:val="ConsPlusNormal"/>
        <w:jc w:val="right"/>
        <w:outlineLvl w:val="0"/>
      </w:pPr>
    </w:p>
    <w:p w14:paraId="058E346E" w14:textId="77777777" w:rsidR="003E7CB4" w:rsidRDefault="003E7CB4" w:rsidP="00C834B9">
      <w:pPr>
        <w:pStyle w:val="ConsPlusNormal"/>
        <w:jc w:val="right"/>
        <w:outlineLvl w:val="0"/>
      </w:pPr>
    </w:p>
    <w:p w14:paraId="3B7E0547" w14:textId="77777777" w:rsidR="003E7CB4" w:rsidRDefault="003E7CB4" w:rsidP="00C834B9">
      <w:pPr>
        <w:pStyle w:val="ConsPlusNormal"/>
        <w:jc w:val="right"/>
        <w:outlineLvl w:val="0"/>
      </w:pPr>
    </w:p>
    <w:p w14:paraId="6C9D39CD" w14:textId="77777777" w:rsidR="003E7CB4" w:rsidRDefault="003E7CB4" w:rsidP="00C834B9">
      <w:pPr>
        <w:pStyle w:val="ConsPlusNormal"/>
        <w:jc w:val="right"/>
        <w:outlineLvl w:val="0"/>
      </w:pPr>
    </w:p>
    <w:p w14:paraId="66BF5279" w14:textId="77777777" w:rsidR="003E7CB4" w:rsidRDefault="003E7CB4" w:rsidP="00C834B9">
      <w:pPr>
        <w:pStyle w:val="ConsPlusNormal"/>
        <w:jc w:val="right"/>
        <w:outlineLvl w:val="0"/>
      </w:pPr>
    </w:p>
    <w:p w14:paraId="54CBE677" w14:textId="77777777" w:rsidR="003E7CB4" w:rsidRDefault="003E7CB4" w:rsidP="00C834B9">
      <w:pPr>
        <w:pStyle w:val="ConsPlusNormal"/>
        <w:jc w:val="right"/>
        <w:outlineLvl w:val="0"/>
      </w:pPr>
    </w:p>
    <w:p w14:paraId="2D553C66" w14:textId="77777777" w:rsidR="003E7CB4" w:rsidRDefault="003E7CB4" w:rsidP="00C834B9">
      <w:pPr>
        <w:pStyle w:val="ConsPlusNormal"/>
        <w:jc w:val="right"/>
        <w:outlineLvl w:val="0"/>
      </w:pPr>
    </w:p>
    <w:p w14:paraId="39FACE60" w14:textId="77777777" w:rsidR="003E7CB4" w:rsidRDefault="003E7CB4" w:rsidP="00C834B9">
      <w:pPr>
        <w:pStyle w:val="ConsPlusNormal"/>
        <w:jc w:val="right"/>
        <w:outlineLvl w:val="0"/>
      </w:pPr>
    </w:p>
    <w:p w14:paraId="65CC10FD" w14:textId="77777777" w:rsidR="003E7CB4" w:rsidRDefault="003E7CB4" w:rsidP="00C834B9">
      <w:pPr>
        <w:pStyle w:val="ConsPlusNormal"/>
        <w:jc w:val="right"/>
        <w:outlineLvl w:val="0"/>
      </w:pPr>
    </w:p>
    <w:p w14:paraId="60B4AB20" w14:textId="77777777" w:rsidR="003E7CB4" w:rsidRDefault="003E7CB4" w:rsidP="00C834B9">
      <w:pPr>
        <w:pStyle w:val="ConsPlusNormal"/>
        <w:jc w:val="right"/>
        <w:outlineLvl w:val="0"/>
      </w:pPr>
    </w:p>
    <w:p w14:paraId="0E15D613" w14:textId="77777777" w:rsidR="003E7CB4" w:rsidRDefault="003E7CB4" w:rsidP="00C834B9">
      <w:pPr>
        <w:pStyle w:val="ConsPlusNormal"/>
        <w:jc w:val="right"/>
        <w:outlineLvl w:val="0"/>
      </w:pPr>
    </w:p>
    <w:p w14:paraId="76C25C82" w14:textId="77777777" w:rsidR="003E7CB4" w:rsidRDefault="003E7CB4" w:rsidP="00C834B9">
      <w:pPr>
        <w:pStyle w:val="ConsPlusNormal"/>
        <w:jc w:val="right"/>
        <w:outlineLvl w:val="0"/>
      </w:pPr>
    </w:p>
    <w:p w14:paraId="1963DD9E" w14:textId="77777777" w:rsidR="003E7CB4" w:rsidRDefault="003E7CB4" w:rsidP="00C834B9">
      <w:pPr>
        <w:pStyle w:val="ConsPlusNormal"/>
        <w:jc w:val="right"/>
        <w:outlineLvl w:val="0"/>
      </w:pPr>
    </w:p>
    <w:p w14:paraId="2739A994" w14:textId="77777777" w:rsidR="003E7CB4" w:rsidRDefault="003E7CB4" w:rsidP="00C834B9">
      <w:pPr>
        <w:pStyle w:val="ConsPlusNormal"/>
        <w:jc w:val="right"/>
        <w:outlineLvl w:val="0"/>
      </w:pPr>
    </w:p>
    <w:p w14:paraId="6A2B4890" w14:textId="77777777" w:rsidR="003E7CB4" w:rsidRDefault="003E7CB4" w:rsidP="00C834B9">
      <w:pPr>
        <w:pStyle w:val="ConsPlusNormal"/>
        <w:jc w:val="right"/>
        <w:outlineLvl w:val="0"/>
      </w:pPr>
    </w:p>
    <w:p w14:paraId="198BA630" w14:textId="77777777" w:rsidR="003E7CB4" w:rsidRDefault="003E7CB4" w:rsidP="00C834B9">
      <w:pPr>
        <w:pStyle w:val="ConsPlusNormal"/>
        <w:jc w:val="right"/>
        <w:outlineLvl w:val="0"/>
      </w:pPr>
    </w:p>
    <w:p w14:paraId="1D734C2B" w14:textId="77777777" w:rsidR="003E7CB4" w:rsidRDefault="003E7CB4" w:rsidP="00C834B9">
      <w:pPr>
        <w:pStyle w:val="ConsPlusNormal"/>
        <w:jc w:val="right"/>
        <w:outlineLvl w:val="0"/>
      </w:pPr>
    </w:p>
    <w:p w14:paraId="6B3DC118" w14:textId="77777777" w:rsidR="003E7CB4" w:rsidRDefault="003E7CB4" w:rsidP="00C834B9">
      <w:pPr>
        <w:pStyle w:val="ConsPlusNormal"/>
        <w:jc w:val="right"/>
        <w:outlineLvl w:val="0"/>
      </w:pPr>
    </w:p>
    <w:p w14:paraId="3B25ADC1" w14:textId="77777777" w:rsidR="003E7CB4" w:rsidRDefault="003E7CB4" w:rsidP="00C834B9">
      <w:pPr>
        <w:pStyle w:val="ConsPlusNormal"/>
        <w:jc w:val="right"/>
        <w:outlineLvl w:val="0"/>
      </w:pPr>
    </w:p>
    <w:p w14:paraId="0EC24C1C" w14:textId="25B1E366" w:rsidR="00C834B9" w:rsidRPr="00157DA5" w:rsidRDefault="00C834B9" w:rsidP="00C834B9">
      <w:pPr>
        <w:pStyle w:val="ConsPlusNormal"/>
        <w:jc w:val="right"/>
        <w:outlineLvl w:val="0"/>
      </w:pPr>
      <w:r w:rsidRPr="00157DA5">
        <w:lastRenderedPageBreak/>
        <w:t xml:space="preserve">Приложение </w:t>
      </w:r>
      <w:r>
        <w:t>4</w:t>
      </w:r>
    </w:p>
    <w:p w14:paraId="69C28DE4" w14:textId="77777777" w:rsidR="006229BB" w:rsidRPr="003268C3" w:rsidRDefault="006229BB" w:rsidP="006229BB">
      <w:pPr>
        <w:spacing w:after="0" w:line="240" w:lineRule="auto"/>
        <w:jc w:val="right"/>
        <w:rPr>
          <w:rFonts w:ascii="Times New Roman" w:hAnsi="Times New Roman" w:cs="Times New Roman"/>
          <w:sz w:val="24"/>
          <w:szCs w:val="24"/>
        </w:rPr>
      </w:pPr>
      <w:r w:rsidRPr="003268C3">
        <w:rPr>
          <w:rFonts w:ascii="Times New Roman" w:hAnsi="Times New Roman" w:cs="Times New Roman"/>
          <w:sz w:val="24"/>
          <w:szCs w:val="24"/>
        </w:rPr>
        <w:t xml:space="preserve">к решению окружного Совета депутатов </w:t>
      </w:r>
    </w:p>
    <w:p w14:paraId="67CA4528" w14:textId="77777777" w:rsidR="006229BB" w:rsidRPr="003268C3" w:rsidRDefault="006229BB" w:rsidP="006229BB">
      <w:pPr>
        <w:spacing w:after="0" w:line="240" w:lineRule="auto"/>
        <w:jc w:val="right"/>
        <w:rPr>
          <w:rFonts w:ascii="Times New Roman" w:hAnsi="Times New Roman" w:cs="Times New Roman"/>
          <w:sz w:val="24"/>
          <w:szCs w:val="24"/>
        </w:rPr>
      </w:pPr>
      <w:r w:rsidRPr="003268C3">
        <w:rPr>
          <w:rFonts w:ascii="Times New Roman" w:hAnsi="Times New Roman" w:cs="Times New Roman"/>
          <w:sz w:val="24"/>
          <w:szCs w:val="24"/>
        </w:rPr>
        <w:t>Зеленоградск</w:t>
      </w:r>
      <w:r>
        <w:rPr>
          <w:rFonts w:ascii="Times New Roman" w:hAnsi="Times New Roman" w:cs="Times New Roman"/>
          <w:sz w:val="24"/>
          <w:szCs w:val="24"/>
        </w:rPr>
        <w:t>ого</w:t>
      </w:r>
      <w:r w:rsidRPr="003268C3">
        <w:rPr>
          <w:rFonts w:ascii="Times New Roman" w:hAnsi="Times New Roman" w:cs="Times New Roman"/>
          <w:sz w:val="24"/>
          <w:szCs w:val="24"/>
        </w:rPr>
        <w:t xml:space="preserve"> городско</w:t>
      </w:r>
      <w:r>
        <w:rPr>
          <w:rFonts w:ascii="Times New Roman" w:hAnsi="Times New Roman" w:cs="Times New Roman"/>
          <w:sz w:val="24"/>
          <w:szCs w:val="24"/>
        </w:rPr>
        <w:t>го</w:t>
      </w:r>
      <w:r w:rsidRPr="003268C3">
        <w:rPr>
          <w:rFonts w:ascii="Times New Roman" w:hAnsi="Times New Roman" w:cs="Times New Roman"/>
          <w:sz w:val="24"/>
          <w:szCs w:val="24"/>
        </w:rPr>
        <w:t xml:space="preserve"> округ</w:t>
      </w:r>
      <w:r>
        <w:rPr>
          <w:rFonts w:ascii="Times New Roman" w:hAnsi="Times New Roman" w:cs="Times New Roman"/>
          <w:sz w:val="24"/>
          <w:szCs w:val="24"/>
        </w:rPr>
        <w:t>а</w:t>
      </w:r>
    </w:p>
    <w:p w14:paraId="55CC0DDC" w14:textId="2D5DA3DF" w:rsidR="006229BB" w:rsidRPr="003268C3" w:rsidRDefault="006229BB" w:rsidP="006229BB">
      <w:pPr>
        <w:shd w:val="clear" w:color="auto" w:fill="FFFFFF"/>
        <w:spacing w:after="0" w:line="240" w:lineRule="auto"/>
        <w:ind w:firstLine="708"/>
        <w:jc w:val="right"/>
        <w:rPr>
          <w:rFonts w:ascii="Times New Roman" w:hAnsi="Times New Roman" w:cs="Times New Roman"/>
          <w:sz w:val="24"/>
          <w:szCs w:val="24"/>
        </w:rPr>
      </w:pPr>
      <w:r w:rsidRPr="003268C3">
        <w:rPr>
          <w:rFonts w:ascii="Times New Roman" w:hAnsi="Times New Roman" w:cs="Times New Roman"/>
          <w:sz w:val="24"/>
          <w:szCs w:val="24"/>
        </w:rPr>
        <w:t xml:space="preserve">  от </w:t>
      </w:r>
      <w:r w:rsidR="008B671F">
        <w:rPr>
          <w:rFonts w:ascii="Times New Roman" w:hAnsi="Times New Roman" w:cs="Times New Roman"/>
          <w:sz w:val="24"/>
          <w:szCs w:val="24"/>
        </w:rPr>
        <w:t>23 июня</w:t>
      </w:r>
      <w:r w:rsidRPr="003268C3">
        <w:rPr>
          <w:rFonts w:ascii="Times New Roman" w:hAnsi="Times New Roman" w:cs="Times New Roman"/>
          <w:sz w:val="24"/>
          <w:szCs w:val="24"/>
        </w:rPr>
        <w:t xml:space="preserve"> 202</w:t>
      </w:r>
      <w:r>
        <w:rPr>
          <w:rFonts w:ascii="Times New Roman" w:hAnsi="Times New Roman" w:cs="Times New Roman"/>
          <w:sz w:val="24"/>
          <w:szCs w:val="24"/>
        </w:rPr>
        <w:t>1</w:t>
      </w:r>
      <w:r w:rsidRPr="003268C3">
        <w:rPr>
          <w:rFonts w:ascii="Times New Roman" w:hAnsi="Times New Roman" w:cs="Times New Roman"/>
          <w:sz w:val="24"/>
          <w:szCs w:val="24"/>
        </w:rPr>
        <w:t xml:space="preserve"> года № </w:t>
      </w:r>
      <w:r w:rsidR="008B671F">
        <w:rPr>
          <w:rFonts w:ascii="Times New Roman" w:hAnsi="Times New Roman" w:cs="Times New Roman"/>
          <w:sz w:val="24"/>
          <w:szCs w:val="24"/>
        </w:rPr>
        <w:t>83</w:t>
      </w:r>
      <w:r w:rsidRPr="003268C3">
        <w:rPr>
          <w:rFonts w:ascii="Times New Roman" w:hAnsi="Times New Roman" w:cs="Times New Roman"/>
          <w:sz w:val="24"/>
          <w:szCs w:val="24"/>
        </w:rPr>
        <w:t xml:space="preserve">     </w:t>
      </w:r>
    </w:p>
    <w:p w14:paraId="1C284B73" w14:textId="77777777" w:rsidR="00C834B9" w:rsidRDefault="00C834B9" w:rsidP="00C834B9">
      <w:pPr>
        <w:pStyle w:val="ConsPlusNormal"/>
        <w:jc w:val="both"/>
        <w:rPr>
          <w:sz w:val="28"/>
          <w:szCs w:val="28"/>
        </w:rPr>
      </w:pPr>
    </w:p>
    <w:p w14:paraId="02A2ED44" w14:textId="77777777" w:rsidR="006229BB" w:rsidRPr="00157DA5" w:rsidRDefault="006229BB" w:rsidP="00C834B9">
      <w:pPr>
        <w:pStyle w:val="ConsPlusNormal"/>
        <w:jc w:val="both"/>
        <w:rPr>
          <w:sz w:val="28"/>
          <w:szCs w:val="28"/>
        </w:rPr>
      </w:pPr>
    </w:p>
    <w:p w14:paraId="50E34BD9" w14:textId="160CC309" w:rsidR="00C834B9" w:rsidRDefault="006229BB" w:rsidP="00C834B9">
      <w:pPr>
        <w:pStyle w:val="ConsPlusTitle"/>
        <w:jc w:val="center"/>
        <w:rPr>
          <w:sz w:val="28"/>
          <w:szCs w:val="28"/>
        </w:rPr>
      </w:pPr>
      <w:bookmarkStart w:id="8" w:name="Par583"/>
      <w:bookmarkEnd w:id="8"/>
      <w:r w:rsidRPr="00157DA5">
        <w:rPr>
          <w:sz w:val="28"/>
          <w:szCs w:val="28"/>
        </w:rPr>
        <w:t>П</w:t>
      </w:r>
      <w:r>
        <w:rPr>
          <w:sz w:val="28"/>
          <w:szCs w:val="28"/>
        </w:rPr>
        <w:t>ОРЯДОК</w:t>
      </w:r>
    </w:p>
    <w:p w14:paraId="3F74F7A2" w14:textId="77777777" w:rsidR="006229BB" w:rsidRDefault="00C834B9" w:rsidP="00C834B9">
      <w:pPr>
        <w:pStyle w:val="ConsPlusTitle"/>
        <w:jc w:val="center"/>
        <w:rPr>
          <w:sz w:val="28"/>
          <w:szCs w:val="28"/>
        </w:rPr>
      </w:pPr>
      <w:r>
        <w:rPr>
          <w:sz w:val="28"/>
          <w:szCs w:val="28"/>
        </w:rPr>
        <w:t xml:space="preserve">формирования и деятельности конкурсной комиссии по организации </w:t>
      </w:r>
    </w:p>
    <w:p w14:paraId="03D97708" w14:textId="77777777" w:rsidR="00FF30B2" w:rsidRDefault="00C834B9" w:rsidP="00C834B9">
      <w:pPr>
        <w:pStyle w:val="ConsPlusTitle"/>
        <w:jc w:val="center"/>
        <w:rPr>
          <w:sz w:val="28"/>
          <w:szCs w:val="28"/>
        </w:rPr>
      </w:pPr>
      <w:r>
        <w:rPr>
          <w:sz w:val="28"/>
          <w:szCs w:val="28"/>
        </w:rPr>
        <w:t>и проведению конкурсного отбора инициативных проектов</w:t>
      </w:r>
    </w:p>
    <w:p w14:paraId="3AE1B234" w14:textId="48B818C4" w:rsidR="00C834B9" w:rsidRPr="00157DA5" w:rsidRDefault="00C834B9" w:rsidP="00C834B9">
      <w:pPr>
        <w:pStyle w:val="ConsPlusTitle"/>
        <w:jc w:val="center"/>
        <w:rPr>
          <w:sz w:val="28"/>
          <w:szCs w:val="28"/>
        </w:rPr>
      </w:pPr>
      <w:r>
        <w:rPr>
          <w:sz w:val="28"/>
          <w:szCs w:val="28"/>
        </w:rPr>
        <w:t xml:space="preserve">на территории </w:t>
      </w:r>
      <w:r w:rsidR="006229BB">
        <w:rPr>
          <w:sz w:val="28"/>
          <w:szCs w:val="28"/>
        </w:rPr>
        <w:t>Зеленоградского</w:t>
      </w:r>
      <w:r>
        <w:rPr>
          <w:sz w:val="28"/>
          <w:szCs w:val="28"/>
        </w:rPr>
        <w:t xml:space="preserve"> городско</w:t>
      </w:r>
      <w:r w:rsidR="006229BB">
        <w:rPr>
          <w:sz w:val="28"/>
          <w:szCs w:val="28"/>
        </w:rPr>
        <w:t>го</w:t>
      </w:r>
      <w:r>
        <w:rPr>
          <w:sz w:val="28"/>
          <w:szCs w:val="28"/>
        </w:rPr>
        <w:t xml:space="preserve"> округ</w:t>
      </w:r>
      <w:r w:rsidR="006229BB">
        <w:rPr>
          <w:sz w:val="28"/>
          <w:szCs w:val="28"/>
        </w:rPr>
        <w:t>а</w:t>
      </w:r>
    </w:p>
    <w:p w14:paraId="7F7E3DB8" w14:textId="77777777" w:rsidR="00C834B9" w:rsidRPr="00157DA5" w:rsidRDefault="00C834B9" w:rsidP="00C834B9">
      <w:pPr>
        <w:pStyle w:val="ConsPlusNormal"/>
        <w:jc w:val="both"/>
        <w:rPr>
          <w:sz w:val="28"/>
          <w:szCs w:val="28"/>
        </w:rPr>
      </w:pPr>
    </w:p>
    <w:p w14:paraId="2912AAF7" w14:textId="27888B65" w:rsidR="00C834B9" w:rsidRDefault="00FF30B2" w:rsidP="00C834B9">
      <w:pPr>
        <w:pStyle w:val="ConsPlusTitle"/>
        <w:jc w:val="center"/>
        <w:outlineLvl w:val="1"/>
        <w:rPr>
          <w:sz w:val="28"/>
          <w:szCs w:val="28"/>
        </w:rPr>
      </w:pPr>
      <w:r>
        <w:rPr>
          <w:sz w:val="28"/>
          <w:szCs w:val="28"/>
        </w:rPr>
        <w:t xml:space="preserve">Статья </w:t>
      </w:r>
      <w:r w:rsidR="00C834B9" w:rsidRPr="00157DA5">
        <w:rPr>
          <w:sz w:val="28"/>
          <w:szCs w:val="28"/>
        </w:rPr>
        <w:t>1. Общие положения</w:t>
      </w:r>
    </w:p>
    <w:p w14:paraId="599AED25" w14:textId="77777777" w:rsidR="00FF30B2" w:rsidRPr="00157DA5" w:rsidRDefault="00FF30B2" w:rsidP="00C834B9">
      <w:pPr>
        <w:pStyle w:val="ConsPlusTitle"/>
        <w:jc w:val="center"/>
        <w:outlineLvl w:val="1"/>
        <w:rPr>
          <w:sz w:val="28"/>
          <w:szCs w:val="28"/>
        </w:rPr>
      </w:pPr>
    </w:p>
    <w:p w14:paraId="4C358798" w14:textId="0C5DD518" w:rsidR="00C834B9" w:rsidRPr="00157DA5" w:rsidRDefault="00C834B9" w:rsidP="00C834B9">
      <w:pPr>
        <w:pStyle w:val="ConsPlusNormal"/>
        <w:ind w:firstLine="720"/>
        <w:jc w:val="both"/>
        <w:rPr>
          <w:sz w:val="28"/>
          <w:szCs w:val="28"/>
        </w:rPr>
      </w:pPr>
      <w:r w:rsidRPr="00157DA5">
        <w:rPr>
          <w:sz w:val="28"/>
          <w:szCs w:val="28"/>
        </w:rPr>
        <w:t xml:space="preserve">1.1. Конкурсная комиссия по проведению конкурсного отбора инициативных проектов на территории </w:t>
      </w:r>
      <w:r w:rsidR="00FF30B2">
        <w:rPr>
          <w:sz w:val="28"/>
          <w:szCs w:val="28"/>
        </w:rPr>
        <w:t xml:space="preserve">Зеленоградского </w:t>
      </w:r>
      <w:r w:rsidRPr="00157DA5">
        <w:rPr>
          <w:sz w:val="28"/>
          <w:szCs w:val="28"/>
        </w:rPr>
        <w:t>городско</w:t>
      </w:r>
      <w:r w:rsidR="00FF30B2">
        <w:rPr>
          <w:sz w:val="28"/>
          <w:szCs w:val="28"/>
        </w:rPr>
        <w:t>го</w:t>
      </w:r>
      <w:r w:rsidRPr="00157DA5">
        <w:rPr>
          <w:sz w:val="28"/>
          <w:szCs w:val="28"/>
        </w:rPr>
        <w:t xml:space="preserve"> округ</w:t>
      </w:r>
      <w:r w:rsidR="00FF30B2">
        <w:rPr>
          <w:sz w:val="28"/>
          <w:szCs w:val="28"/>
        </w:rPr>
        <w:t>а</w:t>
      </w:r>
      <w:r w:rsidRPr="00157DA5">
        <w:rPr>
          <w:sz w:val="28"/>
          <w:szCs w:val="28"/>
        </w:rPr>
        <w:t xml:space="preserve"> (далее - конкурсная комиссия) осуществляет свою деятельность на основе федеральных законов, иных нормативных правовых актов Российской Федерации, </w:t>
      </w:r>
      <w:hyperlink w:anchor="Par36" w:tooltip="ПОРЯДОК" w:history="1">
        <w:r w:rsidRPr="00554996">
          <w:rPr>
            <w:sz w:val="28"/>
            <w:szCs w:val="28"/>
          </w:rPr>
          <w:t>Порядка</w:t>
        </w:r>
      </w:hyperlink>
      <w:r w:rsidRPr="00554996">
        <w:rPr>
          <w:sz w:val="28"/>
          <w:szCs w:val="28"/>
        </w:rPr>
        <w:t xml:space="preserve"> выдвижения, внесения, обсуждения, рассмотрения инициативных</w:t>
      </w:r>
      <w:r w:rsidRPr="00157DA5">
        <w:rPr>
          <w:sz w:val="28"/>
          <w:szCs w:val="28"/>
        </w:rPr>
        <w:t xml:space="preserve"> проектов</w:t>
      </w:r>
      <w:r w:rsidR="00877F5A">
        <w:rPr>
          <w:sz w:val="28"/>
          <w:szCs w:val="28"/>
        </w:rPr>
        <w:t>, а также проведения их конкурсного отбора</w:t>
      </w:r>
      <w:r w:rsidRPr="00157DA5">
        <w:rPr>
          <w:sz w:val="28"/>
          <w:szCs w:val="28"/>
        </w:rPr>
        <w:t xml:space="preserve"> в </w:t>
      </w:r>
      <w:r w:rsidR="002D3D7A">
        <w:rPr>
          <w:sz w:val="28"/>
          <w:szCs w:val="28"/>
        </w:rPr>
        <w:t xml:space="preserve">Зеленоградском </w:t>
      </w:r>
      <w:r w:rsidRPr="00157DA5">
        <w:rPr>
          <w:sz w:val="28"/>
          <w:szCs w:val="28"/>
        </w:rPr>
        <w:t>городском округе и настоящего Порядка.</w:t>
      </w:r>
    </w:p>
    <w:p w14:paraId="3C9F9F19" w14:textId="420A0AC7" w:rsidR="00C834B9" w:rsidRPr="00157DA5" w:rsidRDefault="00C834B9" w:rsidP="00C834B9">
      <w:pPr>
        <w:pStyle w:val="ConsPlusNormal"/>
        <w:ind w:firstLine="720"/>
        <w:jc w:val="both"/>
        <w:rPr>
          <w:sz w:val="28"/>
          <w:szCs w:val="28"/>
        </w:rPr>
      </w:pPr>
      <w:r w:rsidRPr="00157DA5">
        <w:rPr>
          <w:sz w:val="28"/>
          <w:szCs w:val="28"/>
        </w:rPr>
        <w:t xml:space="preserve">1.2. Состав конкурсной комиссии формируется </w:t>
      </w:r>
      <w:r w:rsidR="00E66EDB">
        <w:rPr>
          <w:sz w:val="28"/>
          <w:szCs w:val="28"/>
        </w:rPr>
        <w:t>а</w:t>
      </w:r>
      <w:r w:rsidRPr="00157DA5">
        <w:rPr>
          <w:sz w:val="28"/>
          <w:szCs w:val="28"/>
        </w:rPr>
        <w:t xml:space="preserve">дминистрацией </w:t>
      </w:r>
      <w:r w:rsidR="00E66EDB">
        <w:rPr>
          <w:sz w:val="28"/>
          <w:szCs w:val="28"/>
        </w:rPr>
        <w:t xml:space="preserve">Зеленоградского </w:t>
      </w:r>
      <w:r>
        <w:rPr>
          <w:sz w:val="28"/>
          <w:szCs w:val="28"/>
        </w:rPr>
        <w:t>городского округа</w:t>
      </w:r>
      <w:r w:rsidR="00E66EDB">
        <w:rPr>
          <w:sz w:val="28"/>
          <w:szCs w:val="28"/>
        </w:rPr>
        <w:t xml:space="preserve"> (далее – администрация городского округа)</w:t>
      </w:r>
      <w:r w:rsidRPr="00157DA5">
        <w:rPr>
          <w:sz w:val="28"/>
          <w:szCs w:val="28"/>
        </w:rPr>
        <w:t xml:space="preserve">. Председатель, заместитель председателя, секретарь и состав конкурсной комиссии утверждаются </w:t>
      </w:r>
      <w:r w:rsidR="00877F5A">
        <w:rPr>
          <w:sz w:val="28"/>
          <w:szCs w:val="28"/>
        </w:rPr>
        <w:t>правовым актом</w:t>
      </w:r>
      <w:r w:rsidRPr="00157DA5">
        <w:rPr>
          <w:sz w:val="28"/>
          <w:szCs w:val="28"/>
        </w:rPr>
        <w:t xml:space="preserve"> </w:t>
      </w:r>
      <w:r w:rsidR="00E66EDB">
        <w:rPr>
          <w:sz w:val="28"/>
          <w:szCs w:val="28"/>
        </w:rPr>
        <w:t>а</w:t>
      </w:r>
      <w:r w:rsidRPr="00157DA5">
        <w:rPr>
          <w:sz w:val="28"/>
          <w:szCs w:val="28"/>
        </w:rPr>
        <w:t xml:space="preserve">дминистрации </w:t>
      </w:r>
      <w:r>
        <w:rPr>
          <w:sz w:val="28"/>
          <w:szCs w:val="28"/>
        </w:rPr>
        <w:t>городского округа</w:t>
      </w:r>
      <w:r w:rsidRPr="00157DA5">
        <w:rPr>
          <w:sz w:val="28"/>
          <w:szCs w:val="28"/>
        </w:rPr>
        <w:t>. В состав конкурсной комиссии могут входить представители общественности, иных органов местного самоуправления.</w:t>
      </w:r>
    </w:p>
    <w:p w14:paraId="52A7437E" w14:textId="4BCBD4B8" w:rsidR="00C834B9" w:rsidRPr="00157DA5" w:rsidRDefault="00C834B9" w:rsidP="00C834B9">
      <w:pPr>
        <w:pStyle w:val="ConsPlusNormal"/>
        <w:ind w:firstLine="720"/>
        <w:jc w:val="both"/>
        <w:rPr>
          <w:sz w:val="28"/>
          <w:szCs w:val="28"/>
        </w:rPr>
      </w:pPr>
      <w:r w:rsidRPr="00157DA5">
        <w:rPr>
          <w:sz w:val="28"/>
          <w:szCs w:val="28"/>
        </w:rPr>
        <w:t xml:space="preserve">При формировании состава конкурсной комиссии половина от общего числа членов конкурсной комиссии назначается на основе предложений, представленных </w:t>
      </w:r>
      <w:r w:rsidR="00E66EDB">
        <w:rPr>
          <w:sz w:val="28"/>
          <w:szCs w:val="28"/>
        </w:rPr>
        <w:t xml:space="preserve">окружным </w:t>
      </w:r>
      <w:r w:rsidRPr="00157DA5">
        <w:rPr>
          <w:sz w:val="28"/>
          <w:szCs w:val="28"/>
        </w:rPr>
        <w:t>Советом депутатов</w:t>
      </w:r>
      <w:r w:rsidR="00E66EDB">
        <w:rPr>
          <w:sz w:val="28"/>
          <w:szCs w:val="28"/>
        </w:rPr>
        <w:t xml:space="preserve"> Зеленоградского городского округа (далее – Советом депутатов)</w:t>
      </w:r>
      <w:r w:rsidRPr="00157DA5">
        <w:rPr>
          <w:sz w:val="28"/>
          <w:szCs w:val="28"/>
        </w:rPr>
        <w:t>.</w:t>
      </w:r>
    </w:p>
    <w:p w14:paraId="75D52890" w14:textId="77777777" w:rsidR="00C834B9" w:rsidRPr="00071DA6" w:rsidRDefault="00C834B9" w:rsidP="00C834B9">
      <w:pPr>
        <w:pStyle w:val="ConsPlusNormal"/>
        <w:jc w:val="both"/>
      </w:pPr>
    </w:p>
    <w:p w14:paraId="0D821CD1" w14:textId="77777777" w:rsidR="00C834B9" w:rsidRDefault="00C834B9" w:rsidP="00C834B9">
      <w:pPr>
        <w:pStyle w:val="ConsPlusTitle"/>
        <w:jc w:val="center"/>
        <w:outlineLvl w:val="1"/>
        <w:rPr>
          <w:sz w:val="28"/>
          <w:szCs w:val="28"/>
        </w:rPr>
      </w:pPr>
      <w:r w:rsidRPr="00157DA5">
        <w:rPr>
          <w:sz w:val="28"/>
          <w:szCs w:val="28"/>
        </w:rPr>
        <w:t>2. Порядок работы конкурсной комиссии</w:t>
      </w:r>
    </w:p>
    <w:p w14:paraId="3377D679" w14:textId="77777777" w:rsidR="00E66EDB" w:rsidRPr="00157DA5" w:rsidRDefault="00E66EDB" w:rsidP="00C834B9">
      <w:pPr>
        <w:pStyle w:val="ConsPlusTitle"/>
        <w:jc w:val="center"/>
        <w:outlineLvl w:val="1"/>
        <w:rPr>
          <w:sz w:val="28"/>
          <w:szCs w:val="28"/>
        </w:rPr>
      </w:pPr>
    </w:p>
    <w:p w14:paraId="5398452F" w14:textId="77777777" w:rsidR="00C834B9" w:rsidRPr="00157DA5" w:rsidRDefault="00C834B9" w:rsidP="00C834B9">
      <w:pPr>
        <w:pStyle w:val="ConsPlusNormal"/>
        <w:ind w:firstLine="720"/>
        <w:jc w:val="both"/>
        <w:rPr>
          <w:sz w:val="28"/>
          <w:szCs w:val="28"/>
        </w:rPr>
      </w:pPr>
      <w:r w:rsidRPr="00157DA5">
        <w:rPr>
          <w:sz w:val="28"/>
          <w:szCs w:val="28"/>
        </w:rPr>
        <w:t>2.1. Конкурсная комиссия осуществляет следующие функции:</w:t>
      </w:r>
    </w:p>
    <w:p w14:paraId="13A2EBF3" w14:textId="21665287" w:rsidR="00C834B9" w:rsidRPr="00157DA5" w:rsidRDefault="00E66EDB" w:rsidP="00E66EDB">
      <w:pPr>
        <w:pStyle w:val="ConsPlusNormal"/>
        <w:ind w:firstLine="709"/>
        <w:jc w:val="both"/>
        <w:rPr>
          <w:sz w:val="28"/>
          <w:szCs w:val="28"/>
        </w:rPr>
      </w:pPr>
      <w:r>
        <w:rPr>
          <w:sz w:val="28"/>
          <w:szCs w:val="28"/>
        </w:rPr>
        <w:t xml:space="preserve">1) </w:t>
      </w:r>
      <w:r w:rsidR="00C834B9" w:rsidRPr="00157DA5">
        <w:rPr>
          <w:sz w:val="28"/>
          <w:szCs w:val="28"/>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w:t>
      </w:r>
    </w:p>
    <w:p w14:paraId="6C4294E1" w14:textId="4D28C285" w:rsidR="00C834B9" w:rsidRPr="00157DA5" w:rsidRDefault="00E66EDB" w:rsidP="00E66EDB">
      <w:pPr>
        <w:pStyle w:val="ConsPlusNormal"/>
        <w:ind w:firstLine="709"/>
        <w:jc w:val="both"/>
        <w:rPr>
          <w:sz w:val="28"/>
          <w:szCs w:val="28"/>
        </w:rPr>
      </w:pPr>
      <w:r>
        <w:rPr>
          <w:sz w:val="28"/>
          <w:szCs w:val="28"/>
        </w:rPr>
        <w:t xml:space="preserve">2) </w:t>
      </w:r>
      <w:r w:rsidR="00C834B9" w:rsidRPr="00157DA5">
        <w:rPr>
          <w:sz w:val="28"/>
          <w:szCs w:val="28"/>
        </w:rPr>
        <w:t>принимает решение о признании инициативного проекта прошедшим или не прошедшим конкурсный отбор.</w:t>
      </w:r>
    </w:p>
    <w:p w14:paraId="51566024" w14:textId="77777777" w:rsidR="00C834B9" w:rsidRPr="00157DA5" w:rsidRDefault="00C834B9" w:rsidP="00C834B9">
      <w:pPr>
        <w:pStyle w:val="ConsPlusNormal"/>
        <w:ind w:firstLine="720"/>
        <w:jc w:val="both"/>
        <w:rPr>
          <w:sz w:val="28"/>
          <w:szCs w:val="28"/>
        </w:rPr>
      </w:pPr>
      <w:r w:rsidRPr="00157DA5">
        <w:rPr>
          <w:sz w:val="28"/>
          <w:szCs w:val="28"/>
        </w:rPr>
        <w:t>2.2.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p>
    <w:p w14:paraId="79B32E33" w14:textId="77777777" w:rsidR="00C834B9" w:rsidRPr="00157DA5" w:rsidRDefault="00C834B9" w:rsidP="00C834B9">
      <w:pPr>
        <w:pStyle w:val="ConsPlusNormal"/>
        <w:ind w:firstLine="720"/>
        <w:jc w:val="both"/>
        <w:rPr>
          <w:sz w:val="28"/>
          <w:szCs w:val="28"/>
        </w:rPr>
      </w:pPr>
      <w:r w:rsidRPr="00157DA5">
        <w:rPr>
          <w:sz w:val="28"/>
          <w:szCs w:val="28"/>
        </w:rPr>
        <w:t>2.3. Полномочия членов конкурсной комиссии:</w:t>
      </w:r>
    </w:p>
    <w:p w14:paraId="6A0054A9" w14:textId="77777777" w:rsidR="00C834B9" w:rsidRPr="00157DA5" w:rsidRDefault="00C834B9" w:rsidP="00E66EDB">
      <w:pPr>
        <w:pStyle w:val="ConsPlusNormal"/>
        <w:ind w:firstLine="709"/>
        <w:jc w:val="both"/>
        <w:rPr>
          <w:sz w:val="28"/>
          <w:szCs w:val="28"/>
        </w:rPr>
      </w:pPr>
      <w:r w:rsidRPr="00157DA5">
        <w:rPr>
          <w:sz w:val="28"/>
          <w:szCs w:val="28"/>
        </w:rPr>
        <w:t>1) председатель конкурсной комиссии:</w:t>
      </w:r>
    </w:p>
    <w:p w14:paraId="29BCB43B" w14:textId="298C1D89" w:rsidR="00C834B9" w:rsidRPr="00157DA5" w:rsidRDefault="00E66EDB" w:rsidP="00C834B9">
      <w:pPr>
        <w:pStyle w:val="ConsPlusNormal"/>
        <w:ind w:firstLine="540"/>
        <w:jc w:val="both"/>
        <w:rPr>
          <w:sz w:val="28"/>
          <w:szCs w:val="28"/>
        </w:rPr>
      </w:pPr>
      <w:r>
        <w:rPr>
          <w:sz w:val="28"/>
          <w:szCs w:val="28"/>
        </w:rPr>
        <w:t xml:space="preserve">   </w:t>
      </w:r>
      <w:r w:rsidR="00C834B9" w:rsidRPr="00157DA5">
        <w:rPr>
          <w:sz w:val="28"/>
          <w:szCs w:val="28"/>
        </w:rPr>
        <w:t>руководит деятельностью конкурсной комиссии, организует ее работу;</w:t>
      </w:r>
    </w:p>
    <w:p w14:paraId="475B174C" w14:textId="1B16B6E0" w:rsidR="00C834B9" w:rsidRPr="00157DA5" w:rsidRDefault="00E66EDB" w:rsidP="00C834B9">
      <w:pPr>
        <w:pStyle w:val="ConsPlusNormal"/>
        <w:ind w:firstLine="540"/>
        <w:jc w:val="both"/>
        <w:rPr>
          <w:sz w:val="28"/>
          <w:szCs w:val="28"/>
        </w:rPr>
      </w:pPr>
      <w:r>
        <w:rPr>
          <w:sz w:val="28"/>
          <w:szCs w:val="28"/>
        </w:rPr>
        <w:t xml:space="preserve">   </w:t>
      </w:r>
      <w:r w:rsidR="00C834B9" w:rsidRPr="00157DA5">
        <w:rPr>
          <w:sz w:val="28"/>
          <w:szCs w:val="28"/>
        </w:rPr>
        <w:t>ведет заседания конкурсной комиссии, подписывает протоколы заседаний;</w:t>
      </w:r>
    </w:p>
    <w:p w14:paraId="0C998C9D" w14:textId="3023EA61" w:rsidR="00C834B9" w:rsidRPr="00157DA5" w:rsidRDefault="00E66EDB" w:rsidP="00C834B9">
      <w:pPr>
        <w:pStyle w:val="ConsPlusNormal"/>
        <w:ind w:firstLine="540"/>
        <w:jc w:val="both"/>
        <w:rPr>
          <w:sz w:val="28"/>
          <w:szCs w:val="28"/>
        </w:rPr>
      </w:pPr>
      <w:r>
        <w:rPr>
          <w:sz w:val="28"/>
          <w:szCs w:val="28"/>
        </w:rPr>
        <w:t xml:space="preserve">   </w:t>
      </w:r>
      <w:r w:rsidR="00C834B9" w:rsidRPr="00157DA5">
        <w:rPr>
          <w:sz w:val="28"/>
          <w:szCs w:val="28"/>
        </w:rPr>
        <w:t xml:space="preserve">участвует в работе конкурсной комиссии в качестве члена конкурсной </w:t>
      </w:r>
      <w:r w:rsidR="00C834B9" w:rsidRPr="00157DA5">
        <w:rPr>
          <w:sz w:val="28"/>
          <w:szCs w:val="28"/>
        </w:rPr>
        <w:lastRenderedPageBreak/>
        <w:t>комиссии;</w:t>
      </w:r>
    </w:p>
    <w:p w14:paraId="79B419E1" w14:textId="77777777" w:rsidR="00C834B9" w:rsidRPr="00157DA5" w:rsidRDefault="00C834B9" w:rsidP="00E66EDB">
      <w:pPr>
        <w:pStyle w:val="ConsPlusNormal"/>
        <w:ind w:firstLine="709"/>
        <w:jc w:val="both"/>
        <w:rPr>
          <w:sz w:val="28"/>
          <w:szCs w:val="28"/>
        </w:rPr>
      </w:pPr>
      <w:r w:rsidRPr="00157DA5">
        <w:rPr>
          <w:sz w:val="28"/>
          <w:szCs w:val="28"/>
        </w:rPr>
        <w:t>2) заместитель председателя конкурсной комиссии:</w:t>
      </w:r>
    </w:p>
    <w:p w14:paraId="0D51CB72" w14:textId="44DE1F9C" w:rsidR="00C834B9" w:rsidRPr="00157DA5" w:rsidRDefault="00E66EDB" w:rsidP="00C834B9">
      <w:pPr>
        <w:pStyle w:val="ConsPlusNormal"/>
        <w:ind w:firstLine="540"/>
        <w:jc w:val="both"/>
        <w:rPr>
          <w:sz w:val="28"/>
          <w:szCs w:val="28"/>
        </w:rPr>
      </w:pPr>
      <w:r>
        <w:rPr>
          <w:sz w:val="28"/>
          <w:szCs w:val="28"/>
        </w:rPr>
        <w:t xml:space="preserve">  </w:t>
      </w:r>
      <w:r w:rsidR="00C834B9" w:rsidRPr="00157DA5">
        <w:rPr>
          <w:sz w:val="28"/>
          <w:szCs w:val="28"/>
        </w:rPr>
        <w:t>исполняет полномочия председателя конкурсной комиссии в отсутствие председателя;</w:t>
      </w:r>
    </w:p>
    <w:p w14:paraId="15F68DE3" w14:textId="772A56B9" w:rsidR="00C834B9" w:rsidRPr="00157DA5" w:rsidRDefault="00E66EDB" w:rsidP="00C834B9">
      <w:pPr>
        <w:pStyle w:val="ConsPlusNormal"/>
        <w:ind w:firstLine="540"/>
        <w:jc w:val="both"/>
        <w:rPr>
          <w:sz w:val="28"/>
          <w:szCs w:val="28"/>
        </w:rPr>
      </w:pPr>
      <w:r>
        <w:rPr>
          <w:sz w:val="28"/>
          <w:szCs w:val="28"/>
        </w:rPr>
        <w:t xml:space="preserve">  </w:t>
      </w:r>
      <w:r w:rsidR="00C834B9" w:rsidRPr="00157DA5">
        <w:rPr>
          <w:sz w:val="28"/>
          <w:szCs w:val="28"/>
        </w:rPr>
        <w:t>участвует в работе конкурсной комиссии в качестве члена конкурсной комиссии;</w:t>
      </w:r>
    </w:p>
    <w:p w14:paraId="2EADFD28" w14:textId="3D637CA8" w:rsidR="00C834B9" w:rsidRPr="00157DA5" w:rsidRDefault="00C834B9" w:rsidP="00E66EDB">
      <w:pPr>
        <w:pStyle w:val="ConsPlusNormal"/>
        <w:ind w:firstLine="709"/>
        <w:jc w:val="both"/>
        <w:rPr>
          <w:sz w:val="28"/>
          <w:szCs w:val="28"/>
        </w:rPr>
      </w:pPr>
      <w:r w:rsidRPr="00157DA5">
        <w:rPr>
          <w:sz w:val="28"/>
          <w:szCs w:val="28"/>
        </w:rPr>
        <w:t>3) секретарь конкурсной комиссии:</w:t>
      </w:r>
    </w:p>
    <w:p w14:paraId="63D5AA24" w14:textId="09F2A9A9" w:rsidR="00C834B9" w:rsidRPr="00157DA5" w:rsidRDefault="00C834B9" w:rsidP="00E66EDB">
      <w:pPr>
        <w:pStyle w:val="ConsPlusNormal"/>
        <w:ind w:firstLine="709"/>
        <w:jc w:val="both"/>
        <w:rPr>
          <w:sz w:val="28"/>
          <w:szCs w:val="28"/>
        </w:rPr>
      </w:pPr>
      <w:r w:rsidRPr="00157DA5">
        <w:rPr>
          <w:sz w:val="28"/>
          <w:szCs w:val="28"/>
        </w:rPr>
        <w:t>формирует проект повестки очередного заседания конкурсной комиссии;</w:t>
      </w:r>
    </w:p>
    <w:p w14:paraId="16ED1347" w14:textId="2D96B6E1" w:rsidR="00C834B9" w:rsidRPr="00157DA5" w:rsidRDefault="00E66EDB" w:rsidP="00C834B9">
      <w:pPr>
        <w:pStyle w:val="ConsPlusNormal"/>
        <w:ind w:firstLine="540"/>
        <w:jc w:val="both"/>
        <w:rPr>
          <w:sz w:val="28"/>
          <w:szCs w:val="28"/>
        </w:rPr>
      </w:pPr>
      <w:r>
        <w:rPr>
          <w:sz w:val="28"/>
          <w:szCs w:val="28"/>
        </w:rPr>
        <w:t xml:space="preserve"> </w:t>
      </w:r>
      <w:r>
        <w:rPr>
          <w:sz w:val="28"/>
          <w:szCs w:val="28"/>
        </w:rPr>
        <w:tab/>
      </w:r>
      <w:r w:rsidR="00C834B9" w:rsidRPr="00157DA5">
        <w:rPr>
          <w:sz w:val="28"/>
          <w:szCs w:val="28"/>
        </w:rPr>
        <w:t>обеспечивает подготовку материалов к заседанию конкурсной комиссии;</w:t>
      </w:r>
    </w:p>
    <w:p w14:paraId="2009495C" w14:textId="721A705B" w:rsidR="00C834B9" w:rsidRPr="00157DA5" w:rsidRDefault="00E66EDB" w:rsidP="00E66EDB">
      <w:pPr>
        <w:pStyle w:val="ConsPlusNormal"/>
        <w:ind w:firstLine="709"/>
        <w:jc w:val="both"/>
        <w:rPr>
          <w:sz w:val="28"/>
          <w:szCs w:val="28"/>
        </w:rPr>
      </w:pPr>
      <w:r>
        <w:rPr>
          <w:sz w:val="28"/>
          <w:szCs w:val="28"/>
        </w:rPr>
        <w:t xml:space="preserve"> </w:t>
      </w:r>
      <w:r w:rsidR="00C834B9" w:rsidRPr="00157DA5">
        <w:rPr>
          <w:sz w:val="28"/>
          <w:szCs w:val="28"/>
        </w:rPr>
        <w:t>оповещает членов конкурсной комиссии об очередных ее заседаниях;</w:t>
      </w:r>
    </w:p>
    <w:p w14:paraId="1F501B9A" w14:textId="0F2F33B7" w:rsidR="00C834B9" w:rsidRPr="00157DA5" w:rsidRDefault="00E66EDB" w:rsidP="00E66EDB">
      <w:pPr>
        <w:pStyle w:val="ConsPlusNormal"/>
        <w:ind w:firstLine="709"/>
        <w:jc w:val="both"/>
        <w:rPr>
          <w:sz w:val="28"/>
          <w:szCs w:val="28"/>
        </w:rPr>
      </w:pPr>
      <w:r>
        <w:rPr>
          <w:sz w:val="28"/>
          <w:szCs w:val="28"/>
        </w:rPr>
        <w:t xml:space="preserve"> </w:t>
      </w:r>
      <w:r w:rsidR="00C834B9" w:rsidRPr="00157DA5">
        <w:rPr>
          <w:sz w:val="28"/>
          <w:szCs w:val="28"/>
        </w:rPr>
        <w:t>ведет и подписывает протоколы заседаний конкурсной комиссии;</w:t>
      </w:r>
    </w:p>
    <w:p w14:paraId="5F3F99DE" w14:textId="77777777" w:rsidR="00C834B9" w:rsidRPr="00157DA5" w:rsidRDefault="00C834B9" w:rsidP="00E66EDB">
      <w:pPr>
        <w:pStyle w:val="ConsPlusNormal"/>
        <w:ind w:firstLine="709"/>
        <w:jc w:val="both"/>
        <w:rPr>
          <w:sz w:val="28"/>
          <w:szCs w:val="28"/>
        </w:rPr>
      </w:pPr>
      <w:r w:rsidRPr="00157DA5">
        <w:rPr>
          <w:sz w:val="28"/>
          <w:szCs w:val="28"/>
        </w:rPr>
        <w:t>4) члены конкурсной комиссии:</w:t>
      </w:r>
    </w:p>
    <w:p w14:paraId="25FEB8F6" w14:textId="02C420C9" w:rsidR="00C834B9" w:rsidRPr="00157DA5" w:rsidRDefault="00C834B9" w:rsidP="00E66EDB">
      <w:pPr>
        <w:pStyle w:val="ConsPlusNormal"/>
        <w:ind w:firstLine="709"/>
        <w:jc w:val="both"/>
        <w:rPr>
          <w:sz w:val="28"/>
          <w:szCs w:val="28"/>
        </w:rPr>
      </w:pPr>
      <w:r w:rsidRPr="00157DA5">
        <w:rPr>
          <w:sz w:val="28"/>
          <w:szCs w:val="28"/>
        </w:rPr>
        <w:t>осуществляют рассмотрение и оценку представленных инициативных проектов;</w:t>
      </w:r>
    </w:p>
    <w:p w14:paraId="380A6AA4" w14:textId="392A79FD" w:rsidR="00C834B9" w:rsidRPr="00157DA5" w:rsidRDefault="00C834B9" w:rsidP="00E66EDB">
      <w:pPr>
        <w:pStyle w:val="ConsPlusNormal"/>
        <w:ind w:firstLine="709"/>
        <w:jc w:val="both"/>
        <w:rPr>
          <w:sz w:val="28"/>
          <w:szCs w:val="28"/>
        </w:rPr>
      </w:pPr>
      <w:r w:rsidRPr="00157DA5">
        <w:rPr>
          <w:sz w:val="28"/>
          <w:szCs w:val="28"/>
        </w:rPr>
        <w:t>участвуют в голосовании и принятии решений о признании инициативного проекта прошедшим или не прошедшим конкурсный отбор.</w:t>
      </w:r>
    </w:p>
    <w:p w14:paraId="02A9F50A" w14:textId="77777777" w:rsidR="00C834B9" w:rsidRPr="00157DA5" w:rsidRDefault="00C834B9" w:rsidP="00C834B9">
      <w:pPr>
        <w:pStyle w:val="ConsPlusNormal"/>
        <w:ind w:firstLine="720"/>
        <w:jc w:val="both"/>
        <w:rPr>
          <w:sz w:val="28"/>
          <w:szCs w:val="28"/>
        </w:rPr>
      </w:pPr>
      <w:r w:rsidRPr="00157DA5">
        <w:rPr>
          <w:sz w:val="28"/>
          <w:szCs w:val="28"/>
        </w:rPr>
        <w:t>2.4. Конкурсная комиссия вправе принимать решения, если на заседании присутствуют не менее половины от утвержденного состава ее членов.</w:t>
      </w:r>
    </w:p>
    <w:p w14:paraId="4D2A43D8" w14:textId="77777777" w:rsidR="00C834B9" w:rsidRPr="00157DA5" w:rsidRDefault="00C834B9" w:rsidP="00C834B9">
      <w:pPr>
        <w:pStyle w:val="ConsPlusNormal"/>
        <w:ind w:firstLine="720"/>
        <w:jc w:val="both"/>
        <w:rPr>
          <w:sz w:val="28"/>
          <w:szCs w:val="28"/>
        </w:rPr>
      </w:pPr>
      <w:r w:rsidRPr="00157DA5">
        <w:rPr>
          <w:sz w:val="28"/>
          <w:szCs w:val="28"/>
        </w:rPr>
        <w:t>2.5. Решение конкурсной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конкурсной комиссии.</w:t>
      </w:r>
    </w:p>
    <w:p w14:paraId="69798CAF" w14:textId="77777777" w:rsidR="00C834B9" w:rsidRPr="00157DA5" w:rsidRDefault="00C834B9" w:rsidP="00C834B9">
      <w:pPr>
        <w:pStyle w:val="ConsPlusNormal"/>
        <w:ind w:firstLine="720"/>
        <w:jc w:val="both"/>
        <w:rPr>
          <w:sz w:val="28"/>
          <w:szCs w:val="28"/>
        </w:rPr>
      </w:pPr>
      <w:r w:rsidRPr="00157DA5">
        <w:rPr>
          <w:sz w:val="28"/>
          <w:szCs w:val="28"/>
        </w:rPr>
        <w:t>В случае равенства голосов решающим является голос председательствующего на заседании конкурсной комиссии.</w:t>
      </w:r>
    </w:p>
    <w:p w14:paraId="771716E6" w14:textId="53DF9083" w:rsidR="00C834B9" w:rsidRPr="00157DA5" w:rsidRDefault="00C834B9" w:rsidP="00C834B9">
      <w:pPr>
        <w:pStyle w:val="ConsPlusNormal"/>
        <w:ind w:firstLine="720"/>
        <w:jc w:val="both"/>
        <w:rPr>
          <w:sz w:val="28"/>
          <w:szCs w:val="28"/>
        </w:rPr>
      </w:pPr>
      <w:r w:rsidRPr="00157DA5">
        <w:rPr>
          <w:sz w:val="28"/>
          <w:szCs w:val="28"/>
        </w:rPr>
        <w:t xml:space="preserve">2.6. Решения конкурсной комиссии оформляются протоколами в течение </w:t>
      </w:r>
      <w:r w:rsidR="00E66EDB">
        <w:rPr>
          <w:sz w:val="28"/>
          <w:szCs w:val="28"/>
        </w:rPr>
        <w:t>четырех</w:t>
      </w:r>
      <w:r w:rsidRPr="00157DA5">
        <w:rPr>
          <w:sz w:val="28"/>
          <w:szCs w:val="28"/>
        </w:rPr>
        <w:t xml:space="preserve"> рабочих дней со дня заседания конкурсной комиссии, подписываются председателем и секретарем конкурсной комиссии и направляются членам конкурсной комиссии и в уполномоченный орган </w:t>
      </w:r>
      <w:r w:rsidR="00E66EDB">
        <w:rPr>
          <w:sz w:val="28"/>
          <w:szCs w:val="28"/>
        </w:rPr>
        <w:t>а</w:t>
      </w:r>
      <w:r w:rsidRPr="00157DA5">
        <w:rPr>
          <w:sz w:val="28"/>
          <w:szCs w:val="28"/>
        </w:rPr>
        <w:t xml:space="preserve">дминистрации </w:t>
      </w:r>
      <w:r w:rsidR="00E66EDB">
        <w:rPr>
          <w:sz w:val="28"/>
          <w:szCs w:val="28"/>
        </w:rPr>
        <w:t>городского округа в течение одного</w:t>
      </w:r>
      <w:r w:rsidRPr="00157DA5">
        <w:rPr>
          <w:sz w:val="28"/>
          <w:szCs w:val="28"/>
        </w:rPr>
        <w:t xml:space="preserve"> рабочего дня со дня подписания протокола.</w:t>
      </w:r>
    </w:p>
    <w:p w14:paraId="4BD66306" w14:textId="77777777" w:rsidR="00C834B9" w:rsidRPr="00157DA5" w:rsidRDefault="00C834B9" w:rsidP="00C834B9">
      <w:pPr>
        <w:pStyle w:val="ConsPlusNormal"/>
        <w:ind w:firstLine="720"/>
        <w:jc w:val="both"/>
        <w:rPr>
          <w:sz w:val="28"/>
          <w:szCs w:val="28"/>
        </w:rPr>
      </w:pPr>
      <w:r w:rsidRPr="00157DA5">
        <w:rPr>
          <w:sz w:val="28"/>
          <w:szCs w:val="28"/>
        </w:rPr>
        <w:t>В протоколе указываются список участвующих, перечень рассмотренных на заседании вопросов и решение по ним.</w:t>
      </w:r>
    </w:p>
    <w:p w14:paraId="7AA1C58D" w14:textId="77777777" w:rsidR="00C834B9" w:rsidRPr="00157DA5" w:rsidRDefault="00C834B9" w:rsidP="00C834B9">
      <w:pPr>
        <w:pStyle w:val="ConsPlusNormal"/>
        <w:ind w:firstLine="720"/>
        <w:jc w:val="both"/>
        <w:rPr>
          <w:sz w:val="28"/>
          <w:szCs w:val="28"/>
        </w:rPr>
      </w:pPr>
      <w:r w:rsidRPr="00157DA5">
        <w:rPr>
          <w:sz w:val="28"/>
          <w:szCs w:val="28"/>
        </w:rPr>
        <w:t>2.7. В заседаниях конкурсной комиссии могут участвовать приглашенные лица, не являющиеся членами конкурсной комиссии.</w:t>
      </w:r>
    </w:p>
    <w:p w14:paraId="2B24B367" w14:textId="77777777" w:rsidR="00C834B9" w:rsidRPr="00157DA5" w:rsidRDefault="00C834B9" w:rsidP="00C834B9">
      <w:pPr>
        <w:pStyle w:val="ConsPlusNormal"/>
        <w:ind w:firstLine="720"/>
        <w:jc w:val="both"/>
        <w:rPr>
          <w:sz w:val="28"/>
          <w:szCs w:val="28"/>
        </w:rPr>
      </w:pPr>
      <w:r w:rsidRPr="00157DA5">
        <w:rPr>
          <w:sz w:val="28"/>
          <w:szCs w:val="28"/>
        </w:rPr>
        <w:t>2.8. Инициаторы проектов и их представители могут принять участие в заседании конкурсной комиссии в качестве приглашенных лиц для изложения своей позиции по инициативным проектам, рассматриваемым на заседании.</w:t>
      </w:r>
    </w:p>
    <w:p w14:paraId="3A032F97" w14:textId="77777777" w:rsidR="00C834B9" w:rsidRPr="00157DA5" w:rsidRDefault="00C834B9" w:rsidP="00C834B9">
      <w:pPr>
        <w:pStyle w:val="ConsPlusNormal"/>
        <w:jc w:val="both"/>
        <w:rPr>
          <w:sz w:val="28"/>
          <w:szCs w:val="28"/>
        </w:rPr>
      </w:pPr>
    </w:p>
    <w:p w14:paraId="27457E09" w14:textId="77777777" w:rsidR="00C834B9" w:rsidRDefault="00C834B9" w:rsidP="00C834B9">
      <w:pPr>
        <w:pStyle w:val="ConsPlusNormal"/>
        <w:jc w:val="both"/>
        <w:rPr>
          <w:sz w:val="28"/>
          <w:szCs w:val="28"/>
        </w:rPr>
      </w:pPr>
    </w:p>
    <w:p w14:paraId="3000F25E" w14:textId="77777777" w:rsidR="00C834B9" w:rsidRDefault="00C834B9" w:rsidP="00C834B9">
      <w:pPr>
        <w:pStyle w:val="ConsPlusNormal"/>
        <w:jc w:val="both"/>
        <w:rPr>
          <w:sz w:val="28"/>
          <w:szCs w:val="28"/>
        </w:rPr>
      </w:pPr>
    </w:p>
    <w:p w14:paraId="2F5EC47C" w14:textId="77777777" w:rsidR="00C834B9" w:rsidRDefault="00C834B9" w:rsidP="00C834B9">
      <w:pPr>
        <w:pStyle w:val="ConsPlusNormal"/>
        <w:jc w:val="both"/>
        <w:rPr>
          <w:sz w:val="28"/>
          <w:szCs w:val="28"/>
        </w:rPr>
      </w:pPr>
    </w:p>
    <w:p w14:paraId="61A495B2" w14:textId="2C75905E" w:rsidR="00C834B9" w:rsidRDefault="00C834B9" w:rsidP="00C834B9">
      <w:pPr>
        <w:pStyle w:val="ConsPlusNormal"/>
        <w:jc w:val="both"/>
        <w:rPr>
          <w:sz w:val="28"/>
          <w:szCs w:val="28"/>
        </w:rPr>
      </w:pPr>
    </w:p>
    <w:p w14:paraId="35302769" w14:textId="77777777" w:rsidR="008B671F" w:rsidRDefault="008B671F" w:rsidP="00C834B9">
      <w:pPr>
        <w:pStyle w:val="ConsPlusNormal"/>
        <w:jc w:val="both"/>
        <w:rPr>
          <w:sz w:val="28"/>
          <w:szCs w:val="28"/>
        </w:rPr>
      </w:pPr>
    </w:p>
    <w:p w14:paraId="020FC6E7" w14:textId="77777777" w:rsidR="00C834B9" w:rsidRDefault="00C834B9" w:rsidP="00C834B9">
      <w:pPr>
        <w:pStyle w:val="ConsPlusNormal"/>
        <w:jc w:val="both"/>
        <w:rPr>
          <w:sz w:val="28"/>
          <w:szCs w:val="28"/>
        </w:rPr>
      </w:pPr>
    </w:p>
    <w:p w14:paraId="324E3B59" w14:textId="77777777" w:rsidR="00C834B9" w:rsidRDefault="00C834B9" w:rsidP="00C834B9">
      <w:pPr>
        <w:pStyle w:val="ConsPlusNormal"/>
        <w:jc w:val="both"/>
        <w:rPr>
          <w:sz w:val="28"/>
          <w:szCs w:val="28"/>
        </w:rPr>
      </w:pPr>
    </w:p>
    <w:p w14:paraId="1D610168" w14:textId="0610FA8A" w:rsidR="00C834B9" w:rsidRPr="00157DA5" w:rsidRDefault="00C834B9" w:rsidP="00C834B9">
      <w:pPr>
        <w:pStyle w:val="ConsPlusNormal"/>
        <w:jc w:val="right"/>
        <w:outlineLvl w:val="0"/>
      </w:pPr>
      <w:r w:rsidRPr="00157DA5">
        <w:lastRenderedPageBreak/>
        <w:t xml:space="preserve">Приложение </w:t>
      </w:r>
      <w:r>
        <w:t>5</w:t>
      </w:r>
    </w:p>
    <w:p w14:paraId="7B23FAFC" w14:textId="77777777" w:rsidR="00E66EDB" w:rsidRPr="003268C3" w:rsidRDefault="00E66EDB" w:rsidP="00E66EDB">
      <w:pPr>
        <w:spacing w:after="0" w:line="240" w:lineRule="auto"/>
        <w:jc w:val="right"/>
        <w:rPr>
          <w:rFonts w:ascii="Times New Roman" w:hAnsi="Times New Roman" w:cs="Times New Roman"/>
          <w:sz w:val="24"/>
          <w:szCs w:val="24"/>
        </w:rPr>
      </w:pPr>
      <w:r w:rsidRPr="003268C3">
        <w:rPr>
          <w:rFonts w:ascii="Times New Roman" w:hAnsi="Times New Roman" w:cs="Times New Roman"/>
          <w:sz w:val="24"/>
          <w:szCs w:val="24"/>
        </w:rPr>
        <w:t xml:space="preserve">к решению окружного Совета депутатов </w:t>
      </w:r>
    </w:p>
    <w:p w14:paraId="2E609D8B" w14:textId="77777777" w:rsidR="00E66EDB" w:rsidRPr="003268C3" w:rsidRDefault="00E66EDB" w:rsidP="00E66EDB">
      <w:pPr>
        <w:spacing w:after="0" w:line="240" w:lineRule="auto"/>
        <w:jc w:val="right"/>
        <w:rPr>
          <w:rFonts w:ascii="Times New Roman" w:hAnsi="Times New Roman" w:cs="Times New Roman"/>
          <w:sz w:val="24"/>
          <w:szCs w:val="24"/>
        </w:rPr>
      </w:pPr>
      <w:r w:rsidRPr="003268C3">
        <w:rPr>
          <w:rFonts w:ascii="Times New Roman" w:hAnsi="Times New Roman" w:cs="Times New Roman"/>
          <w:sz w:val="24"/>
          <w:szCs w:val="24"/>
        </w:rPr>
        <w:t>Зеленоградск</w:t>
      </w:r>
      <w:r>
        <w:rPr>
          <w:rFonts w:ascii="Times New Roman" w:hAnsi="Times New Roman" w:cs="Times New Roman"/>
          <w:sz w:val="24"/>
          <w:szCs w:val="24"/>
        </w:rPr>
        <w:t>ого</w:t>
      </w:r>
      <w:r w:rsidRPr="003268C3">
        <w:rPr>
          <w:rFonts w:ascii="Times New Roman" w:hAnsi="Times New Roman" w:cs="Times New Roman"/>
          <w:sz w:val="24"/>
          <w:szCs w:val="24"/>
        </w:rPr>
        <w:t xml:space="preserve"> городско</w:t>
      </w:r>
      <w:r>
        <w:rPr>
          <w:rFonts w:ascii="Times New Roman" w:hAnsi="Times New Roman" w:cs="Times New Roman"/>
          <w:sz w:val="24"/>
          <w:szCs w:val="24"/>
        </w:rPr>
        <w:t>го</w:t>
      </w:r>
      <w:r w:rsidRPr="003268C3">
        <w:rPr>
          <w:rFonts w:ascii="Times New Roman" w:hAnsi="Times New Roman" w:cs="Times New Roman"/>
          <w:sz w:val="24"/>
          <w:szCs w:val="24"/>
        </w:rPr>
        <w:t xml:space="preserve"> округ</w:t>
      </w:r>
      <w:r>
        <w:rPr>
          <w:rFonts w:ascii="Times New Roman" w:hAnsi="Times New Roman" w:cs="Times New Roman"/>
          <w:sz w:val="24"/>
          <w:szCs w:val="24"/>
        </w:rPr>
        <w:t>а</w:t>
      </w:r>
    </w:p>
    <w:p w14:paraId="4B88AB0C" w14:textId="2DA3FD70" w:rsidR="00E66EDB" w:rsidRPr="003268C3" w:rsidRDefault="00E66EDB" w:rsidP="00E66EDB">
      <w:pPr>
        <w:shd w:val="clear" w:color="auto" w:fill="FFFFFF"/>
        <w:spacing w:after="0" w:line="240" w:lineRule="auto"/>
        <w:ind w:firstLine="708"/>
        <w:jc w:val="right"/>
        <w:rPr>
          <w:rFonts w:ascii="Times New Roman" w:hAnsi="Times New Roman" w:cs="Times New Roman"/>
          <w:sz w:val="24"/>
          <w:szCs w:val="24"/>
        </w:rPr>
      </w:pPr>
      <w:r w:rsidRPr="003268C3">
        <w:rPr>
          <w:rFonts w:ascii="Times New Roman" w:hAnsi="Times New Roman" w:cs="Times New Roman"/>
          <w:sz w:val="24"/>
          <w:szCs w:val="24"/>
        </w:rPr>
        <w:t xml:space="preserve">  от </w:t>
      </w:r>
      <w:r w:rsidR="008B671F">
        <w:rPr>
          <w:rFonts w:ascii="Times New Roman" w:hAnsi="Times New Roman" w:cs="Times New Roman"/>
          <w:sz w:val="24"/>
          <w:szCs w:val="24"/>
        </w:rPr>
        <w:t>23 июня</w:t>
      </w:r>
      <w:r w:rsidRPr="003268C3">
        <w:rPr>
          <w:rFonts w:ascii="Times New Roman" w:hAnsi="Times New Roman" w:cs="Times New Roman"/>
          <w:sz w:val="24"/>
          <w:szCs w:val="24"/>
        </w:rPr>
        <w:t xml:space="preserve"> 202</w:t>
      </w:r>
      <w:r>
        <w:rPr>
          <w:rFonts w:ascii="Times New Roman" w:hAnsi="Times New Roman" w:cs="Times New Roman"/>
          <w:sz w:val="24"/>
          <w:szCs w:val="24"/>
        </w:rPr>
        <w:t>1</w:t>
      </w:r>
      <w:r w:rsidRPr="003268C3">
        <w:rPr>
          <w:rFonts w:ascii="Times New Roman" w:hAnsi="Times New Roman" w:cs="Times New Roman"/>
          <w:sz w:val="24"/>
          <w:szCs w:val="24"/>
        </w:rPr>
        <w:t xml:space="preserve"> года № </w:t>
      </w:r>
      <w:r w:rsidR="008B671F">
        <w:rPr>
          <w:rFonts w:ascii="Times New Roman" w:hAnsi="Times New Roman" w:cs="Times New Roman"/>
          <w:sz w:val="24"/>
          <w:szCs w:val="24"/>
        </w:rPr>
        <w:t>83</w:t>
      </w:r>
      <w:r w:rsidRPr="003268C3">
        <w:rPr>
          <w:rFonts w:ascii="Times New Roman" w:hAnsi="Times New Roman" w:cs="Times New Roman"/>
          <w:sz w:val="24"/>
          <w:szCs w:val="24"/>
        </w:rPr>
        <w:t xml:space="preserve">     </w:t>
      </w:r>
    </w:p>
    <w:p w14:paraId="62F15717" w14:textId="240BFE35" w:rsidR="00C834B9" w:rsidRPr="00157DA5" w:rsidRDefault="00E66EDB" w:rsidP="00C834B9">
      <w:pPr>
        <w:pStyle w:val="ConsPlusNormal"/>
        <w:ind w:left="6480"/>
        <w:jc w:val="right"/>
        <w:rPr>
          <w:sz w:val="28"/>
          <w:szCs w:val="28"/>
        </w:rPr>
      </w:pPr>
      <w:r>
        <w:t xml:space="preserve"> </w:t>
      </w:r>
    </w:p>
    <w:p w14:paraId="5FA6FF05" w14:textId="77777777" w:rsidR="00C834B9" w:rsidRPr="00157DA5" w:rsidRDefault="00C834B9" w:rsidP="00C834B9">
      <w:pPr>
        <w:pStyle w:val="ConsPlusNormal"/>
        <w:jc w:val="right"/>
        <w:rPr>
          <w:sz w:val="28"/>
          <w:szCs w:val="28"/>
        </w:rPr>
      </w:pPr>
    </w:p>
    <w:p w14:paraId="5516C51F" w14:textId="336B9D65" w:rsidR="00E66EDB" w:rsidRDefault="00E66EDB" w:rsidP="00C834B9">
      <w:pPr>
        <w:pStyle w:val="ConsPlusTitle"/>
        <w:jc w:val="center"/>
        <w:rPr>
          <w:sz w:val="28"/>
          <w:szCs w:val="28"/>
        </w:rPr>
      </w:pPr>
      <w:bookmarkStart w:id="9" w:name="Par633"/>
      <w:bookmarkEnd w:id="9"/>
      <w:r>
        <w:rPr>
          <w:sz w:val="28"/>
          <w:szCs w:val="28"/>
        </w:rPr>
        <w:t>ПОРЯДОК</w:t>
      </w:r>
      <w:r w:rsidR="00C834B9">
        <w:rPr>
          <w:sz w:val="28"/>
          <w:szCs w:val="28"/>
        </w:rPr>
        <w:t xml:space="preserve"> </w:t>
      </w:r>
    </w:p>
    <w:p w14:paraId="443E3CC0" w14:textId="77777777" w:rsidR="00E66EDB" w:rsidRDefault="00C834B9" w:rsidP="00C834B9">
      <w:pPr>
        <w:pStyle w:val="ConsPlusTitle"/>
        <w:jc w:val="center"/>
        <w:rPr>
          <w:sz w:val="28"/>
          <w:szCs w:val="28"/>
        </w:rPr>
      </w:pPr>
      <w:r>
        <w:rPr>
          <w:sz w:val="28"/>
          <w:szCs w:val="28"/>
        </w:rPr>
        <w:t xml:space="preserve">определения территории или части территории </w:t>
      </w:r>
    </w:p>
    <w:p w14:paraId="249251B6" w14:textId="6A87ADA5" w:rsidR="00C834B9" w:rsidRPr="00157DA5" w:rsidRDefault="00E66EDB" w:rsidP="00C834B9">
      <w:pPr>
        <w:pStyle w:val="ConsPlusTitle"/>
        <w:jc w:val="center"/>
        <w:rPr>
          <w:sz w:val="28"/>
          <w:szCs w:val="28"/>
        </w:rPr>
      </w:pPr>
      <w:r>
        <w:rPr>
          <w:sz w:val="28"/>
          <w:szCs w:val="28"/>
        </w:rPr>
        <w:t xml:space="preserve">Зеленоградского </w:t>
      </w:r>
      <w:r w:rsidR="00C834B9">
        <w:rPr>
          <w:sz w:val="28"/>
          <w:szCs w:val="28"/>
        </w:rPr>
        <w:t>городско</w:t>
      </w:r>
      <w:r>
        <w:rPr>
          <w:sz w:val="28"/>
          <w:szCs w:val="28"/>
        </w:rPr>
        <w:t>го</w:t>
      </w:r>
      <w:r w:rsidR="00C834B9">
        <w:rPr>
          <w:sz w:val="28"/>
          <w:szCs w:val="28"/>
        </w:rPr>
        <w:t xml:space="preserve"> округ</w:t>
      </w:r>
      <w:r>
        <w:rPr>
          <w:sz w:val="28"/>
          <w:szCs w:val="28"/>
        </w:rPr>
        <w:t>а</w:t>
      </w:r>
      <w:r w:rsidR="00C834B9">
        <w:rPr>
          <w:sz w:val="28"/>
          <w:szCs w:val="28"/>
        </w:rPr>
        <w:t>, предназначенной для реализации инициативных проектов</w:t>
      </w:r>
    </w:p>
    <w:p w14:paraId="1C55865D" w14:textId="77777777" w:rsidR="00C834B9" w:rsidRPr="00157DA5" w:rsidRDefault="00C834B9" w:rsidP="00C834B9">
      <w:pPr>
        <w:pStyle w:val="ConsPlusNormal"/>
        <w:jc w:val="both"/>
        <w:rPr>
          <w:sz w:val="28"/>
          <w:szCs w:val="28"/>
        </w:rPr>
      </w:pPr>
    </w:p>
    <w:p w14:paraId="1810700F" w14:textId="721D8DF9" w:rsidR="00C834B9" w:rsidRPr="00157DA5" w:rsidRDefault="006D5DE2" w:rsidP="00C834B9">
      <w:pPr>
        <w:pStyle w:val="ConsPlusTitle"/>
        <w:jc w:val="center"/>
        <w:outlineLvl w:val="1"/>
        <w:rPr>
          <w:sz w:val="28"/>
          <w:szCs w:val="28"/>
        </w:rPr>
      </w:pPr>
      <w:r>
        <w:rPr>
          <w:sz w:val="28"/>
          <w:szCs w:val="28"/>
        </w:rPr>
        <w:t xml:space="preserve">Статья </w:t>
      </w:r>
      <w:r w:rsidR="00C834B9" w:rsidRPr="00157DA5">
        <w:rPr>
          <w:sz w:val="28"/>
          <w:szCs w:val="28"/>
        </w:rPr>
        <w:t>1. Общие положения</w:t>
      </w:r>
    </w:p>
    <w:p w14:paraId="49A7B3DC" w14:textId="77777777" w:rsidR="00C834B9" w:rsidRPr="00157DA5" w:rsidRDefault="00C834B9" w:rsidP="00C834B9">
      <w:pPr>
        <w:pStyle w:val="ConsPlusNormal"/>
        <w:jc w:val="both"/>
        <w:rPr>
          <w:sz w:val="28"/>
          <w:szCs w:val="28"/>
        </w:rPr>
      </w:pPr>
    </w:p>
    <w:p w14:paraId="41ABD28B" w14:textId="23D2D3C6" w:rsidR="00C834B9" w:rsidRPr="00157DA5" w:rsidRDefault="00C834B9" w:rsidP="00C834B9">
      <w:pPr>
        <w:pStyle w:val="ConsPlusNormal"/>
        <w:ind w:firstLine="539"/>
        <w:jc w:val="both"/>
        <w:rPr>
          <w:sz w:val="28"/>
          <w:szCs w:val="28"/>
        </w:rPr>
      </w:pPr>
      <w:r w:rsidRPr="00157DA5">
        <w:rPr>
          <w:sz w:val="28"/>
          <w:szCs w:val="28"/>
        </w:rPr>
        <w:t>1.1. Настоящий Порядок устанавливает процедуру определения территории или части территории</w:t>
      </w:r>
      <w:r>
        <w:rPr>
          <w:sz w:val="28"/>
          <w:szCs w:val="28"/>
        </w:rPr>
        <w:t xml:space="preserve"> </w:t>
      </w:r>
      <w:r w:rsidR="006D5DE2">
        <w:rPr>
          <w:sz w:val="28"/>
          <w:szCs w:val="28"/>
        </w:rPr>
        <w:t xml:space="preserve">Зеленоградского </w:t>
      </w:r>
      <w:r w:rsidRPr="00157DA5">
        <w:rPr>
          <w:sz w:val="28"/>
          <w:szCs w:val="28"/>
        </w:rPr>
        <w:t>городско</w:t>
      </w:r>
      <w:r w:rsidR="006D5DE2">
        <w:rPr>
          <w:sz w:val="28"/>
          <w:szCs w:val="28"/>
        </w:rPr>
        <w:t>го</w:t>
      </w:r>
      <w:r w:rsidRPr="00157DA5">
        <w:rPr>
          <w:sz w:val="28"/>
          <w:szCs w:val="28"/>
        </w:rPr>
        <w:t xml:space="preserve"> округ</w:t>
      </w:r>
      <w:r w:rsidR="006D5DE2">
        <w:rPr>
          <w:sz w:val="28"/>
          <w:szCs w:val="28"/>
        </w:rPr>
        <w:t>а</w:t>
      </w:r>
      <w:r w:rsidRPr="00157DA5">
        <w:rPr>
          <w:sz w:val="28"/>
          <w:szCs w:val="28"/>
        </w:rPr>
        <w:t xml:space="preserve"> (далее - территория), на которой могут реализовываться инициативные проекты.</w:t>
      </w:r>
    </w:p>
    <w:p w14:paraId="77B8ED3E" w14:textId="21C19AF6" w:rsidR="00C834B9" w:rsidRPr="00157DA5" w:rsidRDefault="00C834B9" w:rsidP="00C834B9">
      <w:pPr>
        <w:pStyle w:val="ConsPlusNormal"/>
        <w:ind w:firstLine="539"/>
        <w:jc w:val="both"/>
        <w:rPr>
          <w:sz w:val="28"/>
          <w:szCs w:val="28"/>
        </w:rPr>
      </w:pPr>
      <w:r w:rsidRPr="00157DA5">
        <w:rPr>
          <w:sz w:val="28"/>
          <w:szCs w:val="28"/>
        </w:rPr>
        <w:t xml:space="preserve">1.2. Для целей настоящего Порядка </w:t>
      </w:r>
      <w:r w:rsidR="00877F5A">
        <w:rPr>
          <w:sz w:val="28"/>
          <w:szCs w:val="28"/>
        </w:rPr>
        <w:t xml:space="preserve">под </w:t>
      </w:r>
      <w:r w:rsidRPr="00157DA5">
        <w:rPr>
          <w:sz w:val="28"/>
          <w:szCs w:val="28"/>
        </w:rPr>
        <w:t>инициативны</w:t>
      </w:r>
      <w:r w:rsidR="00877F5A">
        <w:rPr>
          <w:sz w:val="28"/>
          <w:szCs w:val="28"/>
        </w:rPr>
        <w:t>м</w:t>
      </w:r>
      <w:r w:rsidRPr="00157DA5">
        <w:rPr>
          <w:sz w:val="28"/>
          <w:szCs w:val="28"/>
        </w:rPr>
        <w:t xml:space="preserve"> проект</w:t>
      </w:r>
      <w:r w:rsidR="00877F5A">
        <w:rPr>
          <w:sz w:val="28"/>
          <w:szCs w:val="28"/>
        </w:rPr>
        <w:t>ом понимается</w:t>
      </w:r>
      <w:r w:rsidRPr="00157DA5">
        <w:rPr>
          <w:sz w:val="28"/>
          <w:szCs w:val="28"/>
        </w:rPr>
        <w:t xml:space="preserve"> проект, внесенный в уполномоченный орган </w:t>
      </w:r>
      <w:r w:rsidR="006D5DE2">
        <w:rPr>
          <w:sz w:val="28"/>
          <w:szCs w:val="28"/>
        </w:rPr>
        <w:t>а</w:t>
      </w:r>
      <w:r w:rsidRPr="00157DA5">
        <w:rPr>
          <w:sz w:val="28"/>
          <w:szCs w:val="28"/>
        </w:rPr>
        <w:t xml:space="preserve">дминистрации </w:t>
      </w:r>
      <w:r w:rsidR="006D5DE2">
        <w:rPr>
          <w:sz w:val="28"/>
          <w:szCs w:val="28"/>
        </w:rPr>
        <w:t xml:space="preserve">Зеленоградского </w:t>
      </w:r>
      <w:r>
        <w:rPr>
          <w:sz w:val="28"/>
          <w:szCs w:val="28"/>
        </w:rPr>
        <w:t xml:space="preserve">городского округа </w:t>
      </w:r>
      <w:r w:rsidRPr="00157DA5">
        <w:rPr>
          <w:sz w:val="28"/>
          <w:szCs w:val="28"/>
        </w:rPr>
        <w:t xml:space="preserve">(далее - уполномоченный орган), направленный на реализацию мероприятий по решению вопросов местного значения или иных вопросов, право решения которых предоставлено органам местного самоуправления </w:t>
      </w:r>
      <w:r w:rsidR="006D5DE2">
        <w:rPr>
          <w:sz w:val="28"/>
          <w:szCs w:val="28"/>
        </w:rPr>
        <w:t>Зеленоградского</w:t>
      </w:r>
      <w:r>
        <w:rPr>
          <w:sz w:val="28"/>
          <w:szCs w:val="28"/>
        </w:rPr>
        <w:t xml:space="preserve"> </w:t>
      </w:r>
      <w:r w:rsidRPr="00157DA5">
        <w:rPr>
          <w:sz w:val="28"/>
          <w:szCs w:val="28"/>
        </w:rPr>
        <w:t>городско</w:t>
      </w:r>
      <w:r w:rsidR="006D5DE2">
        <w:rPr>
          <w:sz w:val="28"/>
          <w:szCs w:val="28"/>
        </w:rPr>
        <w:t>го</w:t>
      </w:r>
      <w:r>
        <w:rPr>
          <w:sz w:val="28"/>
          <w:szCs w:val="28"/>
        </w:rPr>
        <w:t xml:space="preserve"> </w:t>
      </w:r>
      <w:r w:rsidRPr="00157DA5">
        <w:rPr>
          <w:sz w:val="28"/>
          <w:szCs w:val="28"/>
        </w:rPr>
        <w:t>округ</w:t>
      </w:r>
      <w:r w:rsidR="006D5DE2">
        <w:rPr>
          <w:sz w:val="28"/>
          <w:szCs w:val="28"/>
        </w:rPr>
        <w:t>а</w:t>
      </w:r>
      <w:r>
        <w:rPr>
          <w:sz w:val="28"/>
          <w:szCs w:val="28"/>
        </w:rPr>
        <w:t>, и</w:t>
      </w:r>
      <w:r w:rsidRPr="00157DA5">
        <w:rPr>
          <w:sz w:val="28"/>
          <w:szCs w:val="28"/>
        </w:rPr>
        <w:t xml:space="preserve">меющих приоритетное значение для жителей </w:t>
      </w:r>
      <w:r w:rsidR="006D5DE2">
        <w:rPr>
          <w:sz w:val="28"/>
          <w:szCs w:val="28"/>
        </w:rPr>
        <w:t xml:space="preserve">Зеленоградского </w:t>
      </w:r>
      <w:r w:rsidRPr="00157DA5">
        <w:rPr>
          <w:sz w:val="28"/>
          <w:szCs w:val="28"/>
        </w:rPr>
        <w:t>городского округа (далее - инициативный проект).</w:t>
      </w:r>
    </w:p>
    <w:p w14:paraId="0C72600F" w14:textId="43868D32" w:rsidR="00C834B9" w:rsidRPr="00157DA5" w:rsidRDefault="00C834B9" w:rsidP="00C834B9">
      <w:pPr>
        <w:pStyle w:val="ConsPlusNormal"/>
        <w:ind w:firstLine="539"/>
        <w:jc w:val="both"/>
        <w:rPr>
          <w:sz w:val="28"/>
          <w:szCs w:val="28"/>
        </w:rPr>
      </w:pPr>
      <w:r w:rsidRPr="00157DA5">
        <w:rPr>
          <w:sz w:val="28"/>
          <w:szCs w:val="28"/>
        </w:rPr>
        <w:t xml:space="preserve">1.3. Территория, на которой реализовываются инициативные проекты, устанавливается постановлением </w:t>
      </w:r>
      <w:r w:rsidR="006D5DE2">
        <w:rPr>
          <w:sz w:val="28"/>
          <w:szCs w:val="28"/>
        </w:rPr>
        <w:t>а</w:t>
      </w:r>
      <w:r w:rsidRPr="00157DA5">
        <w:rPr>
          <w:sz w:val="28"/>
          <w:szCs w:val="28"/>
        </w:rPr>
        <w:t xml:space="preserve">дминистрации </w:t>
      </w:r>
      <w:r w:rsidR="006D5DE2">
        <w:rPr>
          <w:sz w:val="28"/>
          <w:szCs w:val="28"/>
        </w:rPr>
        <w:t xml:space="preserve">Зеленоградского </w:t>
      </w:r>
      <w:r>
        <w:rPr>
          <w:sz w:val="28"/>
          <w:szCs w:val="28"/>
        </w:rPr>
        <w:t>городского округа</w:t>
      </w:r>
      <w:r w:rsidR="006D5DE2">
        <w:rPr>
          <w:sz w:val="28"/>
          <w:szCs w:val="28"/>
        </w:rPr>
        <w:t xml:space="preserve"> (далее – администрация городского округа)</w:t>
      </w:r>
      <w:r w:rsidRPr="00157DA5">
        <w:rPr>
          <w:sz w:val="28"/>
          <w:szCs w:val="28"/>
        </w:rPr>
        <w:t>.</w:t>
      </w:r>
    </w:p>
    <w:p w14:paraId="1ADBCEBB" w14:textId="776C26DB" w:rsidR="00C834B9" w:rsidRPr="00157DA5" w:rsidRDefault="00C834B9" w:rsidP="00C834B9">
      <w:pPr>
        <w:pStyle w:val="ConsPlusNormal"/>
        <w:ind w:firstLine="539"/>
        <w:jc w:val="both"/>
        <w:rPr>
          <w:sz w:val="28"/>
          <w:szCs w:val="28"/>
        </w:rPr>
      </w:pPr>
      <w:r w:rsidRPr="00157DA5">
        <w:rPr>
          <w:sz w:val="28"/>
          <w:szCs w:val="28"/>
        </w:rPr>
        <w:t>1.4. С заявлением об определении территории, на которой может реализовываться инициативный проект, вправ</w:t>
      </w:r>
      <w:r w:rsidR="006D5DE2">
        <w:rPr>
          <w:sz w:val="28"/>
          <w:szCs w:val="28"/>
        </w:rPr>
        <w:t xml:space="preserve">е обратиться инициаторы проекта – </w:t>
      </w:r>
      <w:r w:rsidRPr="00157DA5">
        <w:rPr>
          <w:sz w:val="28"/>
          <w:szCs w:val="28"/>
        </w:rPr>
        <w:t>физические</w:t>
      </w:r>
      <w:r w:rsidR="006D5DE2">
        <w:rPr>
          <w:sz w:val="28"/>
          <w:szCs w:val="28"/>
        </w:rPr>
        <w:t xml:space="preserve"> </w:t>
      </w:r>
      <w:r w:rsidRPr="00157DA5">
        <w:rPr>
          <w:sz w:val="28"/>
          <w:szCs w:val="28"/>
        </w:rPr>
        <w:t xml:space="preserve">и (или) юридические лица, соответствующие требованиям, установленным </w:t>
      </w:r>
      <w:hyperlink w:anchor="Par36" w:tooltip="ПОРЯДОК" w:history="1">
        <w:r w:rsidRPr="00554996">
          <w:rPr>
            <w:sz w:val="28"/>
            <w:szCs w:val="28"/>
          </w:rPr>
          <w:t>Порядком</w:t>
        </w:r>
      </w:hyperlink>
      <w:r w:rsidRPr="00157DA5">
        <w:rPr>
          <w:sz w:val="28"/>
          <w:szCs w:val="28"/>
        </w:rPr>
        <w:t xml:space="preserve"> выдвижения, внесения, обсуждения, рассмотрения инициативных проектов, а также проведения их конкурсного отбора в </w:t>
      </w:r>
      <w:r w:rsidR="006D5DE2">
        <w:rPr>
          <w:sz w:val="28"/>
          <w:szCs w:val="28"/>
        </w:rPr>
        <w:t xml:space="preserve">Зеленоградском </w:t>
      </w:r>
      <w:r w:rsidRPr="00157DA5">
        <w:rPr>
          <w:sz w:val="28"/>
          <w:szCs w:val="28"/>
        </w:rPr>
        <w:t>городском округе</w:t>
      </w:r>
      <w:r>
        <w:rPr>
          <w:sz w:val="28"/>
          <w:szCs w:val="28"/>
        </w:rPr>
        <w:t>.</w:t>
      </w:r>
    </w:p>
    <w:p w14:paraId="7D96A702" w14:textId="77777777" w:rsidR="00C834B9" w:rsidRPr="00071DA6" w:rsidRDefault="00C834B9" w:rsidP="00C834B9">
      <w:pPr>
        <w:pStyle w:val="ConsPlusNormal"/>
        <w:jc w:val="both"/>
      </w:pPr>
    </w:p>
    <w:p w14:paraId="1791F815" w14:textId="0B1B8C95" w:rsidR="00C834B9" w:rsidRPr="00157DA5" w:rsidRDefault="006D5DE2" w:rsidP="00C834B9">
      <w:pPr>
        <w:pStyle w:val="ConsPlusTitle"/>
        <w:jc w:val="center"/>
        <w:outlineLvl w:val="1"/>
        <w:rPr>
          <w:sz w:val="28"/>
          <w:szCs w:val="28"/>
        </w:rPr>
      </w:pPr>
      <w:r>
        <w:rPr>
          <w:sz w:val="28"/>
          <w:szCs w:val="28"/>
        </w:rPr>
        <w:t xml:space="preserve">Статья </w:t>
      </w:r>
      <w:r w:rsidR="00C834B9" w:rsidRPr="00157DA5">
        <w:rPr>
          <w:sz w:val="28"/>
          <w:szCs w:val="28"/>
        </w:rPr>
        <w:t>2. Внесение и рассмотрение заявления об определении</w:t>
      </w:r>
    </w:p>
    <w:p w14:paraId="189CA065" w14:textId="4D9453FA" w:rsidR="00C834B9" w:rsidRDefault="00C834B9" w:rsidP="00C834B9">
      <w:pPr>
        <w:pStyle w:val="ConsPlusTitle"/>
        <w:jc w:val="center"/>
        <w:rPr>
          <w:sz w:val="28"/>
          <w:szCs w:val="28"/>
        </w:rPr>
      </w:pPr>
      <w:r w:rsidRPr="00157DA5">
        <w:rPr>
          <w:sz w:val="28"/>
          <w:szCs w:val="28"/>
        </w:rPr>
        <w:t>территории, на которой может реализовываться инициативный</w:t>
      </w:r>
      <w:r w:rsidR="006D5DE2">
        <w:rPr>
          <w:sz w:val="28"/>
          <w:szCs w:val="28"/>
        </w:rPr>
        <w:t xml:space="preserve"> </w:t>
      </w:r>
      <w:r w:rsidRPr="00157DA5">
        <w:rPr>
          <w:sz w:val="28"/>
          <w:szCs w:val="28"/>
        </w:rPr>
        <w:t>проект</w:t>
      </w:r>
    </w:p>
    <w:p w14:paraId="3AECEEB2" w14:textId="77777777" w:rsidR="006D5DE2" w:rsidRPr="00157DA5" w:rsidRDefault="006D5DE2" w:rsidP="00C834B9">
      <w:pPr>
        <w:pStyle w:val="ConsPlusTitle"/>
        <w:jc w:val="center"/>
        <w:rPr>
          <w:sz w:val="28"/>
          <w:szCs w:val="28"/>
        </w:rPr>
      </w:pPr>
    </w:p>
    <w:p w14:paraId="4BC20D8B" w14:textId="579F1E38" w:rsidR="00C834B9" w:rsidRPr="00157DA5" w:rsidRDefault="00C834B9" w:rsidP="00C834B9">
      <w:pPr>
        <w:pStyle w:val="ConsPlusNormal"/>
        <w:ind w:firstLine="540"/>
        <w:jc w:val="both"/>
        <w:rPr>
          <w:sz w:val="28"/>
          <w:szCs w:val="28"/>
        </w:rPr>
      </w:pPr>
      <w:r w:rsidRPr="00157DA5">
        <w:rPr>
          <w:sz w:val="28"/>
          <w:szCs w:val="28"/>
        </w:rPr>
        <w:t>2.1. Для установления территории, на которой мо</w:t>
      </w:r>
      <w:r w:rsidR="00877F5A">
        <w:rPr>
          <w:sz w:val="28"/>
          <w:szCs w:val="28"/>
        </w:rPr>
        <w:t>жет</w:t>
      </w:r>
      <w:r w:rsidRPr="00157DA5">
        <w:rPr>
          <w:sz w:val="28"/>
          <w:szCs w:val="28"/>
        </w:rPr>
        <w:t xml:space="preserve"> реализовываться инициативны</w:t>
      </w:r>
      <w:r w:rsidR="00877F5A">
        <w:rPr>
          <w:sz w:val="28"/>
          <w:szCs w:val="28"/>
        </w:rPr>
        <w:t>й</w:t>
      </w:r>
      <w:r w:rsidRPr="00157DA5">
        <w:rPr>
          <w:sz w:val="28"/>
          <w:szCs w:val="28"/>
        </w:rPr>
        <w:t xml:space="preserve"> проект, инициатор проекта обращается в уполномоченный орган с заявлением об определении территории, на которой планирует реализовывать инициативный проект, с описанием ее границ.</w:t>
      </w:r>
    </w:p>
    <w:p w14:paraId="6E8E78F1" w14:textId="0E573665" w:rsidR="00C834B9" w:rsidRPr="00157DA5" w:rsidRDefault="00C834B9" w:rsidP="00C834B9">
      <w:pPr>
        <w:pStyle w:val="ConsPlusNormal"/>
        <w:ind w:firstLine="540"/>
        <w:jc w:val="both"/>
        <w:rPr>
          <w:sz w:val="28"/>
          <w:szCs w:val="28"/>
        </w:rPr>
      </w:pPr>
      <w:r w:rsidRPr="00157DA5">
        <w:rPr>
          <w:sz w:val="28"/>
          <w:szCs w:val="28"/>
        </w:rPr>
        <w:t xml:space="preserve">Заявление об определении территории, на которой планирует реализовывать инициативный проект, подается в уполномоченный орган одновременно с внесением инициативного проекта, осуществляемого в </w:t>
      </w:r>
      <w:r w:rsidRPr="00554996">
        <w:rPr>
          <w:sz w:val="28"/>
          <w:szCs w:val="28"/>
        </w:rPr>
        <w:t xml:space="preserve">соответствии с </w:t>
      </w:r>
      <w:hyperlink w:anchor="Par36" w:tooltip="ПОРЯДОК" w:history="1">
        <w:r w:rsidRPr="00554996">
          <w:rPr>
            <w:sz w:val="28"/>
            <w:szCs w:val="28"/>
          </w:rPr>
          <w:t>Порядком</w:t>
        </w:r>
      </w:hyperlink>
      <w:r w:rsidRPr="00554996">
        <w:rPr>
          <w:sz w:val="28"/>
          <w:szCs w:val="28"/>
        </w:rPr>
        <w:t xml:space="preserve"> выдвижения, внесения, обсуждения, рассмотрения</w:t>
      </w:r>
      <w:r w:rsidRPr="00157DA5">
        <w:rPr>
          <w:sz w:val="28"/>
          <w:szCs w:val="28"/>
        </w:rPr>
        <w:t xml:space="preserve"> инициативных проектов, а также проведения их конкурсного отбора в </w:t>
      </w:r>
      <w:r w:rsidR="00485168">
        <w:rPr>
          <w:sz w:val="28"/>
          <w:szCs w:val="28"/>
        </w:rPr>
        <w:t xml:space="preserve">Зеленоградском </w:t>
      </w:r>
      <w:r w:rsidRPr="00157DA5">
        <w:rPr>
          <w:sz w:val="28"/>
          <w:szCs w:val="28"/>
        </w:rPr>
        <w:t>городском округе</w:t>
      </w:r>
      <w:r>
        <w:rPr>
          <w:sz w:val="28"/>
          <w:szCs w:val="28"/>
        </w:rPr>
        <w:t>.</w:t>
      </w:r>
    </w:p>
    <w:p w14:paraId="6AC2A185" w14:textId="77777777" w:rsidR="00C834B9" w:rsidRPr="00157DA5" w:rsidRDefault="00C834B9" w:rsidP="00C834B9">
      <w:pPr>
        <w:pStyle w:val="ConsPlusNormal"/>
        <w:ind w:firstLine="540"/>
        <w:jc w:val="both"/>
        <w:rPr>
          <w:sz w:val="28"/>
          <w:szCs w:val="28"/>
        </w:rPr>
      </w:pPr>
      <w:r w:rsidRPr="00157DA5">
        <w:rPr>
          <w:sz w:val="28"/>
          <w:szCs w:val="28"/>
        </w:rPr>
        <w:t xml:space="preserve">2.2. Заявление об определении территории, на которой планируется </w:t>
      </w:r>
      <w:r w:rsidRPr="00157DA5">
        <w:rPr>
          <w:sz w:val="28"/>
          <w:szCs w:val="28"/>
        </w:rPr>
        <w:lastRenderedPageBreak/>
        <w:t>реализовывать инициативный проект, подписывается инициаторами проекта.</w:t>
      </w:r>
    </w:p>
    <w:p w14:paraId="47BB61C7" w14:textId="77777777" w:rsidR="00C834B9" w:rsidRPr="00157DA5" w:rsidRDefault="00C834B9" w:rsidP="00C834B9">
      <w:pPr>
        <w:pStyle w:val="ConsPlusNormal"/>
        <w:ind w:firstLine="540"/>
        <w:jc w:val="both"/>
        <w:rPr>
          <w:sz w:val="28"/>
          <w:szCs w:val="28"/>
        </w:rPr>
      </w:pPr>
      <w:r w:rsidRPr="00157DA5">
        <w:rPr>
          <w:sz w:val="28"/>
          <w:szCs w:val="28"/>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14:paraId="7AA2EFCC" w14:textId="7E408CB5" w:rsidR="00C834B9" w:rsidRPr="00157DA5" w:rsidRDefault="00C834B9" w:rsidP="00C834B9">
      <w:pPr>
        <w:pStyle w:val="ConsPlusNormal"/>
        <w:ind w:firstLine="540"/>
        <w:jc w:val="both"/>
        <w:rPr>
          <w:sz w:val="28"/>
          <w:szCs w:val="28"/>
        </w:rPr>
      </w:pPr>
      <w:r w:rsidRPr="00157DA5">
        <w:rPr>
          <w:sz w:val="28"/>
          <w:szCs w:val="28"/>
        </w:rPr>
        <w:t>2.3. Уполномоченный орган в течение 30 календарных дней со дня поступления заявления об определении территории, на которой планируется реализовывать инициативный проект, определяет границы территории, на которой планируется реализовывать инициативный проект, либо принимает решение об отказе в определении границ территории, на которой планируется реализовывать инициативный проект.</w:t>
      </w:r>
    </w:p>
    <w:p w14:paraId="57D66383" w14:textId="77777777" w:rsidR="00C834B9" w:rsidRPr="00157DA5" w:rsidRDefault="00C834B9" w:rsidP="00C834B9">
      <w:pPr>
        <w:pStyle w:val="ConsPlusNormal"/>
        <w:ind w:firstLine="540"/>
        <w:jc w:val="both"/>
        <w:rPr>
          <w:sz w:val="28"/>
          <w:szCs w:val="28"/>
        </w:rPr>
      </w:pPr>
      <w:r w:rsidRPr="00157DA5">
        <w:rPr>
          <w:sz w:val="28"/>
          <w:szCs w:val="28"/>
        </w:rPr>
        <w:t>2.4. Решение об отказе в определении границ территории, на которой предлагается реализовывать инициативный проект, принимается в следующих случаях:</w:t>
      </w:r>
    </w:p>
    <w:p w14:paraId="56B482E9" w14:textId="7C22B522" w:rsidR="00C834B9" w:rsidRPr="00157DA5" w:rsidRDefault="00C834B9" w:rsidP="00C834B9">
      <w:pPr>
        <w:pStyle w:val="ConsPlusNormal"/>
        <w:ind w:firstLine="540"/>
        <w:jc w:val="both"/>
        <w:rPr>
          <w:sz w:val="28"/>
          <w:szCs w:val="28"/>
        </w:rPr>
      </w:pPr>
      <w:r w:rsidRPr="00157DA5">
        <w:rPr>
          <w:sz w:val="28"/>
          <w:szCs w:val="28"/>
        </w:rPr>
        <w:t>1) территория выходит за пределы территории</w:t>
      </w:r>
      <w:r>
        <w:rPr>
          <w:sz w:val="28"/>
          <w:szCs w:val="28"/>
        </w:rPr>
        <w:t xml:space="preserve"> </w:t>
      </w:r>
      <w:r w:rsidR="00485168">
        <w:rPr>
          <w:sz w:val="28"/>
          <w:szCs w:val="28"/>
        </w:rPr>
        <w:t xml:space="preserve">Зеленоградского </w:t>
      </w:r>
      <w:r w:rsidRPr="00157DA5">
        <w:rPr>
          <w:sz w:val="28"/>
          <w:szCs w:val="28"/>
        </w:rPr>
        <w:t>городско</w:t>
      </w:r>
      <w:r w:rsidR="00485168">
        <w:rPr>
          <w:sz w:val="28"/>
          <w:szCs w:val="28"/>
        </w:rPr>
        <w:t>го</w:t>
      </w:r>
      <w:r w:rsidRPr="00157DA5">
        <w:rPr>
          <w:sz w:val="28"/>
          <w:szCs w:val="28"/>
        </w:rPr>
        <w:t xml:space="preserve"> округ</w:t>
      </w:r>
      <w:r w:rsidR="00485168">
        <w:rPr>
          <w:sz w:val="28"/>
          <w:szCs w:val="28"/>
        </w:rPr>
        <w:t>а</w:t>
      </w:r>
      <w:r w:rsidRPr="00157DA5">
        <w:rPr>
          <w:sz w:val="28"/>
          <w:szCs w:val="28"/>
        </w:rPr>
        <w:t>;</w:t>
      </w:r>
    </w:p>
    <w:p w14:paraId="660F1B2E" w14:textId="77777777" w:rsidR="00C834B9" w:rsidRPr="00157DA5" w:rsidRDefault="00C834B9" w:rsidP="00C834B9">
      <w:pPr>
        <w:pStyle w:val="ConsPlusNormal"/>
        <w:ind w:firstLine="540"/>
        <w:jc w:val="both"/>
        <w:rPr>
          <w:sz w:val="28"/>
          <w:szCs w:val="28"/>
        </w:rPr>
      </w:pPr>
      <w:r w:rsidRPr="00157DA5">
        <w:rPr>
          <w:sz w:val="28"/>
          <w:szCs w:val="28"/>
        </w:rPr>
        <w:t>2) запрашиваемая территория закреплена в установленном порядке или находится в собственности третьих лиц;</w:t>
      </w:r>
    </w:p>
    <w:p w14:paraId="6C929B2F" w14:textId="77777777" w:rsidR="00C834B9" w:rsidRPr="00157DA5" w:rsidRDefault="00C834B9" w:rsidP="00C834B9">
      <w:pPr>
        <w:pStyle w:val="ConsPlusNormal"/>
        <w:ind w:firstLine="540"/>
        <w:jc w:val="both"/>
        <w:rPr>
          <w:sz w:val="28"/>
          <w:szCs w:val="28"/>
        </w:rPr>
      </w:pPr>
      <w:r w:rsidRPr="00157DA5">
        <w:rPr>
          <w:sz w:val="28"/>
          <w:szCs w:val="28"/>
        </w:rPr>
        <w:t>3) виды разрешенного использования земельного участка на запрашиваемой территории не соответствуют целям инициативного проекта;</w:t>
      </w:r>
    </w:p>
    <w:p w14:paraId="4F58545B" w14:textId="77777777" w:rsidR="00C834B9" w:rsidRPr="00157DA5" w:rsidRDefault="00C834B9" w:rsidP="00C834B9">
      <w:pPr>
        <w:pStyle w:val="ConsPlusNormal"/>
        <w:ind w:firstLine="540"/>
        <w:jc w:val="both"/>
        <w:rPr>
          <w:sz w:val="28"/>
          <w:szCs w:val="28"/>
        </w:rPr>
      </w:pPr>
      <w:r w:rsidRPr="00157DA5">
        <w:rPr>
          <w:sz w:val="28"/>
          <w:szCs w:val="28"/>
        </w:rPr>
        <w:t>4) реализация инициативного проекта на запрашиваемой территории противоречит нормам законодательства;</w:t>
      </w:r>
    </w:p>
    <w:p w14:paraId="0AA911AF" w14:textId="03A1D866" w:rsidR="00C834B9" w:rsidRPr="00157DA5" w:rsidRDefault="00C834B9" w:rsidP="00C834B9">
      <w:pPr>
        <w:pStyle w:val="ConsPlusNormal"/>
        <w:ind w:firstLine="540"/>
        <w:jc w:val="both"/>
        <w:rPr>
          <w:sz w:val="28"/>
          <w:szCs w:val="28"/>
        </w:rPr>
      </w:pPr>
      <w:r w:rsidRPr="00157DA5">
        <w:rPr>
          <w:sz w:val="28"/>
          <w:szCs w:val="28"/>
        </w:rPr>
        <w:t xml:space="preserve">5) принятия уполномоченным органом решения об отказе в поддержке инициативного проекта в соответствии с </w:t>
      </w:r>
      <w:hyperlink w:anchor="Par94" w:tooltip="5.7. Уполномоченный орган принимает решение об отказе в поддержке инициативного проекта в одном из следующих случаев:" w:history="1">
        <w:r w:rsidRPr="00535E6A">
          <w:rPr>
            <w:sz w:val="28"/>
            <w:szCs w:val="28"/>
          </w:rPr>
          <w:t>пунктом 6.7</w:t>
        </w:r>
      </w:hyperlink>
      <w:r w:rsidRPr="00535E6A">
        <w:rPr>
          <w:sz w:val="28"/>
          <w:szCs w:val="28"/>
        </w:rPr>
        <w:t xml:space="preserve"> Порядка выдвижения, внесения, обсуждения, рассмотрения инициативных проектов, а также проведения их конкурсного отбора в </w:t>
      </w:r>
      <w:r w:rsidR="00485168" w:rsidRPr="00535E6A">
        <w:rPr>
          <w:sz w:val="28"/>
          <w:szCs w:val="28"/>
        </w:rPr>
        <w:t>Зеленоградском городском округе.</w:t>
      </w:r>
    </w:p>
    <w:p w14:paraId="13182C43" w14:textId="52C6AC96" w:rsidR="00C834B9" w:rsidRPr="00157DA5" w:rsidRDefault="00C834B9" w:rsidP="00C834B9">
      <w:pPr>
        <w:pStyle w:val="ConsPlusNormal"/>
        <w:ind w:firstLine="720"/>
        <w:jc w:val="both"/>
        <w:rPr>
          <w:sz w:val="28"/>
          <w:szCs w:val="28"/>
        </w:rPr>
      </w:pPr>
      <w:r w:rsidRPr="00157DA5">
        <w:rPr>
          <w:sz w:val="28"/>
          <w:szCs w:val="28"/>
        </w:rPr>
        <w:t>2.5. Уполномоченны</w:t>
      </w:r>
      <w:r w:rsidR="00485168">
        <w:rPr>
          <w:sz w:val="28"/>
          <w:szCs w:val="28"/>
        </w:rPr>
        <w:t>й</w:t>
      </w:r>
      <w:r w:rsidRPr="00157DA5">
        <w:rPr>
          <w:sz w:val="28"/>
          <w:szCs w:val="28"/>
        </w:rPr>
        <w:t xml:space="preserve"> орган в течение </w:t>
      </w:r>
      <w:r w:rsidR="00485168">
        <w:rPr>
          <w:sz w:val="28"/>
          <w:szCs w:val="28"/>
        </w:rPr>
        <w:t>пяти</w:t>
      </w:r>
      <w:r w:rsidRPr="00157DA5">
        <w:rPr>
          <w:sz w:val="28"/>
          <w:szCs w:val="28"/>
        </w:rPr>
        <w:t xml:space="preserve"> календарных дней сообщает инициатору проекта о принятом решении посредством электронной почты в письменном виде с обоснованием (в случае отказа) принятого решения.</w:t>
      </w:r>
    </w:p>
    <w:p w14:paraId="2166B6F8" w14:textId="77777777" w:rsidR="00C834B9" w:rsidRPr="00157DA5" w:rsidRDefault="00C834B9" w:rsidP="00C834B9">
      <w:pPr>
        <w:pStyle w:val="ConsPlusNormal"/>
        <w:ind w:firstLine="720"/>
        <w:jc w:val="both"/>
        <w:rPr>
          <w:sz w:val="28"/>
          <w:szCs w:val="28"/>
        </w:rPr>
      </w:pPr>
      <w:r w:rsidRPr="00157DA5">
        <w:rPr>
          <w:sz w:val="28"/>
          <w:szCs w:val="28"/>
        </w:rPr>
        <w:t>2.6. Отказ в определении запрашиваемой для реализации инициативного проекта территории не является препятствием для повторного представления документов для определения указанной территории при условии устранения препятствий, послуживших основанием для отказа.</w:t>
      </w:r>
    </w:p>
    <w:p w14:paraId="672B13A8" w14:textId="0ECFC143" w:rsidR="007E492E" w:rsidRPr="007E492E" w:rsidRDefault="007E492E" w:rsidP="007E492E">
      <w:pPr>
        <w:spacing w:after="0" w:line="240" w:lineRule="auto"/>
        <w:rPr>
          <w:rFonts w:ascii="Times New Roman" w:hAnsi="Times New Roman" w:cs="Times New Roman"/>
          <w:sz w:val="28"/>
          <w:szCs w:val="28"/>
        </w:rPr>
      </w:pPr>
    </w:p>
    <w:p w14:paraId="5335F018" w14:textId="5748B0DE" w:rsidR="007E492E" w:rsidRPr="007E492E" w:rsidRDefault="007E492E" w:rsidP="007E492E">
      <w:pPr>
        <w:tabs>
          <w:tab w:val="left" w:pos="1410"/>
        </w:tabs>
        <w:rPr>
          <w:rFonts w:ascii="Times New Roman" w:hAnsi="Times New Roman" w:cs="Times New Roman"/>
          <w:sz w:val="24"/>
          <w:szCs w:val="24"/>
        </w:rPr>
      </w:pPr>
      <w:r>
        <w:rPr>
          <w:rFonts w:ascii="Times New Roman" w:hAnsi="Times New Roman" w:cs="Times New Roman"/>
          <w:sz w:val="24"/>
          <w:szCs w:val="24"/>
        </w:rPr>
        <w:tab/>
      </w:r>
    </w:p>
    <w:sectPr w:rsidR="007E492E" w:rsidRPr="007E492E" w:rsidSect="008B671F">
      <w:type w:val="continuous"/>
      <w:pgSz w:w="11906" w:h="16838"/>
      <w:pgMar w:top="567" w:right="851" w:bottom="993" w:left="1701"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B08B6" w14:textId="77777777" w:rsidR="002E5574" w:rsidRDefault="002E5574" w:rsidP="00830458">
      <w:pPr>
        <w:spacing w:after="0" w:line="240" w:lineRule="auto"/>
      </w:pPr>
      <w:r>
        <w:separator/>
      </w:r>
    </w:p>
  </w:endnote>
  <w:endnote w:type="continuationSeparator" w:id="0">
    <w:p w14:paraId="56E86CD2" w14:textId="77777777" w:rsidR="002E5574" w:rsidRDefault="002E5574" w:rsidP="00830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61850" w14:textId="77777777" w:rsidR="002E5574" w:rsidRDefault="002E5574" w:rsidP="00830458">
      <w:pPr>
        <w:spacing w:after="0" w:line="240" w:lineRule="auto"/>
      </w:pPr>
      <w:r>
        <w:separator/>
      </w:r>
    </w:p>
  </w:footnote>
  <w:footnote w:type="continuationSeparator" w:id="0">
    <w:p w14:paraId="31E8C037" w14:textId="77777777" w:rsidR="002E5574" w:rsidRDefault="002E5574" w:rsidP="008304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31B3"/>
    <w:multiLevelType w:val="hybridMultilevel"/>
    <w:tmpl w:val="B1AEC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AA6E47"/>
    <w:multiLevelType w:val="hybridMultilevel"/>
    <w:tmpl w:val="D1ECEB9E"/>
    <w:lvl w:ilvl="0" w:tplc="D20477F0">
      <w:start w:val="1"/>
      <w:numFmt w:val="decimal"/>
      <w:lvlText w:val="%1."/>
      <w:lvlJc w:val="left"/>
      <w:pPr>
        <w:ind w:left="1004"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0DED6A99"/>
    <w:multiLevelType w:val="hybridMultilevel"/>
    <w:tmpl w:val="542C8512"/>
    <w:lvl w:ilvl="0" w:tplc="A4303E5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5864B7"/>
    <w:multiLevelType w:val="hybridMultilevel"/>
    <w:tmpl w:val="21D07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9C0F24"/>
    <w:multiLevelType w:val="hybridMultilevel"/>
    <w:tmpl w:val="287CA3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11E54EF"/>
    <w:multiLevelType w:val="hybridMultilevel"/>
    <w:tmpl w:val="7BDC0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3B1DFB"/>
    <w:multiLevelType w:val="hybridMultilevel"/>
    <w:tmpl w:val="B1AEC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2C1FB1"/>
    <w:multiLevelType w:val="hybridMultilevel"/>
    <w:tmpl w:val="ACD87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535413"/>
    <w:multiLevelType w:val="hybridMultilevel"/>
    <w:tmpl w:val="2A1AA8B8"/>
    <w:lvl w:ilvl="0" w:tplc="12BE6798">
      <w:start w:val="4"/>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484184">
      <w:start w:val="1"/>
      <w:numFmt w:val="lowerLetter"/>
      <w:lvlText w:val="%2"/>
      <w:lvlJc w:val="left"/>
      <w:pPr>
        <w:ind w:left="1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FC9B7E">
      <w:start w:val="1"/>
      <w:numFmt w:val="lowerRoman"/>
      <w:lvlText w:val="%3"/>
      <w:lvlJc w:val="left"/>
      <w:pPr>
        <w:ind w:left="2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14828E">
      <w:start w:val="1"/>
      <w:numFmt w:val="decimal"/>
      <w:lvlText w:val="%4"/>
      <w:lvlJc w:val="left"/>
      <w:pPr>
        <w:ind w:left="3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18A4A6">
      <w:start w:val="1"/>
      <w:numFmt w:val="lowerLetter"/>
      <w:lvlText w:val="%5"/>
      <w:lvlJc w:val="left"/>
      <w:pPr>
        <w:ind w:left="3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E6104">
      <w:start w:val="1"/>
      <w:numFmt w:val="lowerRoman"/>
      <w:lvlText w:val="%6"/>
      <w:lvlJc w:val="left"/>
      <w:pPr>
        <w:ind w:left="4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10D02E">
      <w:start w:val="1"/>
      <w:numFmt w:val="decimal"/>
      <w:lvlText w:val="%7"/>
      <w:lvlJc w:val="left"/>
      <w:pPr>
        <w:ind w:left="5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782AAE">
      <w:start w:val="1"/>
      <w:numFmt w:val="lowerLetter"/>
      <w:lvlText w:val="%8"/>
      <w:lvlJc w:val="left"/>
      <w:pPr>
        <w:ind w:left="5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2AD214">
      <w:start w:val="1"/>
      <w:numFmt w:val="lowerRoman"/>
      <w:lvlText w:val="%9"/>
      <w:lvlJc w:val="left"/>
      <w:pPr>
        <w:ind w:left="6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FA10A20"/>
    <w:multiLevelType w:val="hybridMultilevel"/>
    <w:tmpl w:val="6EDC7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2C4A93"/>
    <w:multiLevelType w:val="hybridMultilevel"/>
    <w:tmpl w:val="465CC9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37D2A1C"/>
    <w:multiLevelType w:val="hybridMultilevel"/>
    <w:tmpl w:val="EC16C782"/>
    <w:lvl w:ilvl="0" w:tplc="2F485D3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6217723"/>
    <w:multiLevelType w:val="hybridMultilevel"/>
    <w:tmpl w:val="3A02D2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FB59F4"/>
    <w:multiLevelType w:val="hybridMultilevel"/>
    <w:tmpl w:val="C23C08EC"/>
    <w:lvl w:ilvl="0" w:tplc="44F6241C">
      <w:start w:val="1"/>
      <w:numFmt w:val="decimal"/>
      <w:lvlText w:val="%1)"/>
      <w:lvlJc w:val="left"/>
      <w:pPr>
        <w:ind w:left="1500" w:hanging="360"/>
      </w:pPr>
      <w:rPr>
        <w:b w:val="0"/>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4" w15:restartNumberingAfterBreak="0">
    <w:nsid w:val="2B382D81"/>
    <w:multiLevelType w:val="hybridMultilevel"/>
    <w:tmpl w:val="D80837FA"/>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5" w15:restartNumberingAfterBreak="0">
    <w:nsid w:val="31BA7196"/>
    <w:multiLevelType w:val="hybridMultilevel"/>
    <w:tmpl w:val="98322F6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332371A2"/>
    <w:multiLevelType w:val="hybridMultilevel"/>
    <w:tmpl w:val="6B66943A"/>
    <w:lvl w:ilvl="0" w:tplc="E174CA78">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AC8AB10">
      <w:start w:val="1"/>
      <w:numFmt w:val="lowerLetter"/>
      <w:lvlText w:val="%2"/>
      <w:lvlJc w:val="left"/>
      <w:pPr>
        <w:ind w:left="16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6564EF8">
      <w:start w:val="1"/>
      <w:numFmt w:val="lowerRoman"/>
      <w:lvlText w:val="%3"/>
      <w:lvlJc w:val="left"/>
      <w:pPr>
        <w:ind w:left="23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730E688">
      <w:start w:val="1"/>
      <w:numFmt w:val="decimal"/>
      <w:lvlText w:val="%4"/>
      <w:lvlJc w:val="left"/>
      <w:pPr>
        <w:ind w:left="30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13868AC">
      <w:start w:val="1"/>
      <w:numFmt w:val="lowerLetter"/>
      <w:lvlText w:val="%5"/>
      <w:lvlJc w:val="left"/>
      <w:pPr>
        <w:ind w:left="37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CBAFAC2">
      <w:start w:val="1"/>
      <w:numFmt w:val="lowerRoman"/>
      <w:lvlText w:val="%6"/>
      <w:lvlJc w:val="left"/>
      <w:pPr>
        <w:ind w:left="44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F66A9C4">
      <w:start w:val="1"/>
      <w:numFmt w:val="decimal"/>
      <w:lvlText w:val="%7"/>
      <w:lvlJc w:val="left"/>
      <w:pPr>
        <w:ind w:left="52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4A0E994">
      <w:start w:val="1"/>
      <w:numFmt w:val="lowerLetter"/>
      <w:lvlText w:val="%8"/>
      <w:lvlJc w:val="left"/>
      <w:pPr>
        <w:ind w:left="59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0229324">
      <w:start w:val="1"/>
      <w:numFmt w:val="lowerRoman"/>
      <w:lvlText w:val="%9"/>
      <w:lvlJc w:val="left"/>
      <w:pPr>
        <w:ind w:left="66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7" w15:restartNumberingAfterBreak="0">
    <w:nsid w:val="341C62E9"/>
    <w:multiLevelType w:val="hybridMultilevel"/>
    <w:tmpl w:val="66B6D9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0D2672"/>
    <w:multiLevelType w:val="hybridMultilevel"/>
    <w:tmpl w:val="7318C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5717C5"/>
    <w:multiLevelType w:val="hybridMultilevel"/>
    <w:tmpl w:val="06089D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150D5F"/>
    <w:multiLevelType w:val="hybridMultilevel"/>
    <w:tmpl w:val="C5087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215388"/>
    <w:multiLevelType w:val="hybridMultilevel"/>
    <w:tmpl w:val="82A4345C"/>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2" w15:restartNumberingAfterBreak="0">
    <w:nsid w:val="53A76F25"/>
    <w:multiLevelType w:val="hybridMultilevel"/>
    <w:tmpl w:val="6BFAD0F8"/>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3" w15:restartNumberingAfterBreak="0">
    <w:nsid w:val="53F51AD8"/>
    <w:multiLevelType w:val="hybridMultilevel"/>
    <w:tmpl w:val="00F4D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4970ED"/>
    <w:multiLevelType w:val="hybridMultilevel"/>
    <w:tmpl w:val="5AC011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FA58E0"/>
    <w:multiLevelType w:val="hybridMultilevel"/>
    <w:tmpl w:val="1ED055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5B778D"/>
    <w:multiLevelType w:val="hybridMultilevel"/>
    <w:tmpl w:val="C83AF2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1E1DF8"/>
    <w:multiLevelType w:val="hybridMultilevel"/>
    <w:tmpl w:val="7318C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9438B7"/>
    <w:multiLevelType w:val="hybridMultilevel"/>
    <w:tmpl w:val="F5C429E8"/>
    <w:lvl w:ilvl="0" w:tplc="5C6E801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F46147"/>
    <w:multiLevelType w:val="hybridMultilevel"/>
    <w:tmpl w:val="4D2630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4526537"/>
    <w:multiLevelType w:val="hybridMultilevel"/>
    <w:tmpl w:val="95101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0A1F97"/>
    <w:multiLevelType w:val="hybridMultilevel"/>
    <w:tmpl w:val="9FE0F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B20637"/>
    <w:multiLevelType w:val="hybridMultilevel"/>
    <w:tmpl w:val="4052F4EC"/>
    <w:lvl w:ilvl="0" w:tplc="5C4C36DE">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1"/>
  </w:num>
  <w:num w:numId="3">
    <w:abstractNumId w:val="13"/>
  </w:num>
  <w:num w:numId="4">
    <w:abstractNumId w:val="15"/>
  </w:num>
  <w:num w:numId="5">
    <w:abstractNumId w:val="11"/>
  </w:num>
  <w:num w:numId="6">
    <w:abstractNumId w:val="32"/>
  </w:num>
  <w:num w:numId="7">
    <w:abstractNumId w:val="30"/>
  </w:num>
  <w:num w:numId="8">
    <w:abstractNumId w:val="23"/>
  </w:num>
  <w:num w:numId="9">
    <w:abstractNumId w:val="27"/>
  </w:num>
  <w:num w:numId="10">
    <w:abstractNumId w:val="31"/>
  </w:num>
  <w:num w:numId="11">
    <w:abstractNumId w:val="20"/>
  </w:num>
  <w:num w:numId="12">
    <w:abstractNumId w:val="17"/>
  </w:num>
  <w:num w:numId="13">
    <w:abstractNumId w:val="0"/>
  </w:num>
  <w:num w:numId="14">
    <w:abstractNumId w:val="12"/>
  </w:num>
  <w:num w:numId="15">
    <w:abstractNumId w:val="7"/>
  </w:num>
  <w:num w:numId="16">
    <w:abstractNumId w:val="24"/>
  </w:num>
  <w:num w:numId="17">
    <w:abstractNumId w:val="26"/>
  </w:num>
  <w:num w:numId="18">
    <w:abstractNumId w:val="19"/>
  </w:num>
  <w:num w:numId="19">
    <w:abstractNumId w:val="25"/>
  </w:num>
  <w:num w:numId="20">
    <w:abstractNumId w:val="9"/>
  </w:num>
  <w:num w:numId="21">
    <w:abstractNumId w:val="5"/>
  </w:num>
  <w:num w:numId="22">
    <w:abstractNumId w:val="10"/>
  </w:num>
  <w:num w:numId="23">
    <w:abstractNumId w:val="14"/>
  </w:num>
  <w:num w:numId="24">
    <w:abstractNumId w:val="4"/>
  </w:num>
  <w:num w:numId="25">
    <w:abstractNumId w:val="29"/>
  </w:num>
  <w:num w:numId="26">
    <w:abstractNumId w:val="6"/>
  </w:num>
  <w:num w:numId="27">
    <w:abstractNumId w:val="2"/>
  </w:num>
  <w:num w:numId="28">
    <w:abstractNumId w:val="3"/>
  </w:num>
  <w:num w:numId="29">
    <w:abstractNumId w:val="22"/>
  </w:num>
  <w:num w:numId="30">
    <w:abstractNumId w:val="21"/>
  </w:num>
  <w:num w:numId="31">
    <w:abstractNumId w:val="18"/>
  </w:num>
  <w:num w:numId="32">
    <w:abstractNumId w:val="16"/>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A7F"/>
    <w:rsid w:val="00014674"/>
    <w:rsid w:val="00024939"/>
    <w:rsid w:val="00031DC4"/>
    <w:rsid w:val="00057AB0"/>
    <w:rsid w:val="00062D64"/>
    <w:rsid w:val="000B0260"/>
    <w:rsid w:val="000B4C4C"/>
    <w:rsid w:val="000C276C"/>
    <w:rsid w:val="000E33B9"/>
    <w:rsid w:val="000E794D"/>
    <w:rsid w:val="000F7642"/>
    <w:rsid w:val="00102B43"/>
    <w:rsid w:val="00114EB4"/>
    <w:rsid w:val="00125E40"/>
    <w:rsid w:val="00127FA0"/>
    <w:rsid w:val="001323E5"/>
    <w:rsid w:val="00133C57"/>
    <w:rsid w:val="001349F2"/>
    <w:rsid w:val="00144150"/>
    <w:rsid w:val="0016474C"/>
    <w:rsid w:val="00164B55"/>
    <w:rsid w:val="001800C4"/>
    <w:rsid w:val="00196A7F"/>
    <w:rsid w:val="001B6BF1"/>
    <w:rsid w:val="001C7D67"/>
    <w:rsid w:val="001D13C5"/>
    <w:rsid w:val="00204764"/>
    <w:rsid w:val="00210647"/>
    <w:rsid w:val="0021698C"/>
    <w:rsid w:val="002428FE"/>
    <w:rsid w:val="00281213"/>
    <w:rsid w:val="00284D0A"/>
    <w:rsid w:val="002A13B2"/>
    <w:rsid w:val="002A459A"/>
    <w:rsid w:val="002A72CA"/>
    <w:rsid w:val="002A7684"/>
    <w:rsid w:val="002D0360"/>
    <w:rsid w:val="002D3D7A"/>
    <w:rsid w:val="002E5574"/>
    <w:rsid w:val="002F1C26"/>
    <w:rsid w:val="00340A48"/>
    <w:rsid w:val="00364009"/>
    <w:rsid w:val="0036658E"/>
    <w:rsid w:val="00390427"/>
    <w:rsid w:val="00391CFD"/>
    <w:rsid w:val="00393AAC"/>
    <w:rsid w:val="00396C13"/>
    <w:rsid w:val="003A4A6C"/>
    <w:rsid w:val="003A594B"/>
    <w:rsid w:val="003A63D7"/>
    <w:rsid w:val="003B2971"/>
    <w:rsid w:val="003C7A8A"/>
    <w:rsid w:val="003D1E2D"/>
    <w:rsid w:val="003D7635"/>
    <w:rsid w:val="003E2979"/>
    <w:rsid w:val="003E7CB4"/>
    <w:rsid w:val="0041507D"/>
    <w:rsid w:val="00430E83"/>
    <w:rsid w:val="0045356C"/>
    <w:rsid w:val="00485168"/>
    <w:rsid w:val="00487334"/>
    <w:rsid w:val="00490456"/>
    <w:rsid w:val="004975D9"/>
    <w:rsid w:val="004A5436"/>
    <w:rsid w:val="004B1B2F"/>
    <w:rsid w:val="004B6C12"/>
    <w:rsid w:val="004C4739"/>
    <w:rsid w:val="004D071A"/>
    <w:rsid w:val="004D0A57"/>
    <w:rsid w:val="004D434C"/>
    <w:rsid w:val="004F44F1"/>
    <w:rsid w:val="00520DD9"/>
    <w:rsid w:val="00535A91"/>
    <w:rsid w:val="00535E6A"/>
    <w:rsid w:val="00536A6C"/>
    <w:rsid w:val="00550AFB"/>
    <w:rsid w:val="0056244F"/>
    <w:rsid w:val="00562A2E"/>
    <w:rsid w:val="00587F93"/>
    <w:rsid w:val="00591403"/>
    <w:rsid w:val="005B793A"/>
    <w:rsid w:val="005D26AC"/>
    <w:rsid w:val="005E344B"/>
    <w:rsid w:val="005E5028"/>
    <w:rsid w:val="006229BB"/>
    <w:rsid w:val="006323D2"/>
    <w:rsid w:val="0064160C"/>
    <w:rsid w:val="006506D7"/>
    <w:rsid w:val="006528E1"/>
    <w:rsid w:val="0066074F"/>
    <w:rsid w:val="00660D58"/>
    <w:rsid w:val="006640A4"/>
    <w:rsid w:val="006802DF"/>
    <w:rsid w:val="00694AC7"/>
    <w:rsid w:val="00696F37"/>
    <w:rsid w:val="006A21FE"/>
    <w:rsid w:val="006D0FE7"/>
    <w:rsid w:val="006D5DE2"/>
    <w:rsid w:val="007128D9"/>
    <w:rsid w:val="00734DB2"/>
    <w:rsid w:val="00752C6D"/>
    <w:rsid w:val="00754166"/>
    <w:rsid w:val="00786B08"/>
    <w:rsid w:val="007C0D1E"/>
    <w:rsid w:val="007E492E"/>
    <w:rsid w:val="007E4CF4"/>
    <w:rsid w:val="00814577"/>
    <w:rsid w:val="008171AA"/>
    <w:rsid w:val="00830458"/>
    <w:rsid w:val="008353B5"/>
    <w:rsid w:val="00840C69"/>
    <w:rsid w:val="00855A80"/>
    <w:rsid w:val="008631A3"/>
    <w:rsid w:val="00873331"/>
    <w:rsid w:val="00877F5A"/>
    <w:rsid w:val="00883EF4"/>
    <w:rsid w:val="00895790"/>
    <w:rsid w:val="008964FF"/>
    <w:rsid w:val="008B671F"/>
    <w:rsid w:val="008C56D8"/>
    <w:rsid w:val="008C610C"/>
    <w:rsid w:val="008D09F5"/>
    <w:rsid w:val="008E2507"/>
    <w:rsid w:val="008E440D"/>
    <w:rsid w:val="008F7F23"/>
    <w:rsid w:val="0092763B"/>
    <w:rsid w:val="00937EE8"/>
    <w:rsid w:val="00945377"/>
    <w:rsid w:val="00950029"/>
    <w:rsid w:val="009714A8"/>
    <w:rsid w:val="009809F1"/>
    <w:rsid w:val="00985848"/>
    <w:rsid w:val="009858CC"/>
    <w:rsid w:val="009914B5"/>
    <w:rsid w:val="009914BC"/>
    <w:rsid w:val="009A6B54"/>
    <w:rsid w:val="009B7812"/>
    <w:rsid w:val="009B7C66"/>
    <w:rsid w:val="009C3DA6"/>
    <w:rsid w:val="009C539E"/>
    <w:rsid w:val="009E3009"/>
    <w:rsid w:val="009F3DCC"/>
    <w:rsid w:val="00A12669"/>
    <w:rsid w:val="00A14383"/>
    <w:rsid w:val="00A24888"/>
    <w:rsid w:val="00A30470"/>
    <w:rsid w:val="00A31C92"/>
    <w:rsid w:val="00A37923"/>
    <w:rsid w:val="00A757A2"/>
    <w:rsid w:val="00A76794"/>
    <w:rsid w:val="00A81E41"/>
    <w:rsid w:val="00A86F2C"/>
    <w:rsid w:val="00AE5930"/>
    <w:rsid w:val="00AE644A"/>
    <w:rsid w:val="00B13A7B"/>
    <w:rsid w:val="00B32D0B"/>
    <w:rsid w:val="00B55D64"/>
    <w:rsid w:val="00B60227"/>
    <w:rsid w:val="00B87FDB"/>
    <w:rsid w:val="00BA7FDF"/>
    <w:rsid w:val="00BD4BCD"/>
    <w:rsid w:val="00BF4F78"/>
    <w:rsid w:val="00C03928"/>
    <w:rsid w:val="00C23F63"/>
    <w:rsid w:val="00C27A3D"/>
    <w:rsid w:val="00C623DC"/>
    <w:rsid w:val="00C834B9"/>
    <w:rsid w:val="00CB3175"/>
    <w:rsid w:val="00CC7005"/>
    <w:rsid w:val="00CD0F43"/>
    <w:rsid w:val="00CE463B"/>
    <w:rsid w:val="00CF78B6"/>
    <w:rsid w:val="00D0220F"/>
    <w:rsid w:val="00D07396"/>
    <w:rsid w:val="00D16DBD"/>
    <w:rsid w:val="00D17803"/>
    <w:rsid w:val="00D20ED4"/>
    <w:rsid w:val="00D26BA0"/>
    <w:rsid w:val="00D805B1"/>
    <w:rsid w:val="00DC31F2"/>
    <w:rsid w:val="00DC49AC"/>
    <w:rsid w:val="00DD097A"/>
    <w:rsid w:val="00DD1CE1"/>
    <w:rsid w:val="00DD5378"/>
    <w:rsid w:val="00DE3143"/>
    <w:rsid w:val="00E119CF"/>
    <w:rsid w:val="00E1538C"/>
    <w:rsid w:val="00E40478"/>
    <w:rsid w:val="00E4615C"/>
    <w:rsid w:val="00E52250"/>
    <w:rsid w:val="00E62868"/>
    <w:rsid w:val="00E64F8D"/>
    <w:rsid w:val="00E66EDB"/>
    <w:rsid w:val="00EA1231"/>
    <w:rsid w:val="00EA3A37"/>
    <w:rsid w:val="00EB30FF"/>
    <w:rsid w:val="00EC183D"/>
    <w:rsid w:val="00EC6181"/>
    <w:rsid w:val="00ED0BBC"/>
    <w:rsid w:val="00ED1C32"/>
    <w:rsid w:val="00EF2BDC"/>
    <w:rsid w:val="00F02B50"/>
    <w:rsid w:val="00F10FDA"/>
    <w:rsid w:val="00F163CC"/>
    <w:rsid w:val="00F173E9"/>
    <w:rsid w:val="00F25B70"/>
    <w:rsid w:val="00F372D6"/>
    <w:rsid w:val="00F408DD"/>
    <w:rsid w:val="00F45579"/>
    <w:rsid w:val="00F524FF"/>
    <w:rsid w:val="00F63257"/>
    <w:rsid w:val="00F909EE"/>
    <w:rsid w:val="00FA1497"/>
    <w:rsid w:val="00FA2B51"/>
    <w:rsid w:val="00FB17FA"/>
    <w:rsid w:val="00FD7452"/>
    <w:rsid w:val="00FF3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1982"/>
  <w15:docId w15:val="{32042CFF-844A-49C4-8731-61FC561B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next w:val="a"/>
    <w:link w:val="20"/>
    <w:uiPriority w:val="9"/>
    <w:unhideWhenUsed/>
    <w:qFormat/>
    <w:rsid w:val="007E492E"/>
    <w:pPr>
      <w:keepNext/>
      <w:keepLines/>
      <w:spacing w:after="18" w:line="247" w:lineRule="auto"/>
      <w:ind w:left="10" w:right="72" w:hanging="10"/>
      <w:jc w:val="center"/>
      <w:outlineLvl w:val="1"/>
    </w:pPr>
    <w:rPr>
      <w:rFonts w:ascii="Times New Roman" w:eastAsia="Times New Roman" w:hAnsi="Times New Roman" w:cs="Times New Roman"/>
      <w:color w:val="000000"/>
      <w:sz w:val="3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45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0458"/>
  </w:style>
  <w:style w:type="paragraph" w:styleId="a5">
    <w:name w:val="footer"/>
    <w:basedOn w:val="a"/>
    <w:link w:val="a6"/>
    <w:uiPriority w:val="99"/>
    <w:unhideWhenUsed/>
    <w:rsid w:val="008304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0458"/>
  </w:style>
  <w:style w:type="paragraph" w:styleId="a7">
    <w:name w:val="Balloon Text"/>
    <w:basedOn w:val="a"/>
    <w:link w:val="a8"/>
    <w:uiPriority w:val="99"/>
    <w:semiHidden/>
    <w:unhideWhenUsed/>
    <w:rsid w:val="00F372D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72D6"/>
    <w:rPr>
      <w:rFonts w:ascii="Tahoma" w:hAnsi="Tahoma" w:cs="Tahoma"/>
      <w:sz w:val="16"/>
      <w:szCs w:val="16"/>
    </w:rPr>
  </w:style>
  <w:style w:type="paragraph" w:customStyle="1" w:styleId="ConsPlusTitle">
    <w:name w:val="ConsPlusTitle"/>
    <w:uiPriority w:val="99"/>
    <w:rsid w:val="00396C1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List Paragraph"/>
    <w:basedOn w:val="a"/>
    <w:uiPriority w:val="34"/>
    <w:qFormat/>
    <w:rsid w:val="00396C13"/>
    <w:pPr>
      <w:ind w:left="720"/>
      <w:contextualSpacing/>
    </w:pPr>
  </w:style>
  <w:style w:type="character" w:styleId="aa">
    <w:name w:val="Hyperlink"/>
    <w:basedOn w:val="a0"/>
    <w:uiPriority w:val="99"/>
    <w:unhideWhenUsed/>
    <w:rsid w:val="00EF2BDC"/>
    <w:rPr>
      <w:color w:val="0000FF" w:themeColor="hyperlink"/>
      <w:u w:val="single"/>
    </w:rPr>
  </w:style>
  <w:style w:type="character" w:customStyle="1" w:styleId="1">
    <w:name w:val="Неразрешенное упоминание1"/>
    <w:basedOn w:val="a0"/>
    <w:uiPriority w:val="99"/>
    <w:semiHidden/>
    <w:unhideWhenUsed/>
    <w:rsid w:val="00210647"/>
    <w:rPr>
      <w:color w:val="605E5C"/>
      <w:shd w:val="clear" w:color="auto" w:fill="E1DFDD"/>
    </w:rPr>
  </w:style>
  <w:style w:type="table" w:styleId="ab">
    <w:name w:val="Table Grid"/>
    <w:basedOn w:val="a1"/>
    <w:uiPriority w:val="59"/>
    <w:rsid w:val="00814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7E492E"/>
    <w:rPr>
      <w:rFonts w:ascii="Times New Roman" w:eastAsia="Times New Roman" w:hAnsi="Times New Roman" w:cs="Times New Roman"/>
      <w:color w:val="000000"/>
      <w:sz w:val="30"/>
      <w:lang w:val="en-US"/>
    </w:rPr>
  </w:style>
  <w:style w:type="paragraph" w:customStyle="1" w:styleId="ConsPlusNormal">
    <w:name w:val="ConsPlusNormal"/>
    <w:rsid w:val="00C834B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154212">
      <w:bodyDiv w:val="1"/>
      <w:marLeft w:val="0"/>
      <w:marRight w:val="0"/>
      <w:marTop w:val="0"/>
      <w:marBottom w:val="0"/>
      <w:divBdr>
        <w:top w:val="none" w:sz="0" w:space="0" w:color="auto"/>
        <w:left w:val="none" w:sz="0" w:space="0" w:color="auto"/>
        <w:bottom w:val="none" w:sz="0" w:space="0" w:color="auto"/>
        <w:right w:val="none" w:sz="0" w:space="0" w:color="auto"/>
      </w:divBdr>
    </w:div>
    <w:div w:id="152046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5C7EB-EA25-496D-B832-870728E84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Pages>
  <Words>8621</Words>
  <Characters>49143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sovet@admzelenogradsk.ru</cp:lastModifiedBy>
  <cp:revision>29</cp:revision>
  <cp:lastPrinted>2021-06-25T10:48:00Z</cp:lastPrinted>
  <dcterms:created xsi:type="dcterms:W3CDTF">2021-06-10T08:04:00Z</dcterms:created>
  <dcterms:modified xsi:type="dcterms:W3CDTF">2021-06-25T11:04:00Z</dcterms:modified>
</cp:coreProperties>
</file>