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D4" w:rsidRPr="00DB0332" w:rsidRDefault="00580F4C" w:rsidP="00C0001A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B0332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Акт </w:t>
      </w:r>
      <w:r w:rsidR="00DB12B0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№ </w:t>
      </w:r>
      <w:r w:rsidR="006323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</w:t>
      </w:r>
    </w:p>
    <w:p w:rsidR="00580F4C" w:rsidRPr="00DB0332" w:rsidRDefault="002B00D4" w:rsidP="00C000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DB0332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завершения работ по благоустройству общественной территории и </w:t>
      </w:r>
      <w:r w:rsidR="00580F4C" w:rsidRPr="00DB0332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передачи объектов благоустройства для их последующего содержания</w:t>
      </w:r>
    </w:p>
    <w:p w:rsidR="002B00D4" w:rsidRPr="00DB0332" w:rsidRDefault="002B00D4" w:rsidP="00580F4C">
      <w:pPr>
        <w:tabs>
          <w:tab w:val="left" w:pos="53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3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00D4" w:rsidRPr="00DB0332" w:rsidRDefault="00C72B9D" w:rsidP="00580F4C">
      <w:pPr>
        <w:tabs>
          <w:tab w:val="left" w:pos="5508"/>
        </w:tabs>
        <w:spacing w:after="0" w:line="315" w:lineRule="atLeast"/>
        <w:ind w:left="149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д.</w:t>
      </w:r>
      <w:r w:rsidR="003973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Дорогино</w:t>
      </w:r>
      <w:proofErr w:type="spellEnd"/>
      <w:r w:rsidR="002B00D4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63239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</w:t>
      </w:r>
      <w:r w:rsidR="002B00D4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="003973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</w:t>
      </w:r>
      <w:r w:rsidR="00A97931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</w:t>
      </w:r>
      <w:r w:rsidR="002B00D4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</w:t>
      </w:r>
      <w:r w:rsidR="0063239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29</w:t>
      </w:r>
      <w:r w:rsidR="002B00D4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" </w:t>
      </w:r>
      <w:r w:rsidR="0063239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августа</w:t>
      </w:r>
      <w:r w:rsidR="002B00D4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20</w:t>
      </w:r>
      <w:r w:rsidR="0056408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23</w:t>
      </w:r>
      <w:r w:rsidR="002B00D4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г.</w:t>
      </w:r>
    </w:p>
    <w:p w:rsidR="002B00D4" w:rsidRPr="00DB0332" w:rsidRDefault="002B00D4" w:rsidP="00580F4C">
      <w:pPr>
        <w:tabs>
          <w:tab w:val="left" w:pos="5508"/>
        </w:tabs>
        <w:spacing w:after="0" w:line="315" w:lineRule="atLeast"/>
        <w:ind w:left="149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0956" w:rsidRPr="00DB0332" w:rsidRDefault="00397313" w:rsidP="00580F4C">
      <w:pPr>
        <w:spacing w:after="0" w:line="315" w:lineRule="atLeast"/>
        <w:ind w:left="149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 общественной территории</w:t>
      </w:r>
      <w:r w:rsidR="00BB79C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: Республика Башкортостан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="00BB79C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Уфимский район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="00BB79C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spellStart"/>
      <w:r w:rsidR="003C616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с.Чесноковка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="00BB79C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spellStart"/>
      <w:r w:rsidR="00BB79C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ул.</w:t>
      </w:r>
      <w:r w:rsidR="003C616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Школьная</w:t>
      </w:r>
      <w:proofErr w:type="spellEnd"/>
      <w:r w:rsidR="00BB79C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890956" w:rsidRPr="00DB0332" w:rsidRDefault="00890956" w:rsidP="00580F4C">
      <w:pPr>
        <w:spacing w:after="0" w:line="315" w:lineRule="atLeast"/>
        <w:ind w:left="149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Наименование объекта благоустройства</w:t>
      </w:r>
      <w:r w:rsidR="0070402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: </w:t>
      </w:r>
      <w:r w:rsidR="003C616C" w:rsidRPr="003C616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Комплексное благоустройство территории парка по ул. Школьная, в </w:t>
      </w:r>
      <w:proofErr w:type="spellStart"/>
      <w:r w:rsidR="003C616C" w:rsidRPr="003C616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с.Чесноковка</w:t>
      </w:r>
      <w:proofErr w:type="spellEnd"/>
    </w:p>
    <w:p w:rsidR="00890956" w:rsidRPr="00DB0332" w:rsidRDefault="00890956" w:rsidP="00580F4C">
      <w:pPr>
        <w:spacing w:after="0" w:line="315" w:lineRule="atLeast"/>
        <w:ind w:left="149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41120" w:rsidRPr="00DB0332" w:rsidRDefault="002B00D4" w:rsidP="00580F4C">
      <w:pPr>
        <w:spacing w:after="0" w:line="315" w:lineRule="atLeast"/>
        <w:ind w:left="149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Мы, нижеподписавшиеся</w:t>
      </w:r>
      <w:r w:rsidR="00241120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:</w:t>
      </w:r>
    </w:p>
    <w:p w:rsidR="00397313" w:rsidRDefault="00241120" w:rsidP="00580F4C">
      <w:pPr>
        <w:spacing w:after="0" w:line="315" w:lineRule="atLeast"/>
        <w:ind w:left="149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- представитель</w:t>
      </w:r>
      <w:r w:rsidR="002B00D4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администрации муниципального образования </w:t>
      </w:r>
      <w:r w:rsidR="0070402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Глава сельского поселения </w:t>
      </w:r>
      <w:proofErr w:type="spellStart"/>
      <w:r w:rsidR="003C616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Чесноковский</w:t>
      </w:r>
      <w:proofErr w:type="spellEnd"/>
      <w:r w:rsidR="0070402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сельсовет </w:t>
      </w:r>
      <w:r w:rsidR="003C616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А.Ф. </w:t>
      </w:r>
      <w:proofErr w:type="spellStart"/>
      <w:r w:rsidR="003C616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Тимербулатова</w:t>
      </w:r>
      <w:proofErr w:type="spellEnd"/>
      <w:r w:rsidR="003973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  <w:r w:rsidR="0070402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241120" w:rsidRPr="00DB0332" w:rsidRDefault="00241120" w:rsidP="00580F4C">
      <w:pPr>
        <w:spacing w:after="0" w:line="315" w:lineRule="atLeast"/>
        <w:ind w:left="149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представитель подрядной организации </w:t>
      </w:r>
      <w:r w:rsidR="0070402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Директор ООО «</w:t>
      </w:r>
      <w:r w:rsidR="003C616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СМ ТЕХНОЛОГИИ</w:t>
      </w:r>
      <w:r w:rsidR="0070402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="003C616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Е.А. Цветков</w:t>
      </w:r>
      <w:r w:rsidR="003973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</w:p>
    <w:p w:rsidR="00241120" w:rsidRPr="00DB0332" w:rsidRDefault="00241120" w:rsidP="00580F4C">
      <w:pPr>
        <w:spacing w:after="0" w:line="315" w:lineRule="atLeast"/>
        <w:ind w:left="149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представитель эксплуатирующей организации </w:t>
      </w:r>
      <w:r w:rsidR="003973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Глава сельского поселения </w:t>
      </w:r>
      <w:proofErr w:type="spellStart"/>
      <w:r w:rsidR="003C616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Чесноковский</w:t>
      </w:r>
      <w:proofErr w:type="spellEnd"/>
      <w:r w:rsidR="003973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сельсовет </w:t>
      </w:r>
      <w:r w:rsidR="003C616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А.Ф. </w:t>
      </w:r>
      <w:proofErr w:type="spellStart"/>
      <w:r w:rsidR="003C616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Тимербулатова</w:t>
      </w:r>
      <w:proofErr w:type="spellEnd"/>
      <w:r w:rsidR="0039731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241120" w:rsidRPr="00DB0332" w:rsidRDefault="00241120" w:rsidP="00580F4C">
      <w:pPr>
        <w:spacing w:after="0" w:line="315" w:lineRule="atLeast"/>
        <w:ind w:left="149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0956" w:rsidRPr="00DB0332" w:rsidRDefault="00DB0332" w:rsidP="008909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332">
        <w:rPr>
          <w:rFonts w:ascii="Times New Roman" w:hAnsi="Times New Roman" w:cs="Times New Roman"/>
          <w:sz w:val="24"/>
          <w:szCs w:val="24"/>
        </w:rPr>
        <w:t>УСТАНОВИЛИ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0956" w:rsidRDefault="00890956" w:rsidP="00C0001A">
      <w:pPr>
        <w:pStyle w:val="ab"/>
        <w:numPr>
          <w:ilvl w:val="0"/>
          <w:numId w:val="1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0332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241120" w:rsidRPr="00DB0332">
        <w:rPr>
          <w:rFonts w:ascii="Times New Roman" w:hAnsi="Times New Roman" w:cs="Times New Roman"/>
          <w:sz w:val="24"/>
          <w:szCs w:val="24"/>
        </w:rPr>
        <w:t xml:space="preserve">общественной территории </w:t>
      </w:r>
      <w:r w:rsidR="00241120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рамках мероприятий муниципальной программы </w:t>
      </w:r>
      <w:r w:rsidR="002F479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Национальный проект «Жилье и городская среда»</w:t>
      </w:r>
      <w:r w:rsidR="00241120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DB0332">
        <w:rPr>
          <w:rFonts w:ascii="Times New Roman" w:hAnsi="Times New Roman" w:cs="Times New Roman"/>
          <w:sz w:val="24"/>
          <w:szCs w:val="24"/>
        </w:rPr>
        <w:t>выполнен</w:t>
      </w:r>
      <w:r w:rsidR="00241120" w:rsidRPr="00DB0332">
        <w:rPr>
          <w:rFonts w:ascii="Times New Roman" w:hAnsi="Times New Roman" w:cs="Times New Roman"/>
          <w:sz w:val="24"/>
          <w:szCs w:val="24"/>
        </w:rPr>
        <w:t>о</w:t>
      </w:r>
      <w:r w:rsidRPr="00DB0332">
        <w:rPr>
          <w:rFonts w:ascii="Times New Roman" w:hAnsi="Times New Roman" w:cs="Times New Roman"/>
          <w:sz w:val="24"/>
          <w:szCs w:val="24"/>
        </w:rPr>
        <w:t xml:space="preserve"> в объеме, соответствующем проектно-сметной документации, и име</w:t>
      </w:r>
      <w:r w:rsidR="00241120" w:rsidRPr="00DB0332">
        <w:rPr>
          <w:rFonts w:ascii="Times New Roman" w:hAnsi="Times New Roman" w:cs="Times New Roman"/>
          <w:sz w:val="24"/>
          <w:szCs w:val="24"/>
        </w:rPr>
        <w:t>е</w:t>
      </w:r>
      <w:r w:rsidRPr="00DB0332">
        <w:rPr>
          <w:rFonts w:ascii="Times New Roman" w:hAnsi="Times New Roman" w:cs="Times New Roman"/>
          <w:sz w:val="24"/>
          <w:szCs w:val="24"/>
        </w:rPr>
        <w:t>т следующие показатели:</w:t>
      </w:r>
    </w:p>
    <w:p w:rsidR="00C0001A" w:rsidRPr="00DB0332" w:rsidRDefault="00C0001A" w:rsidP="00C0001A">
      <w:pPr>
        <w:pStyle w:val="ab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640"/>
        <w:gridCol w:w="4342"/>
        <w:gridCol w:w="515"/>
        <w:gridCol w:w="1151"/>
        <w:gridCol w:w="1247"/>
        <w:gridCol w:w="1449"/>
      </w:tblGrid>
      <w:tr w:rsidR="00F02EDA" w:rsidRPr="00DB0332" w:rsidTr="00241120">
        <w:trPr>
          <w:cantSplit/>
          <w:trHeight w:val="2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956" w:rsidRPr="00DB0332" w:rsidRDefault="00890956" w:rsidP="0024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</w:t>
            </w:r>
            <w:r w:rsidR="00241120" w:rsidRPr="00DB0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3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956" w:rsidRPr="00DB0332" w:rsidRDefault="00890956" w:rsidP="0024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</w:rPr>
              <w:t>Перечень  элементов благоустройства</w:t>
            </w:r>
          </w:p>
          <w:p w:rsidR="00890956" w:rsidRPr="00DB0332" w:rsidRDefault="00890956" w:rsidP="0024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56" w:rsidRPr="00DB0332" w:rsidRDefault="00890956" w:rsidP="0024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90956" w:rsidRPr="00DB0332" w:rsidRDefault="00890956" w:rsidP="0024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56" w:rsidRPr="00DB0332" w:rsidRDefault="00890956" w:rsidP="0024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</w:rPr>
              <w:t>Объемы работ</w:t>
            </w:r>
          </w:p>
        </w:tc>
      </w:tr>
      <w:tr w:rsidR="00F02EDA" w:rsidRPr="00DB0332" w:rsidTr="00241120">
        <w:trPr>
          <w:cantSplit/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</w:tcPr>
          <w:p w:rsidR="00890956" w:rsidRPr="00DB0332" w:rsidRDefault="00890956" w:rsidP="0024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890956" w:rsidRPr="00DB0332" w:rsidRDefault="00890956" w:rsidP="0024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</w:tcPr>
          <w:p w:rsidR="00890956" w:rsidRPr="00DB0332" w:rsidRDefault="00890956" w:rsidP="0024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956" w:rsidRPr="00DB0332" w:rsidRDefault="00890956" w:rsidP="0024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56" w:rsidRPr="00DB0332" w:rsidRDefault="00890956" w:rsidP="0024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56" w:rsidRPr="00DB0332" w:rsidRDefault="00890956" w:rsidP="00241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F02EDA" w:rsidRPr="00C55418" w:rsidTr="00241120"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:rsidR="00890956" w:rsidRPr="00C55418" w:rsidRDefault="0063239C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1</w:t>
            </w:r>
            <w:r w:rsidR="00890956" w:rsidRPr="00C55418">
              <w:rPr>
                <w:rStyle w:val="a7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:rsidR="00890956" w:rsidRPr="00C55418" w:rsidRDefault="0056075B" w:rsidP="00241120">
            <w:pPr>
              <w:pStyle w:val="a3"/>
              <w:rPr>
                <w:rStyle w:val="a7"/>
                <w:color w:val="000000" w:themeColor="text1"/>
              </w:rPr>
            </w:pPr>
            <w:r w:rsidRPr="00C55418">
              <w:rPr>
                <w:rStyle w:val="a7"/>
                <w:color w:val="000000" w:themeColor="text1"/>
              </w:rPr>
              <w:t>площадки и покрытия</w:t>
            </w:r>
          </w:p>
        </w:tc>
        <w:tc>
          <w:tcPr>
            <w:tcW w:w="0" w:type="auto"/>
            <w:tcBorders>
              <w:bottom w:val="nil"/>
            </w:tcBorders>
          </w:tcPr>
          <w:p w:rsidR="00890956" w:rsidRPr="00C55418" w:rsidRDefault="00890956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 w:rsidRPr="00C55418">
              <w:rPr>
                <w:rStyle w:val="a7"/>
                <w:color w:val="000000" w:themeColor="text1"/>
              </w:rPr>
              <w:t>кв. м</w:t>
            </w:r>
          </w:p>
        </w:tc>
        <w:tc>
          <w:tcPr>
            <w:tcW w:w="0" w:type="auto"/>
            <w:tcBorders>
              <w:bottom w:val="nil"/>
            </w:tcBorders>
          </w:tcPr>
          <w:p w:rsidR="00890956" w:rsidRPr="00C55418" w:rsidRDefault="00890956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890956" w:rsidRPr="00C55418" w:rsidRDefault="00890956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890956" w:rsidRPr="00C55418" w:rsidRDefault="00890956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</w:tr>
      <w:tr w:rsidR="00F02EDA" w:rsidRPr="00C55418" w:rsidTr="00241120"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:rsidR="0056075B" w:rsidRPr="00C55418" w:rsidRDefault="0056075B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6075B" w:rsidRPr="00C55418" w:rsidRDefault="00EA77CC" w:rsidP="0056075B">
            <w:pPr>
              <w:pStyle w:val="a3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Устройство покрытий из тротуарной плитки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6075B" w:rsidRPr="00C55418" w:rsidRDefault="0056075B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6075B" w:rsidRPr="00C55418" w:rsidRDefault="00EA77CC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102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56075B" w:rsidRPr="00C55418" w:rsidRDefault="00EA77CC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115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:rsidR="0056075B" w:rsidRPr="00C55418" w:rsidRDefault="0056075B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</w:tr>
      <w:tr w:rsidR="00F02EDA" w:rsidRPr="00C55418" w:rsidTr="00241120"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:rsidR="00C55418" w:rsidRPr="00C55418" w:rsidRDefault="00C55418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C55418" w:rsidRDefault="00EA77CC" w:rsidP="0056075B">
            <w:pPr>
              <w:pStyle w:val="a3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Брусчатка цветная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C55418" w:rsidRPr="00C55418" w:rsidRDefault="00C55418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C55418" w:rsidRDefault="00EA77CC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1043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C55418" w:rsidRDefault="00EA77CC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1173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  <w:vAlign w:val="center"/>
          </w:tcPr>
          <w:p w:rsidR="00C55418" w:rsidRDefault="00033652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49</w:t>
            </w:r>
          </w:p>
        </w:tc>
      </w:tr>
      <w:tr w:rsidR="00F02EDA" w:rsidRPr="00C55418" w:rsidTr="002411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956" w:rsidRPr="00C55418" w:rsidRDefault="00EA77CC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2</w:t>
            </w:r>
            <w:r w:rsidR="00890956" w:rsidRPr="00C55418">
              <w:rPr>
                <w:rStyle w:val="a7"/>
                <w:color w:val="000000" w:themeColor="text1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56" w:rsidRPr="00C55418" w:rsidRDefault="0056075B" w:rsidP="0056075B">
            <w:pPr>
              <w:pStyle w:val="a3"/>
              <w:rPr>
                <w:rStyle w:val="a7"/>
                <w:color w:val="000000" w:themeColor="text1"/>
              </w:rPr>
            </w:pPr>
            <w:r w:rsidRPr="00C55418">
              <w:rPr>
                <w:rStyle w:val="a7"/>
                <w:color w:val="000000" w:themeColor="text1"/>
              </w:rPr>
              <w:t xml:space="preserve">Элементы освещения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90956" w:rsidRPr="00C55418" w:rsidRDefault="00397313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proofErr w:type="spellStart"/>
            <w:r>
              <w:rPr>
                <w:rStyle w:val="a7"/>
                <w:color w:val="000000" w:themeColor="text1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56" w:rsidRPr="00C55418" w:rsidRDefault="00890956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0956" w:rsidRPr="00C55418" w:rsidRDefault="00890956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956" w:rsidRPr="00C55418" w:rsidRDefault="00890956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</w:tr>
      <w:tr w:rsidR="00F02EDA" w:rsidRPr="00C55418" w:rsidTr="00241120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075B" w:rsidRPr="00C55418" w:rsidRDefault="0056075B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6075B" w:rsidRPr="00C55418" w:rsidRDefault="00EA77CC" w:rsidP="00FF0FF0">
            <w:pPr>
              <w:pStyle w:val="a3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Стойка опоры</w:t>
            </w:r>
            <w:r w:rsidR="00FF0FF0" w:rsidRPr="00FF0FF0">
              <w:rPr>
                <w:rStyle w:val="a7"/>
                <w:color w:val="000000" w:themeColor="text1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075B" w:rsidRPr="00C55418" w:rsidRDefault="0056075B" w:rsidP="00241120">
            <w:pPr>
              <w:spacing w:after="0" w:line="240" w:lineRule="auto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6075B" w:rsidRPr="00C55418" w:rsidRDefault="00EA77CC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1</w:t>
            </w:r>
            <w:r w:rsidR="00FF0FF0">
              <w:rPr>
                <w:rStyle w:val="a7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6075B" w:rsidRPr="00C55418" w:rsidRDefault="00EA77CC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1</w:t>
            </w:r>
            <w:r w:rsidR="00FF0FF0">
              <w:rPr>
                <w:rStyle w:val="a7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075B" w:rsidRPr="00C55418" w:rsidRDefault="0056075B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</w:tr>
      <w:tr w:rsidR="00F02EDA" w:rsidRPr="00C55418" w:rsidTr="00241120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2EDA" w:rsidRPr="00C55418" w:rsidRDefault="00F02EDA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02EDA" w:rsidRPr="00FF0FF0" w:rsidRDefault="00033652" w:rsidP="00EA77CC">
            <w:pPr>
              <w:pStyle w:val="a3"/>
              <w:rPr>
                <w:rStyle w:val="a7"/>
                <w:color w:val="000000" w:themeColor="text1"/>
              </w:rPr>
            </w:pPr>
            <w:r w:rsidRPr="00033652">
              <w:rPr>
                <w:rStyle w:val="a7"/>
                <w:color w:val="000000" w:themeColor="text1"/>
              </w:rPr>
              <w:t xml:space="preserve">Светильник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02EDA" w:rsidRPr="00C55418" w:rsidRDefault="00F02EDA" w:rsidP="00241120">
            <w:pPr>
              <w:spacing w:after="0" w:line="240" w:lineRule="auto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02EDA" w:rsidRDefault="00EA77CC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02EDA" w:rsidRDefault="00EA77CC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36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2EDA" w:rsidRPr="00C55418" w:rsidRDefault="00F02EDA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</w:tr>
      <w:tr w:rsidR="00F02EDA" w:rsidRPr="00C55418" w:rsidTr="00241120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2EDA" w:rsidRPr="00C55418" w:rsidRDefault="00F02EDA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02EDA" w:rsidRDefault="00EA77CC" w:rsidP="00FF0FF0">
            <w:pPr>
              <w:pStyle w:val="a3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Кронштейн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02EDA" w:rsidRPr="00C55418" w:rsidRDefault="00F02EDA" w:rsidP="00241120">
            <w:pPr>
              <w:spacing w:after="0" w:line="240" w:lineRule="auto"/>
              <w:rPr>
                <w:rStyle w:val="a7"/>
                <w:color w:val="000000" w:themeColor="text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02EDA" w:rsidRDefault="00EA77CC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1</w:t>
            </w:r>
            <w:r w:rsidR="00F02EDA">
              <w:rPr>
                <w:rStyle w:val="a7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02EDA" w:rsidRDefault="00EA77CC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  <w:r>
              <w:rPr>
                <w:rStyle w:val="a7"/>
                <w:color w:val="000000" w:themeColor="text1"/>
              </w:rPr>
              <w:t>1</w:t>
            </w:r>
            <w:r w:rsidR="00F02EDA">
              <w:rPr>
                <w:rStyle w:val="a7"/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2EDA" w:rsidRPr="00C55418" w:rsidRDefault="00F02EDA" w:rsidP="00241120">
            <w:pPr>
              <w:spacing w:after="0" w:line="240" w:lineRule="auto"/>
              <w:jc w:val="center"/>
              <w:rPr>
                <w:rStyle w:val="a7"/>
                <w:color w:val="000000" w:themeColor="text1"/>
              </w:rPr>
            </w:pPr>
          </w:p>
        </w:tc>
      </w:tr>
    </w:tbl>
    <w:p w:rsidR="00890956" w:rsidRPr="00DB0332" w:rsidRDefault="00890956" w:rsidP="00890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B12B0" w:rsidRDefault="0063239C" w:rsidP="007D0C25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spacing w:before="12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приемки</w:t>
      </w:r>
      <w:r w:rsidR="00DB12B0">
        <w:rPr>
          <w:rFonts w:ascii="Times New Roman" w:hAnsi="Times New Roman" w:cs="Times New Roman"/>
          <w:sz w:val="24"/>
          <w:szCs w:val="24"/>
        </w:rPr>
        <w:t xml:space="preserve"> выявлены следующие недостатки: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DB12B0" w:rsidRDefault="00DB12B0" w:rsidP="007D0C25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spacing w:before="12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Подрядчику устанавливается следующий срок устранения недостатков:</w:t>
      </w:r>
      <w:r w:rsidR="007D0C25">
        <w:rPr>
          <w:rFonts w:ascii="Times New Roman" w:hAnsi="Times New Roman" w:cs="Times New Roman"/>
          <w:sz w:val="24"/>
          <w:szCs w:val="24"/>
        </w:rPr>
        <w:t xml:space="preserve"> </w:t>
      </w:r>
      <w:r w:rsidR="0063239C">
        <w:rPr>
          <w:rFonts w:ascii="Times New Roman" w:hAnsi="Times New Roman" w:cs="Times New Roman"/>
          <w:sz w:val="24"/>
          <w:szCs w:val="24"/>
        </w:rPr>
        <w:t>нет.</w:t>
      </w:r>
    </w:p>
    <w:p w:rsidR="00DB0332" w:rsidRDefault="0056075B" w:rsidP="007D0C25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spacing w:before="12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B0332">
        <w:rPr>
          <w:rFonts w:ascii="Times New Roman" w:hAnsi="Times New Roman" w:cs="Times New Roman"/>
          <w:sz w:val="24"/>
          <w:szCs w:val="24"/>
        </w:rPr>
        <w:t xml:space="preserve">Установленный муниципальным контрактом гарантийный срок, </w:t>
      </w:r>
      <w:r w:rsidR="00A97931" w:rsidRPr="00DB0332">
        <w:rPr>
          <w:rFonts w:ascii="Times New Roman" w:hAnsi="Times New Roman" w:cs="Times New Roman"/>
          <w:sz w:val="24"/>
          <w:szCs w:val="24"/>
        </w:rPr>
        <w:t>в течение</w:t>
      </w:r>
      <w:r w:rsidRPr="00DB0332">
        <w:rPr>
          <w:rFonts w:ascii="Times New Roman" w:hAnsi="Times New Roman" w:cs="Times New Roman"/>
          <w:sz w:val="24"/>
          <w:szCs w:val="24"/>
        </w:rPr>
        <w:t xml:space="preserve"> которого Подрядчик обязуется устранить выявленные дефекты в выполненных работах </w:t>
      </w:r>
      <w:r w:rsidR="0063239C">
        <w:rPr>
          <w:rFonts w:ascii="Times New Roman" w:hAnsi="Times New Roman" w:cs="Times New Roman"/>
          <w:sz w:val="24"/>
          <w:szCs w:val="24"/>
        </w:rPr>
        <w:t>3 (три) года</w:t>
      </w:r>
      <w:r w:rsidR="00DB0332">
        <w:rPr>
          <w:rFonts w:ascii="Times New Roman" w:hAnsi="Times New Roman" w:cs="Times New Roman"/>
          <w:sz w:val="24"/>
          <w:szCs w:val="24"/>
        </w:rPr>
        <w:t>.</w:t>
      </w:r>
    </w:p>
    <w:p w:rsidR="002B00D4" w:rsidRPr="00DB0332" w:rsidRDefault="00DB0332" w:rsidP="00DB0332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spacing w:before="120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Эксплуатирующая организация </w:t>
      </w:r>
      <w:r w:rsidR="002B00D4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принимает </w:t>
      </w:r>
      <w:r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 обслуживание о</w:t>
      </w:r>
      <w:r w:rsidR="002B00D4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бъект благоустройства</w:t>
      </w:r>
      <w:r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041271"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общественных территорий</w:t>
      </w:r>
      <w:r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в составе, указанном в п.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1</w:t>
      </w:r>
      <w:r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настоящего акта</w:t>
      </w:r>
      <w:r w:rsidR="00DB12B0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2B00D4" w:rsidRPr="00DB0332" w:rsidRDefault="002B00D4" w:rsidP="00580F4C">
      <w:pPr>
        <w:spacing w:after="0" w:line="240" w:lineRule="auto"/>
        <w:ind w:left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0D4" w:rsidRPr="00DB0332" w:rsidRDefault="002B00D4" w:rsidP="00580F4C">
      <w:pPr>
        <w:spacing w:after="0" w:line="240" w:lineRule="auto"/>
        <w:ind w:left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0D4" w:rsidRPr="00DB0332" w:rsidRDefault="002B00D4" w:rsidP="00580F4C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DB033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Подписи сторон:</w:t>
      </w: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2"/>
        <w:gridCol w:w="1532"/>
        <w:gridCol w:w="62"/>
        <w:gridCol w:w="1943"/>
        <w:gridCol w:w="62"/>
        <w:gridCol w:w="1693"/>
      </w:tblGrid>
      <w:tr w:rsidR="00DB0332" w:rsidRPr="00DB0332" w:rsidTr="00A97931">
        <w:trPr>
          <w:cantSplit/>
        </w:trPr>
        <w:tc>
          <w:tcPr>
            <w:tcW w:w="2171" w:type="pct"/>
          </w:tcPr>
          <w:p w:rsidR="00DB0332" w:rsidRPr="00DB0332" w:rsidRDefault="00DB0332" w:rsidP="00DB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</w:tcPr>
          <w:p w:rsidR="00DB0332" w:rsidRPr="00DB0332" w:rsidRDefault="00DB0332" w:rsidP="00DB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332" w:rsidRPr="00DB0332" w:rsidRDefault="00DB0332" w:rsidP="00DB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B0332" w:rsidRPr="00DB0332" w:rsidRDefault="00DB0332" w:rsidP="00DB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DB0332" w:rsidRPr="00DB0332" w:rsidRDefault="00DB0332" w:rsidP="00D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left w:val="nil"/>
            </w:tcBorders>
          </w:tcPr>
          <w:p w:rsidR="00DB0332" w:rsidRPr="00DB0332" w:rsidRDefault="00DB0332" w:rsidP="00DB0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32" w:rsidRPr="00DB0332" w:rsidTr="00A97931">
        <w:trPr>
          <w:cantSplit/>
        </w:trPr>
        <w:tc>
          <w:tcPr>
            <w:tcW w:w="2171" w:type="pct"/>
            <w:vAlign w:val="center"/>
          </w:tcPr>
          <w:p w:rsidR="00DB0332" w:rsidRPr="00DB0332" w:rsidRDefault="00DB0332" w:rsidP="00DB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муниципального образования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DB0332" w:rsidRPr="00737FC4" w:rsidRDefault="00737FC4" w:rsidP="0073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C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0" w:type="auto"/>
          </w:tcPr>
          <w:p w:rsidR="00DB0332" w:rsidRPr="00DB0332" w:rsidRDefault="00DB0332" w:rsidP="00DB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332" w:rsidRPr="00DB0332" w:rsidRDefault="00DB0332" w:rsidP="00DB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DB0332" w:rsidRPr="00DB0332" w:rsidRDefault="00DB0332" w:rsidP="00DB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left w:val="nil"/>
              <w:bottom w:val="single" w:sz="4" w:space="0" w:color="auto"/>
            </w:tcBorders>
          </w:tcPr>
          <w:p w:rsidR="00DB0332" w:rsidRPr="00DB0332" w:rsidRDefault="003C616C" w:rsidP="00DB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Тимербулатова</w:t>
            </w:r>
            <w:proofErr w:type="spellEnd"/>
          </w:p>
        </w:tc>
      </w:tr>
      <w:tr w:rsidR="00DB0332" w:rsidRPr="00DB0332" w:rsidTr="00A97931">
        <w:trPr>
          <w:cantSplit/>
        </w:trPr>
        <w:tc>
          <w:tcPr>
            <w:tcW w:w="2171" w:type="pct"/>
            <w:vAlign w:val="center"/>
          </w:tcPr>
          <w:p w:rsidR="00DB0332" w:rsidRPr="00DB0332" w:rsidRDefault="00DB0332" w:rsidP="00DB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332" w:rsidRPr="00DB0332" w:rsidRDefault="00DB0332" w:rsidP="00DB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DB0332" w:rsidRPr="00DB0332" w:rsidRDefault="00DB0332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0" w:type="auto"/>
          </w:tcPr>
          <w:p w:rsidR="00DB0332" w:rsidRPr="00DB0332" w:rsidRDefault="00DB0332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B0332" w:rsidRPr="00DB0332" w:rsidRDefault="00DB0332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заверенная печатью)</w:t>
            </w:r>
          </w:p>
        </w:tc>
        <w:tc>
          <w:tcPr>
            <w:tcW w:w="0" w:type="auto"/>
            <w:tcBorders>
              <w:right w:val="nil"/>
            </w:tcBorders>
          </w:tcPr>
          <w:p w:rsidR="00DB0332" w:rsidRPr="00DB0332" w:rsidRDefault="00DB0332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</w:tcBorders>
          </w:tcPr>
          <w:p w:rsidR="00DB0332" w:rsidRPr="00DB0332" w:rsidRDefault="00DB0332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 Ф.И.О.)</w:t>
            </w:r>
          </w:p>
        </w:tc>
      </w:tr>
      <w:tr w:rsidR="00DB0332" w:rsidRPr="00DB0332" w:rsidTr="00A97931">
        <w:trPr>
          <w:cantSplit/>
        </w:trPr>
        <w:tc>
          <w:tcPr>
            <w:tcW w:w="2171" w:type="pct"/>
            <w:vAlign w:val="center"/>
          </w:tcPr>
          <w:p w:rsidR="00DB0332" w:rsidRPr="00DB0332" w:rsidRDefault="00DB0332" w:rsidP="00DB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</w:rPr>
              <w:t>Представитель подрядной организации</w:t>
            </w: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DB0332" w:rsidRPr="00DB0332" w:rsidRDefault="00737FC4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DB0332" w:rsidRPr="00DB0332" w:rsidRDefault="00DB0332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B0332" w:rsidRPr="00DB0332" w:rsidRDefault="00DB0332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DB0332" w:rsidRPr="00DB0332" w:rsidRDefault="00DB0332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left w:val="nil"/>
              <w:bottom w:val="single" w:sz="4" w:space="0" w:color="auto"/>
            </w:tcBorders>
          </w:tcPr>
          <w:p w:rsidR="00DB0332" w:rsidRPr="00DB0332" w:rsidRDefault="003C616C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Цветков</w:t>
            </w:r>
          </w:p>
        </w:tc>
      </w:tr>
      <w:tr w:rsidR="00A97931" w:rsidRPr="00DB0332" w:rsidTr="00A97931">
        <w:trPr>
          <w:cantSplit/>
        </w:trPr>
        <w:tc>
          <w:tcPr>
            <w:tcW w:w="2171" w:type="pct"/>
          </w:tcPr>
          <w:p w:rsidR="00A97931" w:rsidRPr="00DB0332" w:rsidRDefault="00A97931" w:rsidP="00DB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заверенная печатью)</w:t>
            </w:r>
          </w:p>
        </w:tc>
        <w:tc>
          <w:tcPr>
            <w:tcW w:w="0" w:type="auto"/>
            <w:tcBorders>
              <w:right w:val="nil"/>
            </w:tcBorders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</w:tcBorders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 Ф.И.О.)</w:t>
            </w:r>
          </w:p>
        </w:tc>
      </w:tr>
      <w:tr w:rsidR="00A97931" w:rsidRPr="00DB0332" w:rsidTr="00A97931">
        <w:trPr>
          <w:cantSplit/>
        </w:trPr>
        <w:tc>
          <w:tcPr>
            <w:tcW w:w="2171" w:type="pct"/>
          </w:tcPr>
          <w:p w:rsidR="00A97931" w:rsidRPr="00DB0332" w:rsidRDefault="00A97931" w:rsidP="00DB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931" w:rsidRPr="00DB0332" w:rsidRDefault="00A97931" w:rsidP="00DB0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</w:rPr>
              <w:t>Представитель эксплуатирующей организации</w:t>
            </w:r>
          </w:p>
        </w:tc>
        <w:tc>
          <w:tcPr>
            <w:tcW w:w="819" w:type="pct"/>
          </w:tcPr>
          <w:p w:rsidR="00A97931" w:rsidRPr="00737FC4" w:rsidRDefault="00737FC4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37FC4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0" w:type="auto"/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right w:val="nil"/>
            </w:tcBorders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05" w:type="pct"/>
            <w:tcBorders>
              <w:left w:val="nil"/>
            </w:tcBorders>
          </w:tcPr>
          <w:p w:rsidR="00A97931" w:rsidRPr="00DB0332" w:rsidRDefault="003C616C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Тимербулатова</w:t>
            </w:r>
            <w:proofErr w:type="spellEnd"/>
          </w:p>
        </w:tc>
      </w:tr>
      <w:tr w:rsidR="00A97931" w:rsidRPr="00DB0332" w:rsidTr="00A97931">
        <w:trPr>
          <w:cantSplit/>
        </w:trPr>
        <w:tc>
          <w:tcPr>
            <w:tcW w:w="2171" w:type="pct"/>
            <w:vAlign w:val="center"/>
          </w:tcPr>
          <w:p w:rsidR="00A97931" w:rsidRPr="00DB0332" w:rsidRDefault="00A97931" w:rsidP="00DB0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0" w:type="auto"/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(подпись, заверенная печатью)</w:t>
            </w:r>
          </w:p>
        </w:tc>
        <w:tc>
          <w:tcPr>
            <w:tcW w:w="0" w:type="auto"/>
            <w:tcBorders>
              <w:right w:val="nil"/>
            </w:tcBorders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</w:tcBorders>
          </w:tcPr>
          <w:p w:rsidR="00A97931" w:rsidRPr="00DB0332" w:rsidRDefault="00A97931" w:rsidP="00A97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03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 Ф.И.О.)</w:t>
            </w:r>
          </w:p>
        </w:tc>
      </w:tr>
    </w:tbl>
    <w:p w:rsidR="000372A3" w:rsidRPr="00DB0332" w:rsidRDefault="000372A3" w:rsidP="00DB0332">
      <w:pPr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0372A3" w:rsidRPr="00DB0332" w:rsidSect="00C0001A">
      <w:headerReference w:type="default" r:id="rId7"/>
      <w:pgSz w:w="11906" w:h="16838" w:code="9"/>
      <w:pgMar w:top="0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46" w:rsidRDefault="00997646" w:rsidP="002B00D4">
      <w:pPr>
        <w:spacing w:after="0" w:line="240" w:lineRule="auto"/>
      </w:pPr>
      <w:r>
        <w:separator/>
      </w:r>
    </w:p>
  </w:endnote>
  <w:endnote w:type="continuationSeparator" w:id="0">
    <w:p w:rsidR="00997646" w:rsidRDefault="00997646" w:rsidP="002B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46" w:rsidRDefault="00997646" w:rsidP="002B00D4">
      <w:pPr>
        <w:spacing w:after="0" w:line="240" w:lineRule="auto"/>
      </w:pPr>
      <w:r>
        <w:separator/>
      </w:r>
    </w:p>
  </w:footnote>
  <w:footnote w:type="continuationSeparator" w:id="0">
    <w:p w:rsidR="00997646" w:rsidRDefault="00997646" w:rsidP="002B0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D4" w:rsidRPr="007D0C25" w:rsidRDefault="002B00D4" w:rsidP="00A97931">
    <w:pPr>
      <w:shd w:val="clear" w:color="auto" w:fill="FFFFFF"/>
      <w:spacing w:before="375" w:after="225" w:line="240" w:lineRule="auto"/>
      <w:jc w:val="right"/>
      <w:textAlignment w:val="baseline"/>
      <w:outlineLvl w:val="2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A3A"/>
    <w:multiLevelType w:val="hybridMultilevel"/>
    <w:tmpl w:val="C668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4C"/>
    <w:rsid w:val="00033652"/>
    <w:rsid w:val="000372A3"/>
    <w:rsid w:val="00041271"/>
    <w:rsid w:val="001A2E71"/>
    <w:rsid w:val="001D0EBF"/>
    <w:rsid w:val="001E2AAE"/>
    <w:rsid w:val="002039F5"/>
    <w:rsid w:val="00241120"/>
    <w:rsid w:val="002B00D4"/>
    <w:rsid w:val="002F1605"/>
    <w:rsid w:val="002F479F"/>
    <w:rsid w:val="0034558E"/>
    <w:rsid w:val="003716B0"/>
    <w:rsid w:val="00397313"/>
    <w:rsid w:val="003C616C"/>
    <w:rsid w:val="00420603"/>
    <w:rsid w:val="004426A8"/>
    <w:rsid w:val="0056075B"/>
    <w:rsid w:val="00564087"/>
    <w:rsid w:val="00580F4C"/>
    <w:rsid w:val="005853BF"/>
    <w:rsid w:val="005C4C14"/>
    <w:rsid w:val="0063239C"/>
    <w:rsid w:val="00693AAB"/>
    <w:rsid w:val="00704024"/>
    <w:rsid w:val="00737FC4"/>
    <w:rsid w:val="007D0C25"/>
    <w:rsid w:val="00890956"/>
    <w:rsid w:val="00921D60"/>
    <w:rsid w:val="0093585E"/>
    <w:rsid w:val="00997646"/>
    <w:rsid w:val="009C3C22"/>
    <w:rsid w:val="00A44DC9"/>
    <w:rsid w:val="00A97931"/>
    <w:rsid w:val="00B074B7"/>
    <w:rsid w:val="00BB79C9"/>
    <w:rsid w:val="00C0001A"/>
    <w:rsid w:val="00C5445A"/>
    <w:rsid w:val="00C55418"/>
    <w:rsid w:val="00C72B9D"/>
    <w:rsid w:val="00D914B2"/>
    <w:rsid w:val="00DB0332"/>
    <w:rsid w:val="00DB12B0"/>
    <w:rsid w:val="00E57505"/>
    <w:rsid w:val="00E7220F"/>
    <w:rsid w:val="00EA77CC"/>
    <w:rsid w:val="00EA7A83"/>
    <w:rsid w:val="00F02EDA"/>
    <w:rsid w:val="00F81815"/>
    <w:rsid w:val="00F92C3E"/>
    <w:rsid w:val="00FB2D68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551C6"/>
  <w15:docId w15:val="{348F5550-8F23-48F7-B505-F937812F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0D4"/>
  </w:style>
  <w:style w:type="paragraph" w:styleId="a5">
    <w:name w:val="footer"/>
    <w:basedOn w:val="a"/>
    <w:link w:val="a6"/>
    <w:uiPriority w:val="99"/>
    <w:unhideWhenUsed/>
    <w:rsid w:val="002B0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0D4"/>
  </w:style>
  <w:style w:type="character" w:styleId="a7">
    <w:name w:val="Subtle Emphasis"/>
    <w:basedOn w:val="a0"/>
    <w:uiPriority w:val="19"/>
    <w:qFormat/>
    <w:rsid w:val="004426A8"/>
    <w:rPr>
      <w:i/>
      <w:iCs/>
      <w:color w:val="808080" w:themeColor="text1" w:themeTint="7F"/>
    </w:rPr>
  </w:style>
  <w:style w:type="paragraph" w:styleId="a8">
    <w:name w:val="endnote text"/>
    <w:basedOn w:val="a"/>
    <w:link w:val="a9"/>
    <w:rsid w:val="00DB0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rsid w:val="00DB0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rsid w:val="00DB0332"/>
    <w:rPr>
      <w:vertAlign w:val="superscript"/>
    </w:rPr>
  </w:style>
  <w:style w:type="paragraph" w:styleId="ab">
    <w:name w:val="List Paragraph"/>
    <w:basedOn w:val="a"/>
    <w:uiPriority w:val="34"/>
    <w:qFormat/>
    <w:rsid w:val="00DB033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3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7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Валерьевна</dc:creator>
  <cp:lastModifiedBy>Боброва Елена Юрьевна</cp:lastModifiedBy>
  <cp:revision>3</cp:revision>
  <cp:lastPrinted>2023-09-07T09:40:00Z</cp:lastPrinted>
  <dcterms:created xsi:type="dcterms:W3CDTF">2024-02-13T12:10:00Z</dcterms:created>
  <dcterms:modified xsi:type="dcterms:W3CDTF">2024-02-13T12:17:00Z</dcterms:modified>
</cp:coreProperties>
</file>