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92" w:rsidRPr="00071592" w:rsidRDefault="00071592" w:rsidP="00071592">
      <w:pPr>
        <w:ind w:left="709" w:firstLine="0"/>
      </w:pPr>
      <w:r w:rsidRPr="00071592">
        <w:t>Трансляция продолжалась в течение полутора часов в эфире канала "Россия 24" и на сайте </w:t>
      </w:r>
      <w:hyperlink r:id="rId4" w:tgtFrame="_blank" w:history="1">
        <w:r w:rsidRPr="00071592">
          <w:rPr>
            <w:rStyle w:val="a4"/>
          </w:rPr>
          <w:t>chgtrk.ru</w:t>
        </w:r>
      </w:hyperlink>
      <w:r w:rsidRPr="00071592">
        <w:t>.</w:t>
      </w:r>
    </w:p>
    <w:p w:rsidR="00071592" w:rsidRPr="00071592" w:rsidRDefault="00071592" w:rsidP="00071592">
      <w:pPr>
        <w:ind w:left="709" w:firstLine="0"/>
      </w:pPr>
      <w:r w:rsidRPr="00071592">
        <w:t>В начале - краткое подведение итогов года. Рейтинг самых резонансных событий. Глава региона, добавил, чем еще, по его мнению, запомнится уходящий 2023-й. Это </w:t>
      </w:r>
      <w:hyperlink r:id="rId5" w:tgtFrame="_blank" w:history="1">
        <w:r w:rsidRPr="00071592">
          <w:rPr>
            <w:rStyle w:val="a4"/>
          </w:rPr>
          <w:t>запуск производства перекиси водорода в Новочебоксарске</w:t>
        </w:r>
      </w:hyperlink>
      <w:r w:rsidRPr="00071592">
        <w:t>, </w:t>
      </w:r>
      <w:proofErr w:type="spellStart"/>
      <w:r w:rsidRPr="00071592">
        <w:fldChar w:fldCharType="begin"/>
      </w:r>
      <w:r w:rsidRPr="00071592">
        <w:instrText xml:space="preserve"> HYPERLINK "https://chgtrk.ru/novosti/kultura/vsechuvashskiy-akatuy-v-moskve-sobral-poryadka-87-tysyach-chelovek/" \t "_blank" </w:instrText>
      </w:r>
      <w:r w:rsidRPr="00071592">
        <w:fldChar w:fldCharType="separate"/>
      </w:r>
      <w:r w:rsidRPr="00071592">
        <w:rPr>
          <w:rStyle w:val="a4"/>
        </w:rPr>
        <w:t>Всечувашский</w:t>
      </w:r>
      <w:proofErr w:type="spellEnd"/>
      <w:r w:rsidRPr="00071592">
        <w:rPr>
          <w:rStyle w:val="a4"/>
        </w:rPr>
        <w:t xml:space="preserve"> "</w:t>
      </w:r>
      <w:proofErr w:type="spellStart"/>
      <w:r w:rsidRPr="00071592">
        <w:rPr>
          <w:rStyle w:val="a4"/>
        </w:rPr>
        <w:t>Акатуй</w:t>
      </w:r>
      <w:proofErr w:type="spellEnd"/>
      <w:r w:rsidRPr="00071592">
        <w:rPr>
          <w:rStyle w:val="a4"/>
        </w:rPr>
        <w:t>"</w:t>
      </w:r>
      <w:r w:rsidRPr="00071592">
        <w:fldChar w:fldCharType="end"/>
      </w:r>
      <w:r w:rsidRPr="00071592">
        <w:t> в Москве в парке "Сокольники", открытие </w:t>
      </w:r>
      <w:hyperlink r:id="rId6" w:tgtFrame="_blank" w:history="1">
        <w:r w:rsidRPr="00071592">
          <w:rPr>
            <w:rStyle w:val="a4"/>
          </w:rPr>
          <w:t>Музея русской провинции в Алатыре</w:t>
        </w:r>
      </w:hyperlink>
      <w:r w:rsidRPr="00071592">
        <w:t>.</w:t>
      </w:r>
    </w:p>
    <w:p w:rsidR="00071592" w:rsidRPr="00071592" w:rsidRDefault="00071592" w:rsidP="00071592">
      <w:pPr>
        <w:ind w:left="709" w:firstLine="0"/>
      </w:pPr>
      <w:r w:rsidRPr="00071592">
        <w:t xml:space="preserve">За 1,5 часа эфира поступило 427 звонков и сообщений, на 36 успели ответить, а общее число обращений еще больше, ведь их начали принимать задолго до прямой линии через </w:t>
      </w:r>
      <w:proofErr w:type="spellStart"/>
      <w:r w:rsidRPr="00071592">
        <w:t>госпаблики</w:t>
      </w:r>
      <w:proofErr w:type="spellEnd"/>
      <w:r w:rsidRPr="00071592">
        <w:t xml:space="preserve"> и портал Госуслуг. И на все вопросы, даже если они не были озвучены в эфире, будут даны ответы.</w:t>
      </w:r>
    </w:p>
    <w:p w:rsidR="00071592" w:rsidRPr="00071592" w:rsidRDefault="00071592" w:rsidP="00071592">
      <w:pPr>
        <w:ind w:left="709" w:firstLine="0"/>
      </w:pPr>
      <w:r w:rsidRPr="00071592">
        <w:t xml:space="preserve">На связь со студией выходили сотрудники </w:t>
      </w:r>
      <w:proofErr w:type="spellStart"/>
      <w:r w:rsidRPr="00071592">
        <w:t>колл</w:t>
      </w:r>
      <w:proofErr w:type="spellEnd"/>
      <w:r w:rsidRPr="00071592">
        <w:t>-центра, где звонки принимали пресс-секретари региональных министерств. Люди, обратившиеся на прямую линию Главы региона, рассказывали о том, что волнует их больше всего. Это поддержка участников спецоперации и их семей, строительство новых учебных заведений, ремонт дорог, проблемы медицины, экологии, ЖКХ. Центр управления регионом озвучил темы, которые активно обсуждались в социальных сетях - в топе оказалось обновление школ и детсадов. Среди особо волнующих вопросов - транспортная доступность, прежде всего это касается сообщения между Чебоксарами и Новочебоксарском. </w:t>
      </w:r>
    </w:p>
    <w:p w:rsidR="0044682B" w:rsidRPr="00071592" w:rsidRDefault="0044682B" w:rsidP="00071592">
      <w:bookmarkStart w:id="0" w:name="_GoBack"/>
      <w:bookmarkEnd w:id="0"/>
    </w:p>
    <w:sectPr w:rsidR="0044682B" w:rsidRPr="0007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92"/>
    <w:rsid w:val="00071592"/>
    <w:rsid w:val="004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7143"/>
  <w15:chartTrackingRefBased/>
  <w15:docId w15:val="{3B20AB84-F7A9-42BC-ACE7-11E6A3F2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59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1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gtrk.ru/novosti/kultura/v-chuvashii-otkryli-muzey-russkoy-provincii/" TargetMode="External"/><Relationship Id="rId5" Type="http://schemas.openxmlformats.org/officeDocument/2006/relationships/hyperlink" Target="https://chgtrk.ru/novosti/ekonomika/v-chuvashii-budut-proizvodit-50-tysyach-tonn-perekisi-vodoroda-v-god/" TargetMode="External"/><Relationship Id="rId4" Type="http://schemas.openxmlformats.org/officeDocument/2006/relationships/hyperlink" Target="https://chgtrk.ru/transl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Грабко Антон Владимирович</dc:creator>
  <cp:keywords/>
  <dc:description/>
  <cp:lastModifiedBy>Грабко Антон Владимирович</cp:lastModifiedBy>
  <cp:revision>1</cp:revision>
  <dcterms:created xsi:type="dcterms:W3CDTF">2023-12-27T10:22:00Z</dcterms:created>
  <dcterms:modified xsi:type="dcterms:W3CDTF">2023-12-27T10:24:00Z</dcterms:modified>
</cp:coreProperties>
</file>