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9FE" w:rsidRPr="000835B1" w:rsidRDefault="005C09FE" w:rsidP="005C09FE">
      <w:pPr>
        <w:ind w:left="5387" w:firstLine="709"/>
        <w:jc w:val="both"/>
      </w:pPr>
      <w:r w:rsidRPr="000835B1">
        <w:t>Приложение</w:t>
      </w:r>
      <w:r w:rsidRPr="000835B1">
        <w:rPr>
          <w:lang w:val="en-US"/>
        </w:rPr>
        <w:t> </w:t>
      </w:r>
      <w:r>
        <w:t xml:space="preserve"> 12</w:t>
      </w:r>
    </w:p>
    <w:p w:rsidR="005C09FE" w:rsidRPr="004C14B2" w:rsidRDefault="005C09FE" w:rsidP="005C09FE">
      <w:pPr>
        <w:ind w:left="6096"/>
        <w:jc w:val="both"/>
      </w:pPr>
      <w:r w:rsidRPr="004C14B2">
        <w:t xml:space="preserve">к </w:t>
      </w:r>
      <w:r>
        <w:t>решению</w:t>
      </w:r>
      <w:r w:rsidRPr="004C14B2">
        <w:t xml:space="preserve"> Холм - Жирковского районного Совета депутатов Смоленской области «О бюджете муниципального образования «Холм-Жирковский район» Смоленской области на 20</w:t>
      </w:r>
      <w:r>
        <w:t>24</w:t>
      </w:r>
      <w:r w:rsidRPr="004C14B2">
        <w:t xml:space="preserve"> год и на плановый период 20</w:t>
      </w:r>
      <w:r>
        <w:t>25</w:t>
      </w:r>
      <w:r w:rsidRPr="004C14B2">
        <w:t xml:space="preserve"> и 20</w:t>
      </w:r>
      <w:r>
        <w:t>26</w:t>
      </w:r>
      <w:r w:rsidRPr="004C14B2">
        <w:t xml:space="preserve"> годов»    </w:t>
      </w:r>
    </w:p>
    <w:p w:rsidR="005C09FE" w:rsidRPr="00221EE5" w:rsidRDefault="005C09FE" w:rsidP="005C09FE">
      <w:pPr>
        <w:jc w:val="right"/>
        <w:rPr>
          <w:sz w:val="28"/>
          <w:szCs w:val="28"/>
        </w:rPr>
      </w:pPr>
    </w:p>
    <w:p w:rsidR="005C09FE" w:rsidRPr="00221EE5" w:rsidRDefault="005C09FE" w:rsidP="005C09FE">
      <w:pPr>
        <w:jc w:val="right"/>
        <w:rPr>
          <w:sz w:val="28"/>
          <w:szCs w:val="28"/>
        </w:rPr>
      </w:pPr>
    </w:p>
    <w:p w:rsidR="005C09FE" w:rsidRPr="00221EE5" w:rsidRDefault="005C09FE" w:rsidP="005C09FE">
      <w:pPr>
        <w:pStyle w:val="aa"/>
        <w:tabs>
          <w:tab w:val="left" w:pos="4820"/>
        </w:tabs>
        <w:rPr>
          <w:b/>
        </w:rPr>
      </w:pPr>
      <w:r>
        <w:rPr>
          <w:b/>
        </w:rPr>
        <w:t>Ведомственная</w:t>
      </w:r>
      <w:r w:rsidRPr="000D7A25">
        <w:rPr>
          <w:b/>
        </w:rPr>
        <w:t xml:space="preserve"> </w:t>
      </w:r>
      <w:hyperlink r:id="rId7" w:history="1">
        <w:r w:rsidRPr="00DF355E">
          <w:rPr>
            <w:b/>
          </w:rPr>
          <w:t>структур</w:t>
        </w:r>
      </w:hyperlink>
      <w:r w:rsidRPr="00DF355E">
        <w:rPr>
          <w:b/>
        </w:rPr>
        <w:t>а</w:t>
      </w:r>
      <w:r w:rsidRPr="000D7A25">
        <w:rPr>
          <w:b/>
        </w:rPr>
        <w:t xml:space="preserve"> расходов бюджета </w:t>
      </w:r>
      <w:r>
        <w:rPr>
          <w:b/>
        </w:rPr>
        <w:t xml:space="preserve">муниципального образования </w:t>
      </w:r>
      <w:r w:rsidRPr="000D7A25">
        <w:rPr>
          <w:b/>
        </w:rPr>
        <w:t>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</w:t>
      </w:r>
      <w:r>
        <w:rPr>
          <w:b/>
        </w:rPr>
        <w:t>в бюджетов</w:t>
      </w:r>
      <w:r w:rsidRPr="000D7A25">
        <w:rPr>
          <w:b/>
        </w:rPr>
        <w:t xml:space="preserve"> </w:t>
      </w:r>
      <w:r>
        <w:rPr>
          <w:b/>
        </w:rPr>
        <w:t>на 2024</w:t>
      </w:r>
      <w:r w:rsidRPr="00221EE5">
        <w:rPr>
          <w:b/>
        </w:rPr>
        <w:t xml:space="preserve"> год</w:t>
      </w:r>
    </w:p>
    <w:p w:rsidR="001125AE" w:rsidRPr="00221EE5" w:rsidRDefault="001125AE" w:rsidP="001125AE">
      <w:pPr>
        <w:pStyle w:val="aa"/>
        <w:rPr>
          <w:b/>
        </w:rPr>
      </w:pPr>
    </w:p>
    <w:p w:rsidR="001125AE" w:rsidRPr="00221EE5" w:rsidRDefault="001125AE" w:rsidP="001125AE">
      <w:pPr>
        <w:pStyle w:val="a7"/>
        <w:jc w:val="right"/>
      </w:pPr>
      <w:r w:rsidRPr="00221EE5">
        <w:t>(руб</w:t>
      </w:r>
      <w:r w:rsidR="00F76896">
        <w:t>лей</w:t>
      </w:r>
      <w:r w:rsidRPr="00221EE5">
        <w:t>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78"/>
        <w:gridCol w:w="722"/>
        <w:gridCol w:w="412"/>
        <w:gridCol w:w="425"/>
        <w:gridCol w:w="1418"/>
        <w:gridCol w:w="567"/>
        <w:gridCol w:w="1984"/>
      </w:tblGrid>
      <w:tr w:rsidR="001125AE" w:rsidRPr="00221EE5" w:rsidTr="00D1472A">
        <w:trPr>
          <w:cantSplit/>
          <w:trHeight w:val="3132"/>
          <w:tblHeader/>
        </w:trPr>
        <w:tc>
          <w:tcPr>
            <w:tcW w:w="4678" w:type="dxa"/>
            <w:vAlign w:val="center"/>
          </w:tcPr>
          <w:p w:rsidR="001125AE" w:rsidRPr="00221EE5" w:rsidRDefault="001125AE" w:rsidP="00584A52">
            <w:pPr>
              <w:jc w:val="center"/>
              <w:rPr>
                <w:b/>
                <w:bCs/>
                <w:lang w:val="en-US"/>
              </w:rPr>
            </w:pPr>
            <w:r w:rsidRPr="00221EE5">
              <w:rPr>
                <w:b/>
                <w:bCs/>
              </w:rPr>
              <w:t>Наименование</w:t>
            </w:r>
          </w:p>
        </w:tc>
        <w:tc>
          <w:tcPr>
            <w:tcW w:w="722" w:type="dxa"/>
            <w:noWrap/>
            <w:textDirection w:val="btLr"/>
            <w:vAlign w:val="center"/>
          </w:tcPr>
          <w:p w:rsidR="001125AE" w:rsidRPr="00221EE5" w:rsidRDefault="001125AE" w:rsidP="005C09FE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 xml:space="preserve">Код главного распорядителя средств </w:t>
            </w:r>
            <w:r w:rsidR="005C09FE">
              <w:rPr>
                <w:b/>
                <w:bCs/>
              </w:rPr>
              <w:t>местного</w:t>
            </w:r>
            <w:r w:rsidRPr="00221EE5">
              <w:rPr>
                <w:b/>
                <w:bCs/>
              </w:rPr>
              <w:t xml:space="preserve"> бюджета (прямого получателя)</w:t>
            </w:r>
          </w:p>
        </w:tc>
        <w:tc>
          <w:tcPr>
            <w:tcW w:w="412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Раздел</w:t>
            </w:r>
          </w:p>
        </w:tc>
        <w:tc>
          <w:tcPr>
            <w:tcW w:w="425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Подраздел</w:t>
            </w:r>
          </w:p>
        </w:tc>
        <w:tc>
          <w:tcPr>
            <w:tcW w:w="1418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Целевая статья расходов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Вид расходов</w:t>
            </w:r>
          </w:p>
        </w:tc>
        <w:tc>
          <w:tcPr>
            <w:tcW w:w="1984" w:type="dxa"/>
            <w:noWrap/>
            <w:vAlign w:val="center"/>
          </w:tcPr>
          <w:p w:rsidR="001125AE" w:rsidRPr="00221EE5" w:rsidRDefault="001125AE" w:rsidP="00584A52">
            <w:pPr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СУММА</w:t>
            </w:r>
          </w:p>
        </w:tc>
      </w:tr>
    </w:tbl>
    <w:p w:rsidR="001125AE" w:rsidRPr="00221EE5" w:rsidRDefault="001125AE" w:rsidP="001125AE">
      <w:pPr>
        <w:rPr>
          <w:sz w:val="2"/>
          <w:szCs w:val="2"/>
        </w:rPr>
      </w:pPr>
    </w:p>
    <w:tbl>
      <w:tblPr>
        <w:tblW w:w="10225" w:type="dxa"/>
        <w:tblInd w:w="89" w:type="dxa"/>
        <w:tblLayout w:type="fixed"/>
        <w:tblLook w:val="0000"/>
      </w:tblPr>
      <w:tblGrid>
        <w:gridCol w:w="4691"/>
        <w:gridCol w:w="712"/>
        <w:gridCol w:w="425"/>
        <w:gridCol w:w="425"/>
        <w:gridCol w:w="1421"/>
        <w:gridCol w:w="567"/>
        <w:gridCol w:w="1984"/>
      </w:tblGrid>
      <w:tr w:rsidR="001125AE" w:rsidRPr="00221EE5" w:rsidTr="00D1472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AE" w:rsidRPr="00221EE5" w:rsidRDefault="001125AE" w:rsidP="00584A52">
            <w:pPr>
              <w:jc w:val="center"/>
              <w:rPr>
                <w:bCs/>
                <w:lang w:val="en-US"/>
              </w:rPr>
            </w:pPr>
            <w:r w:rsidRPr="00221EE5">
              <w:rPr>
                <w:bCs/>
                <w:lang w:val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584A52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584A52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584A52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584A52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125AE" w:rsidRPr="00221EE5" w:rsidRDefault="001125AE" w:rsidP="00584A52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584A52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7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Районный Совет депутатов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4 001 100,00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4 001 100,00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3 971 100,00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3 971 100,00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Председатель законодательного (представительного) органа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76 0 01 00000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1 829 700,00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1 829 700,00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1 829 700,00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1 829 700,00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76 0 02 00000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1 565 400,00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1 565 400,00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1 265 400,00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1 265 400,00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299 000,00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299 000,00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Обеспечение деятельности депутатов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76 0 03 00000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576 000,00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76 0 03 20960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576 000,00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76 0 03 20960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576 000,00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76 0 03 20960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576 000,00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81 0 03 00000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Опубликование муниципальных правовых актов в средствах массовой информации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81 0 03 20950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81 0 03 20950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81 0 03 20950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43 774 920,00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35 003 520,00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2 334 600,00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2 334 600,00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2 334 600,00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2 334 600,00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2 334 600,00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2 334 600,00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26 986 160,00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26 986 160,00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25 968 900,00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25 968 900,00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21 287 100,00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21 287 100,00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4 661 800,00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4 661 800,00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Комплекс процессных мероприятий "Информационная политика и работа с общественностью"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Оснащение современным программным обеспечением, способствующим развитию информационной системы, продление существующих лицензий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817 260,00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Реализация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408 700,00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394 400,00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394 400,00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14 300,00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14 300,00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408 560,00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394 360,00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394 360,00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14 200,00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14 200,00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Судебная система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1 100,00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1 100,00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81 0 02 00000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1 100,00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81 0 02 51200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1 100,00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81 0 02 51200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1 100,00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81 0 02 51200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1 100,00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5 681 660,00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1 410 000,00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Комплекс процессных мероприятий "Информационная политика и работа с общественностью"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Расходы на приобретение компьютерной техники и телекоммуникационного оборудования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Комплекс процессных мероприятий "Обеспечение сохранности документов Архивного фонда РФ"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Реализация мероприятий по организации хранения архивных документов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Комплекс процессных мероприятий "Оказание информационной, имущественной и финансовой поддержки СМСП, а также самозанятым гражданам"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1 200 000,00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Расходы на возмещение затрат субъектов малого и среднего предпринимательства на территориях монопрофильных муниципальных образований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04 S1340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1 200 000,00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04 S1340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1 200 000,00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04 S1340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1 200 000,00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lastRenderedPageBreak/>
              <w:t>Комплекс процессных мероприятий "Обеспечение взаимодействия органов местного самоуправления муниципальных образований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40 000,00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Уплата членских взносов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40 000,00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40 000,00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40 000,00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Установка и замена светильников на энергоэффективные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Муниципальная программа "Создание условий для обеспечения безопасности жизнедеятельности населения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40 000,00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Комплекс процессных мероприятий "Обеспечение безопасности жизнедеятельности населения"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40 000,00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Расходы на проведение мероприятий, направленных на профилактику правонарушений среди несовершеннолетних и молодежи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07 4 01 20130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07 4 01 20130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07 4 01 20130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Расходы на обеспечение деятельности народной дружины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07 4 01 20880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07 4 01 20880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07 4 01 20880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Муниципальная программа "Построение и развитие аппаратно-программного комплекса "Безопасный город" на территории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Комплекс процессных мероприятий "Обеспечение комплексной безопасности жизнедеятельности населения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Построение телекоммуникационной сети передачи данных, обслуживание и развитие системы АПК "Безопасный город"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lastRenderedPageBreak/>
              <w:t>Муниципальная программа "Управление муниципальным имуществом и земельными ресурсами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3 806 660,00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Комплекс процессных мероприятий "Обеспечение проведения работ по содержанию объектов муниципального имущества"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3 656 660,00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Проведение ремонтных работ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3 297 660,00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3 297 660,00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3 297 660,00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Услуги по обслуживанию системы пожарной сигнализации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25 000,00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25 000,00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25 000,00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250 000,00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250 000,00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250 000,00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Обеспечение комплексного развития сельских территорий (реализация мероприятий по благоустройству)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14 4 01 L5767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84 000,00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14 4 01 L5767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84 000,00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14 4 01 L5767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84 000,00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150 000,00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Организация работы по межеванию земельных участков, обеспечению постановки их на кадастровый учет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Оценка рыночной стоимости объектов недвижимого имущества и земельных участков, с целью его продажи или предоставления в аренду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Муниципальная программа "Гражданско-патриотическое воспитание граждан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150 000,00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lastRenderedPageBreak/>
              <w:t>Комплекс процессных мероприятий "Совершенствование системы гражданско-патриотического воспитания граждан на территории муниципального образования "Холм-Жирковский район" Смоленской области,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150 000,00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Расходы на проведение мероприятий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150 000,00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150 000,00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150 000,00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Муниципальная программа "Развитие добровольчества (волонтерства)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Комплекс процессных мероприятий "Оказание государственной информационной поддержки СОНКО, в том числе благотворительным и волонтерским объединениям"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Обеспечение информационной поддержки добровольческой деятельности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Комплекс процессных мероприятий "Обеспечение безопасности дорожного движения"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Приобретение и установка дорожных знаков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22 4 01 21020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22 4 01 21020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22 4 01 21020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140 000,00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81 0 03 00000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40 000,00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Опубликование муниципальных правовых актов в средствах массовой информации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81 0 03 20950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40 000,00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81 0 03 20950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40 000,00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81 0 03 20950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40 000,00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  <w:lang w:val="en-US"/>
              </w:rPr>
            </w:pPr>
            <w:r w:rsidRPr="00F76896">
              <w:rPr>
                <w:bCs/>
                <w:lang w:val="en-US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81 0 04 00000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  <w:lang w:val="en-US"/>
              </w:rPr>
            </w:pPr>
            <w:r w:rsidRPr="00F76896">
              <w:rPr>
                <w:bCs/>
                <w:lang w:val="en-US"/>
              </w:rPr>
              <w:t>Награждение грамотами, благодарственными письмами и памятными подарками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81 0 04 21040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  <w:lang w:val="en-US"/>
              </w:rPr>
            </w:pPr>
            <w:r w:rsidRPr="00F7689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81 0 04 21040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  <w:lang w:val="en-US"/>
              </w:rPr>
            </w:pPr>
            <w:r w:rsidRPr="00F7689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81 0 04 21040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НАЦИОНАЛЬНАЯ ЭКОНОМИКА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2 080 000,00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Сельское хозяйство и рыболовство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1 000 000,00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  <w:lang w:val="en-US"/>
              </w:rPr>
            </w:pPr>
            <w:r w:rsidRPr="00F76896">
              <w:rPr>
                <w:bCs/>
                <w:lang w:val="en-US"/>
              </w:rPr>
              <w:lastRenderedPageBreak/>
              <w:t>Муниципальная программа "Развитие сельского хозяйства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1 000 000,00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  <w:lang w:val="en-US"/>
              </w:rPr>
            </w:pPr>
            <w:r w:rsidRPr="00F76896">
              <w:rPr>
                <w:bCs/>
                <w:lang w:val="en-US"/>
              </w:rPr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1 000 000,00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  <w:lang w:val="en-US"/>
              </w:rPr>
            </w:pPr>
            <w:r w:rsidRPr="00F76896">
              <w:rPr>
                <w:bCs/>
                <w:lang w:val="en-US"/>
              </w:rPr>
              <w:t>Расходы на возмещение части затрат на проведение комплекса агротехнологических работ сельскохозяйственным товаропроизводителям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1 000 000,00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1 000 000,00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  <w:lang w:val="en-US"/>
              </w:rPr>
            </w:pPr>
            <w:r w:rsidRPr="00F76896">
              <w:rPr>
                <w:bCs/>
                <w:lang w:val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1 000 000,00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Транспорт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1 000 000,00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  <w:lang w:val="en-US"/>
              </w:rPr>
            </w:pPr>
            <w:r w:rsidRPr="00F76896">
              <w:rPr>
                <w:bCs/>
                <w:lang w:val="en-US"/>
              </w:rPr>
              <w:t>Муниципальная программа "Поддержка пассажирского транспорта общего пользования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1 000 000,00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  <w:lang w:val="en-US"/>
              </w:rPr>
            </w:pPr>
            <w:r w:rsidRPr="00F76896">
              <w:rPr>
                <w:bCs/>
                <w:lang w:val="en-US"/>
              </w:rPr>
              <w:t>Комплекс процессных мероприятий "Создание условий для обеспечения транспортного обслуживания населения автомобильным транспортом в межмуниципальном сообщении"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1 000 000,00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  <w:lang w:val="en-US"/>
              </w:rPr>
            </w:pPr>
            <w:r w:rsidRPr="00F76896">
              <w:rPr>
                <w:bCs/>
                <w:lang w:val="en-US"/>
              </w:rPr>
              <w:t>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сообщении, не компенсированных доходами в связи с государственным регулированием тарифов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08 4 01 60150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1 000 000,00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08 4 01 60150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1 000 000,00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  <w:lang w:val="en-US"/>
              </w:rPr>
            </w:pPr>
            <w:r w:rsidRPr="00F76896">
              <w:rPr>
                <w:bCs/>
                <w:lang w:val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08 4 01 60150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1 000 000,00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Дорожное хозяйство (дорожные фонды)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  <w:lang w:val="en-US"/>
              </w:rPr>
            </w:pPr>
            <w:r w:rsidRPr="00F76896">
              <w:rPr>
                <w:bCs/>
                <w:lang w:val="en-US"/>
              </w:rPr>
              <w:t>Муниципальная программа "Развитие дорожно-транспортного комплекса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  <w:lang w:val="en-US"/>
              </w:rPr>
            </w:pPr>
            <w:r w:rsidRPr="00F76896">
              <w:rPr>
                <w:bCs/>
                <w:lang w:val="en-US"/>
              </w:rPr>
              <w:t>Комплекс процессных мероприятий "Ремонт, строительство, проектирование и реконструкция автомобильных дорог общего пользования местного значения муниципального образования "Холм-Жирковский район"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  <w:lang w:val="en-US"/>
              </w:rPr>
            </w:pPr>
            <w:r w:rsidRPr="00F76896">
              <w:rPr>
                <w:bCs/>
                <w:lang w:val="en-US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21 4 01 S0500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  <w:lang w:val="en-US"/>
              </w:rPr>
            </w:pPr>
            <w:r w:rsidRPr="00F7689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21 4 01 S0500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  <w:lang w:val="en-US"/>
              </w:rPr>
            </w:pPr>
            <w:r w:rsidRPr="00F7689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21 4 01 S0500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  <w:lang w:val="en-US"/>
              </w:rPr>
            </w:pPr>
            <w:r w:rsidRPr="00F76896">
              <w:rPr>
                <w:bCs/>
                <w:lang w:val="en-US"/>
              </w:rPr>
              <w:t>Другие вопросы в области национальной экономики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  <w:lang w:val="en-US"/>
              </w:rPr>
            </w:pPr>
            <w:r w:rsidRPr="00F76896">
              <w:rPr>
                <w:bCs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  <w:lang w:val="en-US"/>
              </w:rPr>
            </w:pPr>
            <w:r w:rsidRPr="00F76896">
              <w:rPr>
                <w:bCs/>
                <w:lang w:val="en-US"/>
              </w:rPr>
              <w:lastRenderedPageBreak/>
              <w:t>Комплекс процессных мероприятий "Оказание информационной, имущественной и финансовой поддержки СМСП, а также самозанятым гражданам"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  <w:lang w:val="en-US"/>
              </w:rPr>
            </w:pPr>
            <w:r w:rsidRPr="00F76896">
              <w:rPr>
                <w:bCs/>
                <w:lang w:val="en-US"/>
              </w:rPr>
              <w:t>Расходы на проведение Дня российского предпринимателя и проведения конкурса "Лучший предприниматель года"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01 4 04 20860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  <w:lang w:val="en-US"/>
              </w:rPr>
            </w:pPr>
            <w:r w:rsidRPr="00F7689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01 4 04 20860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  <w:lang w:val="en-US"/>
              </w:rPr>
            </w:pPr>
            <w:r w:rsidRPr="00F7689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01 4 04 20860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ЖИЛИЩНО-КОММУНАЛЬНОЕ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110 000,00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Коммунальное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110 000,00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  <w:lang w:val="en-US"/>
              </w:rPr>
            </w:pPr>
            <w:r w:rsidRPr="00F76896">
              <w:rPr>
                <w:bCs/>
                <w:lang w:val="en-US"/>
              </w:rPr>
              <w:t>Муниципальная программа "Обращение с твердыми коммунальными отходами на территории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110 000,00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  <w:lang w:val="en-US"/>
              </w:rPr>
            </w:pPr>
            <w:r w:rsidRPr="00F76896">
              <w:rPr>
                <w:bCs/>
                <w:lang w:val="en-US"/>
              </w:rPr>
              <w:t>Комплекс процессных мероприятий "Снижение негативного влияния отходов на состояние окружающей среды на территории МО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110 000,00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  <w:lang w:val="en-US"/>
              </w:rPr>
            </w:pPr>
            <w:r w:rsidRPr="00F76896">
              <w:rPr>
                <w:bCs/>
                <w:lang w:val="en-US"/>
              </w:rPr>
              <w:t>Организация вывоза мусора с территории п.г.т. Холм-Жирковский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110 000,00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  <w:lang w:val="en-US"/>
              </w:rPr>
            </w:pPr>
            <w:r w:rsidRPr="00F7689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110 000,00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  <w:lang w:val="en-US"/>
              </w:rPr>
            </w:pPr>
            <w:r w:rsidRPr="00F7689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110 000,00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ОХРАНА ОКРУЖАЮЩЕЙ СРЕДЫ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456 900,00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  <w:lang w:val="en-US"/>
              </w:rPr>
            </w:pPr>
            <w:r w:rsidRPr="00F76896">
              <w:rPr>
                <w:bCs/>
                <w:lang w:val="en-US"/>
              </w:rPr>
              <w:t>Другие вопросы в области охраны окружающей среды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456 900,00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  <w:lang w:val="en-US"/>
              </w:rPr>
            </w:pPr>
            <w:r w:rsidRPr="00F76896">
              <w:rPr>
                <w:bCs/>
                <w:lang w:val="en-US"/>
              </w:rPr>
              <w:t>Муниципальная программа "Обращение с твердыми коммунальными отходами на территории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456 900,00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  <w:lang w:val="en-US"/>
              </w:rPr>
            </w:pPr>
            <w:r w:rsidRPr="00F76896">
              <w:rPr>
                <w:bCs/>
                <w:lang w:val="en-US"/>
              </w:rPr>
              <w:t>Комплекс процессных мероприятий "Снижение негативного влияния отходов на состояние окружающей среды на территории МО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456 900,00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  <w:lang w:val="en-US"/>
              </w:rPr>
            </w:pPr>
            <w:r w:rsidRPr="00F76896">
              <w:rPr>
                <w:bCs/>
                <w:lang w:val="en-US"/>
              </w:rPr>
              <w:t>Ликвидация мест несанкционированного размещения отходов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456 900,00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  <w:lang w:val="en-US"/>
              </w:rPr>
            </w:pPr>
            <w:r w:rsidRPr="00F7689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456 900,00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  <w:lang w:val="en-US"/>
              </w:rPr>
            </w:pPr>
            <w:r w:rsidRPr="00F7689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456 900,00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6 124 500,00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Пенсионное обеспечение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5 203 000,00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  <w:lang w:val="en-US"/>
              </w:rPr>
            </w:pPr>
            <w:r w:rsidRPr="00F76896">
              <w:rPr>
                <w:bCs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5 203 000,00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  <w:lang w:val="en-US"/>
              </w:rPr>
            </w:pPr>
            <w:r w:rsidRPr="00F76896">
              <w:rPr>
                <w:bCs/>
                <w:lang w:val="en-US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5 203 000,00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  <w:lang w:val="en-US"/>
              </w:rPr>
            </w:pPr>
            <w:r w:rsidRPr="00F76896">
              <w:rPr>
                <w:bCs/>
                <w:lang w:val="en-US"/>
              </w:rPr>
              <w:t>Пенсии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01 4 07 70060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5 203 000,00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  <w:lang w:val="en-US"/>
              </w:rPr>
            </w:pPr>
            <w:r w:rsidRPr="00F76896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01 4 07 70060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5 203 000,00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  <w:lang w:val="en-US"/>
              </w:rPr>
            </w:pPr>
            <w:r w:rsidRPr="00F76896">
              <w:rPr>
                <w:bCs/>
                <w:lang w:val="en-US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01 4 07 70060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5 203 000,00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Охрана семьи и детства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  <w:lang w:val="en-US"/>
              </w:rPr>
            </w:pPr>
            <w:r w:rsidRPr="00F76896">
              <w:rPr>
                <w:bCs/>
                <w:lang w:val="en-US"/>
              </w:rPr>
              <w:t>Муниципальная программа "Обеспечение жильем молодых семей на территории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  <w:lang w:val="en-US"/>
              </w:rPr>
            </w:pPr>
            <w:r w:rsidRPr="00F76896">
              <w:rPr>
                <w:bCs/>
                <w:lang w:val="en-US"/>
              </w:rPr>
              <w:t>Комплекс процессных мероприятий "Улучшение жилищных условий молодых семей"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  <w:lang w:val="en-US"/>
              </w:rPr>
            </w:pPr>
            <w:r w:rsidRPr="00F76896">
              <w:rPr>
                <w:bCs/>
                <w:lang w:val="en-US"/>
              </w:rPr>
              <w:t>Расходы на улучшение жилищных условий молодых семей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11 4 01 20370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  <w:lang w:val="en-US"/>
              </w:rPr>
            </w:pPr>
            <w:r w:rsidRPr="00F7689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11 4 01 20370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  <w:lang w:val="en-US"/>
              </w:rPr>
            </w:pPr>
            <w:r w:rsidRPr="00F7689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11 4 01 20370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  <w:lang w:val="en-US"/>
              </w:rPr>
            </w:pPr>
            <w:r w:rsidRPr="00F76896">
              <w:rPr>
                <w:bCs/>
                <w:lang w:val="en-US"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871 500,00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  <w:lang w:val="en-US"/>
              </w:rPr>
            </w:pPr>
            <w:r w:rsidRPr="00F76896">
              <w:rPr>
                <w:bCs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871 500,00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  <w:lang w:val="en-US"/>
              </w:rPr>
            </w:pPr>
            <w:r w:rsidRPr="00F76896">
              <w:rPr>
                <w:bCs/>
                <w:lang w:val="en-US"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871 500,00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Субсидии 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871 500,00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871 500,00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871 500,00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36 535 400,00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9 517 887,85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8 717 887,85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221 000,00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Комплекс процессных мероприятий "Информационная политика и работа с общественностью"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221 000,00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на приобретение компьютерной техники и телекоммуникационного оборудования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Оснащение современным программным обеспечением, способствующим развитию информационной системы, продление существующих лицензий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161 000,00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161 000,00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161 000,00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lastRenderedPageBreak/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8 267 387,85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8 267 387,85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8 198 387,85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7 947 300,00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7 947 300,00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247 987,85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247 987,85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3 100,00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3 100,00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бюджета муниципального образования за счет средств бюджета Агибаловского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 4 01 П2010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 4 01 П2010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 4 01 П2010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бюджета муниципального образования за счет средств бюджета Богдановского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 4 01 П2030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4 000,00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 4 01 П2030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4 000,00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 4 01 П2030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4 000,00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бюджета муниципального образования за счет средств бюджета Игоревского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 4 01 П2050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19 000,00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 4 01 П2050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19 000,00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 4 01 П2050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19 000,00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бюджета муниципального образования за счет средств бюджета Лехминского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 4 01 П2070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35 000,00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 4 01 П2070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35 000,00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 4 01 П2070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35 000,00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бюджета муниципального образования за счет средств бюджета Тупиковского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 4 01 П2140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 4 01 П2140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 4 01 П2140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227 000,00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Комплекс процессных мероприятий "Обеспечение проведения работ по содержанию объектов муниципального имущества"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227 000,00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Проведение ремонтных работ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27 000,00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27 000,00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27 000,00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Муниципальная программа "Гражданско-патриотическое воспитание граждан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2 500,00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образования "Холм-Жирковский район" Смоленской области,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2 500,00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на проведение мероприятий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2 500,00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2 500,00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2 500,00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Резервные фонды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800 000,00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Резервный фонд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800 000,00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Резервный фонд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800 000,00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800 000,00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800 000,00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Резервные средства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800 000,00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7 312,15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7 312,15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7 312,15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7 312,15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на обслуживание муниципального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7 312,15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7 312,15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Обслуживание муниципального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7 312,15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27 010 200,00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27 010 200,00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27 010 200,00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Комплекс процессных мероприятий "Обеспечение устойчивости и сбалансированности бюджетов поселений"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27 010 200,00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Дотация на выравнивание бюджетной обеспеченности поселений из бюджета муниципального района в части, сформированной за счет субвенции из областного бюджета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02 4 02 80980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1 210 200,00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Межбюджетные трансферты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02 4 02 80980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1 210 200,00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Дотации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02 4 02 80980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1 210 200,00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Дотация на выравнивание бюджетной обеспеченности поселений из бюджета муниципального района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 4 02 Д0180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25 800 000,00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Межбюджетные трансферты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 4 02 Д0180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25 800 000,00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Дотации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 4 02 Д0180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25 800 000,00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1 392 900,00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1 392 900,00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1 392 900,00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40 900,00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Комплекс процессных мероприятий "Информационная политика и работа с общественностью"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40 900,00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Оснащение современным программным обеспечением, способствующим развитию информационной системы, продление существующих лицензий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40 900,00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40 900,00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40 900,00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lastRenderedPageBreak/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1 352 000,00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Обеспечение деятельности Контрольно-ревизионной комиссии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76 0 04 00000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736 300,00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588 300,00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564 500,00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564 500,00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23 800,00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23 800,00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бюджета муниципального образования за счет средств бюджета Агибаловского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76 0 04 П1010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23 700,00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76 0 04 П1010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23 700,00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76 0 04 П1010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23 700,00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бюджета муниципального образования за счет средств бюджета Богдановского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76 0 04 П1030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23 700,00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76 0 04 П1030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23 700,00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76 0 04 П1030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23 700,00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бюджета муниципального образования за счет средств бюджета Игоревского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76 0 04 П1050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23 700,00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76 0 04 П1050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23 700,00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76 0 04 П1050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23 700,00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бюджета муниципального образования за счет средств бюджета Лехминского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76 0 04 П1070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23 700,00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76 0 04 П1070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23 700,00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76 0 04 П1070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23 700,00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бюджета муниципального образования за счет средств бюджета Тупиковского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76 0 04 П1140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23 700,00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76 0 04 П1140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23 700,00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76 0 04 П1140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23 700,00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бюджета муниципального образования за счет средств бюджета Холм-Жирковского городского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76 0 04 П1150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29 500,00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76 0 04 П1150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29 500,00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76 0 04 П1150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29 500,00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Председатель Контрольно-ревизионной комиссии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76 0 05 00000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615 700,00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76 0 05 00140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615 700,00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76 0 05 00140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615 700,00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76 0 05 00140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615 700,00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232 460 221,18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ОБРАЗОВАНИЕ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213 261 323,44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Дошкольное образование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41 647 584,44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41 647 584,44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41 647 584,44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25 095 700,00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25 095 700,00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25 095 700,00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14 505 100,00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14 505 100,00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14 505 100,00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на проведение мероприятий, направленных на создание условий для повышения уровня комфортности проживания граждан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01 S1960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2 046 784,44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01 S1960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2 046 784,44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01 S1960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2 046 784,44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Общее образование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156 113 639,00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156 113 639,00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Региональный проект "Современная школа"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1 E1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9 004 082,00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1 E1 51721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1 878 450,00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1 E1 51721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1 878 450,00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1 E1 51721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1 878 450,00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1 E1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6 682 300,00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1 E1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6 682 300,00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1 E1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6 682 300,00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Обеспечение условий для функционирования центров "Точка роста"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1 E1 81710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443 332,00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1 E1 81710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443 332,00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1 E1 81710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443 332,00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1 EВ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1 505 913,00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1 EВ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1 505 913,00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1 EВ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1 505 913,00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1 EВ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1 505 913,00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145 603 644,00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26 740 200,00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26 740 200,00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26 740 200,00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03 4 02 53030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6 484 000,00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03 4 02 53030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6 484 000,00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03 4 02 53030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6 484 000,00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104 120 700,00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104 120 700,00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104 120 700,00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619 900,00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619 900,00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619 900,00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2 689 584,00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2 689 584,00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2 689 584,00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02 L7500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3 636 100,00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02 L7500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3 636 100,00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02 L7500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3 636 100,00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02 S1970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1 313 160,00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02 S1970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1 313 160,00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02 S1970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1 313 160,00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Дополнительное образование детей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5 485 200,00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5 485 200,00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5 485 200,00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5 435 200,00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5 435 200,00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5 435 200,00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lastRenderedPageBreak/>
              <w:t>Субсидии на обеспечение функционирования персонифицированного финансирования дополнительного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03 4 03 60190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03 4 03 60190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37 500,00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03 4 03 60190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12 500,00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Субсидии автономным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03 4 03 60190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12 500,00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03 4 03 60190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12 500,00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03 4 03 60190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12 500,00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03 4 03 60190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12 500,00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Молодежная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Комплекс процессных мероприятий "Совершенствование системы воспитания"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Реализация мероприятий по патриотическому воспитанию молодежи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03 4 05 20250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03 4 05 20250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03 4 05 20250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на проведение районных спортивных мероприятий, фестивалей, спартакиад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120 000,00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120 000,00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120 000,00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на проведение ежегодных олимпиад школьников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Реализация мероприятий по поддержке одаренных детей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lastRenderedPageBreak/>
              <w:t>Расходы на реализацию мероприятий местного отделения РДДМ "Движение Первых"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Другие вопросы в области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9 774 900,00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Комплекс процессных мероприятий "Информационная политика и работа с общественностью"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Оснащение современным программным обеспечением, способствующим развитию информационной системы, продление существующих лицензий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9 551 900,00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284 800,00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Обеспечение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284 800,00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284 800,00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284 800,00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Комплекс процессных мероприятий "Совершенствование системы воспитания"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41 000,00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Реализация мероприятий по патриотическому воспитанию молодежи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03 4 05 20250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03 4 05 20250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03 4 05 20250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на проведение районных спортивных мероприятий, фестивалей, спартакиад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40 000,00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40 000,00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40 000,00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9 124 100,00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4 424 200,00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3 874 000,00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3 874 000,00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548 500,00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548 500,00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1 700,00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1 700,00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4 699 900,00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4 372 900,00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4 372 900,00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327 000,00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327 000,00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Комплекс процессных мероприятий "Модернизация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на сопровождение автоматизированных информационных систем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Комплекс процессных мероприятий "Развитие кадрового потенциала"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03 4 11 00000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72 000,00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Ежемесячная денежная выплата студентам, обучающимся в образовательных организациях высшего образования по очной форме обучения и заключившим договор о целевом обучении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03 4 11 21010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72 000,00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03 4 11 21010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72 000,00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Стипендии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03 4 11 21010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72 000,00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180 000,00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Комплекс процессных мероприятий "Обеспечение проведения работ по содержанию объектов муниципального имущества"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180 000,00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180 000,00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180 000,00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180 000,00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lastRenderedPageBreak/>
              <w:t>Муниципальная программа "Гражданско-патриотическое воспитание граждан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образования "Холм-Жирковский район" Смоленской области,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на проведение мероприятий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Муниципальная программа "Укрепление общественного здоровья"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Комплекс процессных мероприятий "Профилактика инфекционных (ВИЧ-инфекция и туберкулез) и неинфекционных социально-значимых заболеваний, снижение смертности, медицинская помощь населению"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на проведение лечебно-диагностических мероприятий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20 4 02 21000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20 4 02 21000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20 4 02 21000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Комплекс процессных мероприятий "Обеспечение безопасности дорожного движения"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Проведение районного (областного) мероприятия "Безопасное колесо"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13 889 697,74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Социальное обеспечение населения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3 762 700,00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3 762 700,00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3 762 700,00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3 762 700,00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3 762 700,00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3 762 700,00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lastRenderedPageBreak/>
              <w:t>Охрана семьи и детства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8 924 383,74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8 924 383,74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159 593,30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Выплата компенсации платы, взимаемой с родителей (законных представителей), за присмотр и уход за детьми в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03 4 01 80260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159 593,30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03 4 01 80260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159 593,30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03 4 01 80260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159 593,30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Комплекс процессных мероприятий "Защита прав детей и профилактика социального сиротства"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8 764 790,44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на проведение мероприятий для детей-сирот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03 4 06 20290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15 000,00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03 4 06 20290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15 000,00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03 4 06 20290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15 000,00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03 4 06 80190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1 419 938,00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03 4 06 80190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27 842,00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03 4 06 80190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27 842,00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03 4 06 80190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1 392 096,00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03 4 06 80190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1 392 096,00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Выплата вознаграждения, причитающегося приемным родителям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03 4 06 80200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459 360,00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03 4 06 80200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459 360,00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03 4 06 80200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459 360,00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03 4 06 80210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1 597 430,00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03 4 06 80210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31 322,00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03 4 06 80210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31 322,00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03 4 06 80210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1 566 108,00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03 4 06 80210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1 566 108,00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03 4 06 80230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5 273 062,44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03 4 06 80230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5 273 062,44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Бюджетные инвестиции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03 4 06 80230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5 273 062,44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1 202 614,00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1 202 614,00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03 4 10 00000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1 202 614,00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03 4 10 80290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1 202 614,00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03 4 10 80290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1 142 714,00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03 4 10 80290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1 142 714,00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03 4 10 80290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59 900,00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03 4 10 80290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59 900,00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ФИЗИЧЕСКАЯ КУЛЬТУРА И СПОРТ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5 309 200,00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Физическая культура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5 309 200,00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5 309 200,00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5 309 200,00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5 309 200,00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5 309 200,00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5 309 200,00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82 955 192,00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ОБРАЗОВАНИЕ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4 998 300,00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Дополнительное образование детей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4 998 300,00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4 998 300,00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4 998 300,00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на обеспечение деятельности муниципальных бюджетных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4 998 300,00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4 998 300,00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4 998 300,00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КУЛЬТУРА, КИНЕМАТОГРАФИЯ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77 206 292,00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Культура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56 103 292,00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56 103 292,00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Региональный проект "Культурная среда"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 1 A1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6 947 400,00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Техническое оснащение муниципальных музеев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 1 A1 55900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6 947 400,00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 1 A1 55900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6 947 400,00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 1 A1 55900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6 947 400,00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33 925 300,00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33 925 300,00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33 925 300,00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33 925 300,00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Комплекс процессных мероприятий "Организация библиотечного обслуживания населения"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13 878 992,00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13 861 500,00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13 861 500,00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13 861 500,00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17 492,00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17 492,00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17 492,00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Комплекс процессных мероприятий "Музейная деятельность"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1 351 600,00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1 351 600,00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1 351 600,00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1 351 600,00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Другие вопросы в области культуры, кинематографии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21 103 000,00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12 000,00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Комплекс процессных мероприятий "Информационная политика и работа с общественностью"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12 000,00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Оснащение современным программным обеспечением, способствующим развитию информационной системы, продление существующих лицензий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12 000,00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12 000,00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12 000,00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20 998 500,00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1 494 600,00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1 494 600,00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1 383 000,00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1 383 000,00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111 600,00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111 600,00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Комплекс процессных мероприятий "Обеспечение деятельности муниципального казенного учреждения "Хозяйственно-технический отдел"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16 698 900,00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16 698 900,00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16 131 600,00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16 131 600,00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555 800,00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555 800,00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11 500,00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11 500,00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2 805 000,00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04 4 08 00150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2 805 000,00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04 4 08 00150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2 620 400,00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04 4 08 00150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2 620 400,00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04 4 08 00150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184 600,00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04 4 08 00150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184 600,00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Муниципальная программа "Демографическое развитие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35 000,00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Комплекс процессных мероприятий "Формирование общественного мнения, направленного на стабилизацию демографической ситуации"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35 000,00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на проведение мероприятий способствующих укреплению семьи и брака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35 000,00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35 000,00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35 000,00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Комплекс процессных мероприятий "Обеспечение проведения работ по содержанию объектов муниципального имущества"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Муниципальная программа "Гражданско-патриотическое воспитание граждан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7 500,00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образования "Холм-Жирковский район" Смоленской области,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7 500,00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Расходы на проведение мероприятий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7 500,00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7 500,00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7 500,00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224 600,00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Социальное обеспечение населения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129 600,00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129 600,00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129 600,00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129 600,00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129 600,00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129 600,00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95 000,00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Муниципальная программа "Доступная среда на территории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95 000,00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Комплекс процессных мероприятий "Повышение уровня доступности приоритетных объектов и услуг в приоритетных сферах жизнедеятельности населения"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95 000,00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Обеспечение доступности объектов и услуг для инвалидов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12 4 01 20380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  <w:lang w:val="en-US"/>
              </w:rPr>
            </w:pPr>
            <w:r w:rsidRPr="00F76896">
              <w:rPr>
                <w:bCs/>
                <w:lang w:val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12 4 01 20380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  <w:lang w:val="en-US"/>
              </w:rPr>
            </w:pPr>
            <w:r w:rsidRPr="00F7689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12 4 01 20380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Проведение мероприятий для инвалидов, проживающих на территории Холм-Жирковского района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12 4 01 20390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25 000,00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12 4 01 20390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25 000,00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12 4 01 20390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25 000,00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ФИЗИЧЕСКАЯ КУЛЬТУРА И СПОРТ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526 000,00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807851" w:rsidRDefault="00F76896" w:rsidP="00E51620">
            <w:pPr>
              <w:jc w:val="center"/>
              <w:rPr>
                <w:bCs/>
                <w:lang w:val="en-US"/>
              </w:rPr>
            </w:pPr>
            <w:r w:rsidRPr="00807851">
              <w:rPr>
                <w:bCs/>
                <w:lang w:val="en-US"/>
              </w:rPr>
              <w:t>Физическая культура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526 000,00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526 000,00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Комплекс процессных мероприятий "Развитие физической культуры и спорта"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526 000,00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Расходы на проведение спортивно-массовых мероприятий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386 000,00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78 000,00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78 000,00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308 000,00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308 000,00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Расходы на реализацию мероприятий по укреплению и развитию материально-технической базы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140 000,00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140 000,00</w:t>
            </w:r>
          </w:p>
        </w:tc>
      </w:tr>
      <w:tr w:rsidR="00F76896" w:rsidRPr="00807851" w:rsidTr="00F7689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896" w:rsidRPr="00F76896" w:rsidRDefault="00F76896" w:rsidP="00E51620">
            <w:pPr>
              <w:jc w:val="center"/>
              <w:rPr>
                <w:bCs/>
              </w:rPr>
            </w:pPr>
            <w:r w:rsidRPr="00F7689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896" w:rsidRPr="00807851" w:rsidRDefault="00F76896" w:rsidP="00E51620">
            <w:pPr>
              <w:jc w:val="center"/>
              <w:rPr>
                <w:lang w:val="en-US"/>
              </w:rPr>
            </w:pPr>
            <w:r w:rsidRPr="00807851">
              <w:rPr>
                <w:lang w:val="en-US"/>
              </w:rPr>
              <w:t>140 000,00</w:t>
            </w:r>
          </w:p>
        </w:tc>
      </w:tr>
    </w:tbl>
    <w:p w:rsidR="00422BBD" w:rsidRPr="00221EE5" w:rsidRDefault="00422BBD"/>
    <w:sectPr w:rsidR="00422BBD" w:rsidRPr="00221EE5" w:rsidSect="00156C4D">
      <w:headerReference w:type="default" r:id="rId8"/>
      <w:type w:val="continuous"/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930" w:rsidRDefault="004C5930" w:rsidP="002945CA">
      <w:r>
        <w:separator/>
      </w:r>
    </w:p>
  </w:endnote>
  <w:endnote w:type="continuationSeparator" w:id="0">
    <w:p w:rsidR="004C5930" w:rsidRDefault="004C5930" w:rsidP="002945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930" w:rsidRDefault="004C5930" w:rsidP="002945CA">
      <w:r>
        <w:separator/>
      </w:r>
    </w:p>
  </w:footnote>
  <w:footnote w:type="continuationSeparator" w:id="0">
    <w:p w:rsidR="004C5930" w:rsidRDefault="004C5930" w:rsidP="002945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1DD" w:rsidRDefault="00E86CED" w:rsidP="005D6C56">
    <w:pPr>
      <w:pStyle w:val="a5"/>
      <w:jc w:val="center"/>
    </w:pPr>
    <w:fldSimple w:instr=" PAGE   \* MERGEFORMAT ">
      <w:r w:rsidR="00F76896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25AE"/>
    <w:rsid w:val="00010F58"/>
    <w:rsid w:val="000136AE"/>
    <w:rsid w:val="00015949"/>
    <w:rsid w:val="000572A2"/>
    <w:rsid w:val="0006374E"/>
    <w:rsid w:val="000D172B"/>
    <w:rsid w:val="000E2AD3"/>
    <w:rsid w:val="000E2C79"/>
    <w:rsid w:val="00110E17"/>
    <w:rsid w:val="001125AE"/>
    <w:rsid w:val="00116545"/>
    <w:rsid w:val="00143DE7"/>
    <w:rsid w:val="00156C4D"/>
    <w:rsid w:val="0016151C"/>
    <w:rsid w:val="00165461"/>
    <w:rsid w:val="001B22EE"/>
    <w:rsid w:val="001C0C83"/>
    <w:rsid w:val="001D05CD"/>
    <w:rsid w:val="00221EE5"/>
    <w:rsid w:val="0023246A"/>
    <w:rsid w:val="002338E3"/>
    <w:rsid w:val="00262702"/>
    <w:rsid w:val="00262FC5"/>
    <w:rsid w:val="002945CA"/>
    <w:rsid w:val="00296747"/>
    <w:rsid w:val="002C2A11"/>
    <w:rsid w:val="003358E9"/>
    <w:rsid w:val="003627E1"/>
    <w:rsid w:val="00362DA6"/>
    <w:rsid w:val="003667DF"/>
    <w:rsid w:val="0037496B"/>
    <w:rsid w:val="00392484"/>
    <w:rsid w:val="003C1932"/>
    <w:rsid w:val="003C3C5A"/>
    <w:rsid w:val="003D5A25"/>
    <w:rsid w:val="003F4CFB"/>
    <w:rsid w:val="00420359"/>
    <w:rsid w:val="00422BBD"/>
    <w:rsid w:val="0043446A"/>
    <w:rsid w:val="0043705D"/>
    <w:rsid w:val="004508F4"/>
    <w:rsid w:val="0045432E"/>
    <w:rsid w:val="00460D3F"/>
    <w:rsid w:val="00461EC7"/>
    <w:rsid w:val="004C5930"/>
    <w:rsid w:val="004E1DE2"/>
    <w:rsid w:val="004F183E"/>
    <w:rsid w:val="004F3F3F"/>
    <w:rsid w:val="00503306"/>
    <w:rsid w:val="0050512C"/>
    <w:rsid w:val="005152B6"/>
    <w:rsid w:val="00523119"/>
    <w:rsid w:val="00524001"/>
    <w:rsid w:val="005308C1"/>
    <w:rsid w:val="00556CE9"/>
    <w:rsid w:val="005727E6"/>
    <w:rsid w:val="00584A52"/>
    <w:rsid w:val="005A4A56"/>
    <w:rsid w:val="005A741C"/>
    <w:rsid w:val="005B1A57"/>
    <w:rsid w:val="005B1AAE"/>
    <w:rsid w:val="005B7FFC"/>
    <w:rsid w:val="005C09FE"/>
    <w:rsid w:val="005C3AB4"/>
    <w:rsid w:val="005C46C3"/>
    <w:rsid w:val="005D6C56"/>
    <w:rsid w:val="005E2B6C"/>
    <w:rsid w:val="005F4F72"/>
    <w:rsid w:val="0060530B"/>
    <w:rsid w:val="0063037E"/>
    <w:rsid w:val="00642D3B"/>
    <w:rsid w:val="00670B29"/>
    <w:rsid w:val="00672271"/>
    <w:rsid w:val="0067773F"/>
    <w:rsid w:val="00690F57"/>
    <w:rsid w:val="0069463A"/>
    <w:rsid w:val="0069752B"/>
    <w:rsid w:val="006B4B67"/>
    <w:rsid w:val="006C6CBD"/>
    <w:rsid w:val="006D65D3"/>
    <w:rsid w:val="00703BE3"/>
    <w:rsid w:val="00707A11"/>
    <w:rsid w:val="00711CE7"/>
    <w:rsid w:val="00720F72"/>
    <w:rsid w:val="007212A6"/>
    <w:rsid w:val="00742000"/>
    <w:rsid w:val="00743697"/>
    <w:rsid w:val="007950FC"/>
    <w:rsid w:val="007B65F8"/>
    <w:rsid w:val="007C0892"/>
    <w:rsid w:val="007C2E63"/>
    <w:rsid w:val="007D094C"/>
    <w:rsid w:val="007E3E40"/>
    <w:rsid w:val="00800EEA"/>
    <w:rsid w:val="00811304"/>
    <w:rsid w:val="008366B3"/>
    <w:rsid w:val="00841F66"/>
    <w:rsid w:val="00846EDF"/>
    <w:rsid w:val="008577CD"/>
    <w:rsid w:val="00862BD1"/>
    <w:rsid w:val="00893A55"/>
    <w:rsid w:val="008E111E"/>
    <w:rsid w:val="009133BA"/>
    <w:rsid w:val="00916E4D"/>
    <w:rsid w:val="00917D03"/>
    <w:rsid w:val="009203DF"/>
    <w:rsid w:val="00934BDB"/>
    <w:rsid w:val="00937E09"/>
    <w:rsid w:val="0096539E"/>
    <w:rsid w:val="009B0287"/>
    <w:rsid w:val="009F3615"/>
    <w:rsid w:val="00A114E2"/>
    <w:rsid w:val="00A220FE"/>
    <w:rsid w:val="00A602E8"/>
    <w:rsid w:val="00A61A02"/>
    <w:rsid w:val="00A768A6"/>
    <w:rsid w:val="00A876AA"/>
    <w:rsid w:val="00AD7A21"/>
    <w:rsid w:val="00AE6746"/>
    <w:rsid w:val="00B00150"/>
    <w:rsid w:val="00B01632"/>
    <w:rsid w:val="00B3165A"/>
    <w:rsid w:val="00B9108A"/>
    <w:rsid w:val="00BB1A6C"/>
    <w:rsid w:val="00BE1665"/>
    <w:rsid w:val="00BF0D2E"/>
    <w:rsid w:val="00C027BF"/>
    <w:rsid w:val="00C4768D"/>
    <w:rsid w:val="00C753A0"/>
    <w:rsid w:val="00C9580D"/>
    <w:rsid w:val="00CC4466"/>
    <w:rsid w:val="00CF05D7"/>
    <w:rsid w:val="00CF5B07"/>
    <w:rsid w:val="00D12967"/>
    <w:rsid w:val="00D1472A"/>
    <w:rsid w:val="00D31AAE"/>
    <w:rsid w:val="00D5097E"/>
    <w:rsid w:val="00D50FD7"/>
    <w:rsid w:val="00D53A28"/>
    <w:rsid w:val="00D60F7C"/>
    <w:rsid w:val="00D73B95"/>
    <w:rsid w:val="00D97C4D"/>
    <w:rsid w:val="00DB14C3"/>
    <w:rsid w:val="00DB5EAB"/>
    <w:rsid w:val="00DE1B8D"/>
    <w:rsid w:val="00DF46AF"/>
    <w:rsid w:val="00E06CC2"/>
    <w:rsid w:val="00E141DD"/>
    <w:rsid w:val="00E60693"/>
    <w:rsid w:val="00E61942"/>
    <w:rsid w:val="00E7084A"/>
    <w:rsid w:val="00E86CED"/>
    <w:rsid w:val="00EB0627"/>
    <w:rsid w:val="00EC242B"/>
    <w:rsid w:val="00ED267B"/>
    <w:rsid w:val="00F20D80"/>
    <w:rsid w:val="00F30636"/>
    <w:rsid w:val="00F576C4"/>
    <w:rsid w:val="00F76896"/>
    <w:rsid w:val="00FA2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5AE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1125AE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1125A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125AE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1125A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125AE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1125A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1125AE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1125AE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1125AE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1125AE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1125AE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1125AE"/>
    <w:rPr>
      <w:rFonts w:ascii="Courier New" w:hAnsi="Courier New" w:cs="Courier New"/>
    </w:rPr>
  </w:style>
  <w:style w:type="paragraph" w:customStyle="1" w:styleId="a3">
    <w:name w:val="Îáû÷íûé"/>
    <w:rsid w:val="001125AE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1125AE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1125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1125A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1125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1125AE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1125AE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1125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1125AE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125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125AE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uiPriority w:val="10"/>
    <w:qFormat/>
    <w:rsid w:val="001125AE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uiPriority w:val="10"/>
    <w:locked/>
    <w:rsid w:val="001125AE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1125A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1125AE"/>
    <w:rPr>
      <w:rFonts w:ascii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1125AE"/>
    <w:rPr>
      <w:rFonts w:cs="Times New Roman"/>
      <w:color w:val="0000FF"/>
      <w:u w:val="single"/>
    </w:rPr>
  </w:style>
  <w:style w:type="character" w:styleId="af">
    <w:name w:val="FollowedHyperlink"/>
    <w:basedOn w:val="a0"/>
    <w:uiPriority w:val="99"/>
    <w:unhideWhenUsed/>
    <w:rsid w:val="001125AE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125AE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1125AE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1125AE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1125AE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4">
    <w:name w:val="xl74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156C4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156C4D"/>
    <w:rPr>
      <w:rFonts w:ascii="Tahoma" w:hAnsi="Tahoma" w:cs="Tahoma"/>
      <w:sz w:val="16"/>
      <w:szCs w:val="16"/>
    </w:rPr>
  </w:style>
  <w:style w:type="paragraph" w:customStyle="1" w:styleId="xl77">
    <w:name w:val="xl77"/>
    <w:basedOn w:val="a"/>
    <w:rsid w:val="00D53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D53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7E3E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68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164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11910</Words>
  <Characters>67893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79644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2</cp:revision>
  <cp:lastPrinted>2011-12-01T14:57:00Z</cp:lastPrinted>
  <dcterms:created xsi:type="dcterms:W3CDTF">2023-11-13T12:27:00Z</dcterms:created>
  <dcterms:modified xsi:type="dcterms:W3CDTF">2023-11-13T12:27:00Z</dcterms:modified>
</cp:coreProperties>
</file>