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B88" w:rsidRPr="00754EAF" w:rsidRDefault="00754EAF" w:rsidP="00883CC1">
      <w:pPr>
        <w:pStyle w:val="4"/>
        <w:rPr>
          <w:b w:val="0"/>
          <w:sz w:val="32"/>
          <w:szCs w:val="32"/>
        </w:rPr>
      </w:pPr>
      <w:r>
        <w:rPr>
          <w:sz w:val="32"/>
          <w:szCs w:val="32"/>
        </w:rPr>
        <w:t xml:space="preserve">                                                                                                           </w:t>
      </w:r>
      <w:r>
        <w:rPr>
          <w:b w:val="0"/>
          <w:sz w:val="32"/>
          <w:szCs w:val="32"/>
        </w:rPr>
        <w:t>ПРОЕКТ</w:t>
      </w:r>
    </w:p>
    <w:p w:rsidR="00883CC1" w:rsidRPr="00883CC1" w:rsidRDefault="00883CC1" w:rsidP="00883CC1">
      <w:pPr>
        <w:rPr>
          <w:sz w:val="32"/>
          <w:szCs w:val="32"/>
        </w:rPr>
      </w:pPr>
    </w:p>
    <w:p w:rsidR="00883CC1" w:rsidRPr="00883CC1" w:rsidRDefault="00BE5F90" w:rsidP="00883CC1">
      <w:pPr>
        <w:jc w:val="center"/>
        <w:rPr>
          <w:b/>
          <w:sz w:val="28"/>
          <w:szCs w:val="28"/>
        </w:rPr>
      </w:pPr>
      <w:r>
        <w:rPr>
          <w:b/>
          <w:sz w:val="28"/>
          <w:szCs w:val="28"/>
        </w:rPr>
        <w:t>ХОЛМ-ЖИРКОВСКИЙ</w:t>
      </w:r>
      <w:r w:rsidR="00883CC1" w:rsidRPr="00883CC1">
        <w:rPr>
          <w:b/>
          <w:sz w:val="28"/>
          <w:szCs w:val="28"/>
        </w:rPr>
        <w:t xml:space="preserve">  РАЙОННЫЙ  СОВЕТ  ДЕПУТАТОВ</w:t>
      </w:r>
    </w:p>
    <w:p w:rsidR="00883CC1" w:rsidRDefault="00883CC1" w:rsidP="00883CC1">
      <w:pPr>
        <w:pStyle w:val="4"/>
      </w:pPr>
    </w:p>
    <w:p w:rsidR="00883CC1" w:rsidRDefault="00883CC1" w:rsidP="00883CC1">
      <w:pPr>
        <w:pStyle w:val="4"/>
      </w:pPr>
    </w:p>
    <w:p w:rsidR="00883CC1" w:rsidRDefault="006C447F" w:rsidP="00883CC1">
      <w:pPr>
        <w:pStyle w:val="4"/>
      </w:pPr>
      <w:proofErr w:type="gramStart"/>
      <w:r>
        <w:t>Р</w:t>
      </w:r>
      <w:proofErr w:type="gramEnd"/>
      <w:r>
        <w:t xml:space="preserve"> </w:t>
      </w:r>
      <w:r w:rsidR="00883CC1">
        <w:t>Е Ш Е Н И Е</w:t>
      </w:r>
    </w:p>
    <w:p w:rsidR="001C1B09" w:rsidRPr="001C1B09" w:rsidRDefault="001C1B09" w:rsidP="001C1B09"/>
    <w:p w:rsidR="00883CC1" w:rsidRDefault="00883CC1" w:rsidP="00883CC1">
      <w:pPr>
        <w:pStyle w:val="4"/>
      </w:pPr>
    </w:p>
    <w:p w:rsidR="00883CC1" w:rsidRPr="000C6394" w:rsidRDefault="001C1B09" w:rsidP="00883CC1">
      <w:pPr>
        <w:pStyle w:val="4"/>
        <w:jc w:val="left"/>
        <w:rPr>
          <w:b w:val="0"/>
          <w:color w:val="FF0000"/>
        </w:rPr>
      </w:pPr>
      <w:r>
        <w:rPr>
          <w:b w:val="0"/>
        </w:rPr>
        <w:t xml:space="preserve"> </w:t>
      </w:r>
      <w:r w:rsidR="00883CC1" w:rsidRPr="00883CC1">
        <w:rPr>
          <w:b w:val="0"/>
        </w:rPr>
        <w:t xml:space="preserve">от           </w:t>
      </w:r>
      <w:r w:rsidR="00883CC1" w:rsidRPr="008A40D9">
        <w:rPr>
          <w:b w:val="0"/>
          <w:color w:val="000000"/>
        </w:rPr>
        <w:t xml:space="preserve">                              №</w:t>
      </w:r>
      <w:r w:rsidR="000C6394" w:rsidRPr="008A40D9">
        <w:rPr>
          <w:b w:val="0"/>
          <w:color w:val="000000"/>
        </w:rPr>
        <w:t xml:space="preserve"> </w:t>
      </w:r>
    </w:p>
    <w:p w:rsidR="00883CC1" w:rsidRDefault="00883CC1" w:rsidP="00883CC1">
      <w:pPr>
        <w:pStyle w:val="4"/>
      </w:pPr>
    </w:p>
    <w:p w:rsidR="00883CC1" w:rsidRDefault="001C1B09" w:rsidP="001C1B09">
      <w:pPr>
        <w:pStyle w:val="4"/>
        <w:jc w:val="both"/>
      </w:pPr>
      <w:r>
        <w:t xml:space="preserve"> </w:t>
      </w:r>
      <w:r w:rsidR="00883CC1" w:rsidRPr="00726DB3">
        <w:t>О</w:t>
      </w:r>
      <w:r w:rsidR="001874B5">
        <w:t xml:space="preserve"> бюджете </w:t>
      </w:r>
      <w:r w:rsidR="00883CC1">
        <w:t>муницип</w:t>
      </w:r>
      <w:r w:rsidR="001874B5">
        <w:t xml:space="preserve">ального </w:t>
      </w:r>
      <w:r w:rsidR="004C6F33">
        <w:t>образования</w:t>
      </w:r>
    </w:p>
    <w:p w:rsidR="00883CC1" w:rsidRDefault="001C1B09" w:rsidP="001C1B09">
      <w:pPr>
        <w:pStyle w:val="4"/>
        <w:jc w:val="both"/>
      </w:pPr>
      <w:r>
        <w:t xml:space="preserve"> </w:t>
      </w:r>
      <w:r w:rsidR="00704D8A">
        <w:t>«</w:t>
      </w:r>
      <w:r w:rsidR="00344B88">
        <w:t xml:space="preserve">Холм-Жирковский </w:t>
      </w:r>
      <w:r w:rsidR="00883CC1">
        <w:t>район</w:t>
      </w:r>
      <w:r w:rsidR="00704D8A">
        <w:t>»</w:t>
      </w:r>
      <w:r w:rsidR="00883CC1">
        <w:t xml:space="preserve"> Смоленской области на </w:t>
      </w:r>
      <w:r w:rsidR="008609ED">
        <w:t>2024</w:t>
      </w:r>
      <w:r w:rsidR="00883CC1">
        <w:t xml:space="preserve"> год </w:t>
      </w:r>
    </w:p>
    <w:p w:rsidR="00883CC1" w:rsidRDefault="002C4B6A" w:rsidP="001C1B09">
      <w:pPr>
        <w:pStyle w:val="4"/>
        <w:jc w:val="both"/>
      </w:pPr>
      <w:r>
        <w:t xml:space="preserve"> и на плановый период  </w:t>
      </w:r>
      <w:r w:rsidR="008609ED">
        <w:t>2025</w:t>
      </w:r>
      <w:r>
        <w:t xml:space="preserve"> и </w:t>
      </w:r>
      <w:r w:rsidR="008609ED">
        <w:t>2026</w:t>
      </w:r>
      <w:r>
        <w:t xml:space="preserve"> </w:t>
      </w:r>
      <w:r w:rsidR="00883CC1">
        <w:t>годов</w:t>
      </w:r>
    </w:p>
    <w:p w:rsidR="00883CC1" w:rsidRPr="005373C3" w:rsidRDefault="00883CC1" w:rsidP="001C1B09">
      <w:pPr>
        <w:ind w:firstLine="709"/>
        <w:jc w:val="both"/>
        <w:rPr>
          <w:sz w:val="28"/>
        </w:rPr>
      </w:pPr>
    </w:p>
    <w:p w:rsidR="004F5465" w:rsidRPr="00E74053" w:rsidRDefault="004F5465" w:rsidP="004F5465">
      <w:pPr>
        <w:ind w:firstLine="709"/>
        <w:jc w:val="both"/>
        <w:rPr>
          <w:sz w:val="28"/>
          <w:szCs w:val="28"/>
        </w:rPr>
      </w:pPr>
    </w:p>
    <w:p w:rsidR="00883CC1" w:rsidRPr="004F5465" w:rsidRDefault="001874B5" w:rsidP="004F5465">
      <w:pPr>
        <w:jc w:val="both"/>
        <w:rPr>
          <w:b/>
          <w:sz w:val="28"/>
        </w:rPr>
      </w:pPr>
      <w:r>
        <w:rPr>
          <w:b/>
          <w:sz w:val="28"/>
        </w:rPr>
        <w:t xml:space="preserve">          </w:t>
      </w:r>
      <w:r w:rsidR="004F5465">
        <w:rPr>
          <w:b/>
          <w:sz w:val="28"/>
        </w:rPr>
        <w:t>Статья 1</w:t>
      </w:r>
    </w:p>
    <w:p w:rsidR="00883CC1" w:rsidRDefault="00883CC1" w:rsidP="00883CC1">
      <w:pPr>
        <w:autoSpaceDE w:val="0"/>
        <w:autoSpaceDN w:val="0"/>
        <w:adjustRightInd w:val="0"/>
        <w:ind w:firstLine="709"/>
        <w:jc w:val="both"/>
        <w:outlineLvl w:val="1"/>
        <w:rPr>
          <w:sz w:val="28"/>
          <w:szCs w:val="28"/>
        </w:rPr>
      </w:pPr>
      <w:r>
        <w:rPr>
          <w:sz w:val="28"/>
          <w:szCs w:val="28"/>
        </w:rPr>
        <w:t xml:space="preserve">1.Утвердить основные характеристики  бюджета муниципального образования </w:t>
      </w:r>
      <w:r w:rsidR="00704D8A">
        <w:rPr>
          <w:sz w:val="28"/>
          <w:szCs w:val="28"/>
        </w:rPr>
        <w:t xml:space="preserve"> «</w:t>
      </w:r>
      <w:r w:rsidR="00344B88">
        <w:rPr>
          <w:sz w:val="28"/>
          <w:szCs w:val="28"/>
        </w:rPr>
        <w:t xml:space="preserve">Холм-Жирковский </w:t>
      </w:r>
      <w:r>
        <w:rPr>
          <w:sz w:val="28"/>
          <w:szCs w:val="28"/>
        </w:rPr>
        <w:t xml:space="preserve"> район</w:t>
      </w:r>
      <w:r w:rsidR="00704D8A">
        <w:rPr>
          <w:sz w:val="28"/>
          <w:szCs w:val="28"/>
        </w:rPr>
        <w:t>»</w:t>
      </w:r>
      <w:r>
        <w:rPr>
          <w:sz w:val="28"/>
          <w:szCs w:val="28"/>
        </w:rPr>
        <w:t xml:space="preserve"> Смоленской области</w:t>
      </w:r>
      <w:r w:rsidR="001C1B09">
        <w:rPr>
          <w:sz w:val="28"/>
          <w:szCs w:val="28"/>
        </w:rPr>
        <w:t xml:space="preserve"> (далее – бюджет муниципального образования)</w:t>
      </w:r>
      <w:r>
        <w:rPr>
          <w:sz w:val="28"/>
          <w:szCs w:val="28"/>
        </w:rPr>
        <w:t xml:space="preserve"> на </w:t>
      </w:r>
      <w:r w:rsidR="008609ED">
        <w:rPr>
          <w:sz w:val="28"/>
          <w:szCs w:val="28"/>
        </w:rPr>
        <w:t>2024</w:t>
      </w:r>
      <w:r>
        <w:rPr>
          <w:sz w:val="28"/>
          <w:szCs w:val="28"/>
        </w:rPr>
        <w:t xml:space="preserve"> год:</w:t>
      </w:r>
    </w:p>
    <w:p w:rsidR="00883CC1" w:rsidRPr="0096782F" w:rsidRDefault="00C24196" w:rsidP="00784A11">
      <w:pPr>
        <w:ind w:firstLine="708"/>
        <w:jc w:val="both"/>
        <w:rPr>
          <w:sz w:val="28"/>
          <w:szCs w:val="28"/>
        </w:rPr>
      </w:pPr>
      <w:r>
        <w:rPr>
          <w:sz w:val="28"/>
          <w:szCs w:val="28"/>
        </w:rPr>
        <w:t xml:space="preserve">1) общий объем доходов бюджета муниципального образования </w:t>
      </w:r>
      <w:r w:rsidR="00883CC1" w:rsidRPr="00C24196">
        <w:rPr>
          <w:sz w:val="28"/>
          <w:szCs w:val="28"/>
        </w:rPr>
        <w:t xml:space="preserve">в </w:t>
      </w:r>
      <w:r w:rsidR="00182356">
        <w:rPr>
          <w:sz w:val="28"/>
          <w:szCs w:val="28"/>
        </w:rPr>
        <w:t xml:space="preserve"> </w:t>
      </w:r>
      <w:r w:rsidR="00883CC1" w:rsidRPr="00356898">
        <w:rPr>
          <w:sz w:val="28"/>
          <w:szCs w:val="28"/>
        </w:rPr>
        <w:t>сумме </w:t>
      </w:r>
      <w:r w:rsidR="00507169">
        <w:rPr>
          <w:b/>
          <w:sz w:val="28"/>
          <w:szCs w:val="28"/>
        </w:rPr>
        <w:t>401</w:t>
      </w:r>
      <w:r w:rsidR="002F261F">
        <w:rPr>
          <w:b/>
          <w:sz w:val="28"/>
          <w:szCs w:val="28"/>
        </w:rPr>
        <w:t> </w:t>
      </w:r>
      <w:r w:rsidR="00507169">
        <w:rPr>
          <w:b/>
          <w:sz w:val="28"/>
          <w:szCs w:val="28"/>
        </w:rPr>
        <w:t>119</w:t>
      </w:r>
      <w:r w:rsidR="002F261F">
        <w:rPr>
          <w:b/>
          <w:sz w:val="28"/>
          <w:szCs w:val="28"/>
        </w:rPr>
        <w:t>,</w:t>
      </w:r>
      <w:r w:rsidR="00507169">
        <w:rPr>
          <w:b/>
          <w:sz w:val="28"/>
          <w:szCs w:val="28"/>
        </w:rPr>
        <w:t>7</w:t>
      </w:r>
      <w:r w:rsidR="00271DC3" w:rsidRPr="0096782F">
        <w:rPr>
          <w:sz w:val="28"/>
          <w:szCs w:val="28"/>
        </w:rPr>
        <w:t xml:space="preserve"> </w:t>
      </w:r>
      <w:r w:rsidR="00883CC1" w:rsidRPr="0096782F">
        <w:rPr>
          <w:sz w:val="28"/>
          <w:szCs w:val="28"/>
        </w:rPr>
        <w:t xml:space="preserve">тыс. рублей, в том </w:t>
      </w:r>
      <w:r w:rsidRPr="0096782F">
        <w:rPr>
          <w:sz w:val="28"/>
          <w:szCs w:val="28"/>
        </w:rPr>
        <w:t xml:space="preserve"> </w:t>
      </w:r>
      <w:r w:rsidR="00883CC1" w:rsidRPr="0096782F">
        <w:rPr>
          <w:sz w:val="28"/>
          <w:szCs w:val="28"/>
        </w:rPr>
        <w:t>числе</w:t>
      </w:r>
      <w:r w:rsidRPr="0096782F">
        <w:rPr>
          <w:sz w:val="28"/>
          <w:szCs w:val="28"/>
        </w:rPr>
        <w:t xml:space="preserve"> </w:t>
      </w:r>
      <w:r w:rsidR="00883CC1" w:rsidRPr="0096782F">
        <w:rPr>
          <w:sz w:val="28"/>
          <w:szCs w:val="28"/>
        </w:rPr>
        <w:t xml:space="preserve"> объем безвозмездных поступлений</w:t>
      </w:r>
      <w:r w:rsidR="00182356" w:rsidRPr="0096782F">
        <w:rPr>
          <w:sz w:val="28"/>
          <w:szCs w:val="28"/>
        </w:rPr>
        <w:t xml:space="preserve">   </w:t>
      </w:r>
      <w:r w:rsidR="00883CC1" w:rsidRPr="0096782F">
        <w:rPr>
          <w:sz w:val="28"/>
          <w:szCs w:val="28"/>
        </w:rPr>
        <w:t xml:space="preserve"> в сумме</w:t>
      </w:r>
      <w:r w:rsidRPr="0096782F">
        <w:rPr>
          <w:sz w:val="28"/>
          <w:szCs w:val="28"/>
        </w:rPr>
        <w:t xml:space="preserve"> </w:t>
      </w:r>
      <w:r w:rsidR="00507169">
        <w:rPr>
          <w:b/>
          <w:sz w:val="28"/>
          <w:szCs w:val="28"/>
        </w:rPr>
        <w:t>342</w:t>
      </w:r>
      <w:r w:rsidR="002F261F">
        <w:rPr>
          <w:b/>
          <w:sz w:val="28"/>
          <w:szCs w:val="28"/>
        </w:rPr>
        <w:t> </w:t>
      </w:r>
      <w:r w:rsidR="00507169">
        <w:rPr>
          <w:b/>
          <w:sz w:val="28"/>
          <w:szCs w:val="28"/>
        </w:rPr>
        <w:t>922</w:t>
      </w:r>
      <w:r w:rsidR="002F261F">
        <w:rPr>
          <w:b/>
          <w:sz w:val="28"/>
          <w:szCs w:val="28"/>
        </w:rPr>
        <w:t>,</w:t>
      </w:r>
      <w:r w:rsidR="00507169">
        <w:rPr>
          <w:b/>
          <w:sz w:val="28"/>
          <w:szCs w:val="28"/>
        </w:rPr>
        <w:t>5</w:t>
      </w:r>
      <w:r w:rsidRPr="0096782F">
        <w:rPr>
          <w:sz w:val="28"/>
          <w:szCs w:val="28"/>
        </w:rPr>
        <w:t xml:space="preserve"> </w:t>
      </w:r>
      <w:r w:rsidR="00883CC1" w:rsidRPr="0096782F">
        <w:rPr>
          <w:sz w:val="28"/>
          <w:szCs w:val="28"/>
        </w:rPr>
        <w:t xml:space="preserve">тыс. рублей, из которых объем получаемых межбюджетных трансфертов </w:t>
      </w:r>
      <w:r w:rsidR="00507169">
        <w:rPr>
          <w:b/>
          <w:sz w:val="28"/>
          <w:szCs w:val="28"/>
        </w:rPr>
        <w:t>342</w:t>
      </w:r>
      <w:r w:rsidR="002F261F">
        <w:rPr>
          <w:b/>
          <w:sz w:val="28"/>
          <w:szCs w:val="28"/>
        </w:rPr>
        <w:t> </w:t>
      </w:r>
      <w:r w:rsidR="00507169">
        <w:rPr>
          <w:b/>
          <w:sz w:val="28"/>
          <w:szCs w:val="28"/>
        </w:rPr>
        <w:t>922</w:t>
      </w:r>
      <w:r w:rsidR="002F261F">
        <w:rPr>
          <w:b/>
          <w:sz w:val="28"/>
          <w:szCs w:val="28"/>
        </w:rPr>
        <w:t>,</w:t>
      </w:r>
      <w:r w:rsidR="00507169">
        <w:rPr>
          <w:b/>
          <w:sz w:val="28"/>
          <w:szCs w:val="28"/>
        </w:rPr>
        <w:t>5</w:t>
      </w:r>
      <w:r w:rsidR="002548DC" w:rsidRPr="0096782F">
        <w:rPr>
          <w:sz w:val="28"/>
          <w:szCs w:val="28"/>
        </w:rPr>
        <w:t xml:space="preserve"> </w:t>
      </w:r>
      <w:r w:rsidR="00883CC1" w:rsidRPr="0096782F">
        <w:rPr>
          <w:sz w:val="28"/>
          <w:szCs w:val="28"/>
        </w:rPr>
        <w:t>тыс. рублей;</w:t>
      </w:r>
    </w:p>
    <w:p w:rsidR="00883CC1" w:rsidRDefault="00883CC1" w:rsidP="00784A11">
      <w:pPr>
        <w:autoSpaceDE w:val="0"/>
        <w:autoSpaceDN w:val="0"/>
        <w:adjustRightInd w:val="0"/>
        <w:ind w:firstLine="709"/>
        <w:jc w:val="both"/>
        <w:outlineLvl w:val="1"/>
        <w:rPr>
          <w:sz w:val="28"/>
          <w:szCs w:val="28"/>
        </w:rPr>
      </w:pPr>
      <w:r w:rsidRPr="0096782F">
        <w:rPr>
          <w:sz w:val="28"/>
          <w:szCs w:val="28"/>
        </w:rPr>
        <w:t xml:space="preserve">2) общий объем расходов  бюджета муниципального образования в </w:t>
      </w:r>
      <w:r w:rsidR="00344B88" w:rsidRPr="0096782F">
        <w:rPr>
          <w:sz w:val="28"/>
          <w:szCs w:val="28"/>
        </w:rPr>
        <w:t xml:space="preserve">  </w:t>
      </w:r>
      <w:r w:rsidRPr="0096782F">
        <w:rPr>
          <w:sz w:val="28"/>
          <w:szCs w:val="28"/>
        </w:rPr>
        <w:t>сумме</w:t>
      </w:r>
      <w:r w:rsidR="002548DC" w:rsidRPr="0096782F">
        <w:rPr>
          <w:sz w:val="28"/>
          <w:szCs w:val="28"/>
        </w:rPr>
        <w:t xml:space="preserve"> </w:t>
      </w:r>
      <w:r w:rsidR="00507169">
        <w:rPr>
          <w:b/>
          <w:sz w:val="28"/>
          <w:szCs w:val="28"/>
        </w:rPr>
        <w:t>401</w:t>
      </w:r>
      <w:r w:rsidR="002F261F">
        <w:rPr>
          <w:b/>
          <w:sz w:val="28"/>
          <w:szCs w:val="28"/>
        </w:rPr>
        <w:t> </w:t>
      </w:r>
      <w:r w:rsidR="00507169">
        <w:rPr>
          <w:b/>
          <w:sz w:val="28"/>
          <w:szCs w:val="28"/>
        </w:rPr>
        <w:t>119</w:t>
      </w:r>
      <w:r w:rsidR="002F261F">
        <w:rPr>
          <w:b/>
          <w:sz w:val="28"/>
          <w:szCs w:val="28"/>
        </w:rPr>
        <w:t>,</w:t>
      </w:r>
      <w:r w:rsidR="00507169">
        <w:rPr>
          <w:b/>
          <w:sz w:val="28"/>
          <w:szCs w:val="28"/>
        </w:rPr>
        <w:t>7</w:t>
      </w:r>
      <w:r w:rsidR="0043423F">
        <w:rPr>
          <w:sz w:val="28"/>
          <w:szCs w:val="28"/>
        </w:rPr>
        <w:t> тыс. рублей;</w:t>
      </w:r>
    </w:p>
    <w:p w:rsidR="0043423F" w:rsidRPr="00B5429C" w:rsidRDefault="0043423F" w:rsidP="0043423F">
      <w:pPr>
        <w:autoSpaceDE w:val="0"/>
        <w:autoSpaceDN w:val="0"/>
        <w:adjustRightInd w:val="0"/>
        <w:ind w:firstLine="709"/>
        <w:jc w:val="both"/>
        <w:outlineLvl w:val="1"/>
        <w:rPr>
          <w:sz w:val="28"/>
          <w:szCs w:val="28"/>
        </w:rPr>
      </w:pPr>
      <w:r w:rsidRPr="00B5429C">
        <w:rPr>
          <w:sz w:val="28"/>
          <w:szCs w:val="28"/>
        </w:rPr>
        <w:t xml:space="preserve">3) дефицит бюджета муниципального образования в сумме </w:t>
      </w:r>
      <w:r w:rsidR="00855388">
        <w:rPr>
          <w:b/>
          <w:sz w:val="28"/>
          <w:szCs w:val="28"/>
        </w:rPr>
        <w:t>0</w:t>
      </w:r>
      <w:r>
        <w:rPr>
          <w:b/>
          <w:sz w:val="28"/>
          <w:szCs w:val="28"/>
        </w:rPr>
        <w:t>,0</w:t>
      </w:r>
      <w:r w:rsidRPr="00B5429C">
        <w:rPr>
          <w:sz w:val="28"/>
          <w:szCs w:val="28"/>
        </w:rPr>
        <w:t xml:space="preserve"> тыс. рублей, что составляет </w:t>
      </w:r>
      <w:r w:rsidR="00855388" w:rsidRPr="00855388">
        <w:rPr>
          <w:b/>
          <w:sz w:val="28"/>
          <w:szCs w:val="28"/>
        </w:rPr>
        <w:t>0</w:t>
      </w:r>
      <w:r w:rsidRPr="00855388">
        <w:rPr>
          <w:b/>
          <w:sz w:val="28"/>
          <w:szCs w:val="28"/>
        </w:rPr>
        <w:t>,</w:t>
      </w:r>
      <w:r w:rsidR="00855388">
        <w:rPr>
          <w:b/>
          <w:sz w:val="28"/>
          <w:szCs w:val="28"/>
        </w:rPr>
        <w:t>0</w:t>
      </w:r>
      <w:r w:rsidRPr="00B5429C">
        <w:rPr>
          <w:sz w:val="28"/>
          <w:szCs w:val="28"/>
        </w:rPr>
        <w:t xml:space="preserve"> процент</w:t>
      </w:r>
      <w:r w:rsidR="001F3B0C">
        <w:rPr>
          <w:sz w:val="28"/>
          <w:szCs w:val="28"/>
        </w:rPr>
        <w:t>ов</w:t>
      </w:r>
      <w:r w:rsidRPr="00B5429C">
        <w:rPr>
          <w:sz w:val="28"/>
          <w:szCs w:val="28"/>
        </w:rPr>
        <w:t xml:space="preserve"> от утвержденного общего годового объема доходов местного бюджета без учета утвержденного объема безвозмездных поступлений.</w:t>
      </w:r>
    </w:p>
    <w:p w:rsidR="00993F3D" w:rsidRPr="0096782F" w:rsidRDefault="00577AB9" w:rsidP="00A115EE">
      <w:pPr>
        <w:autoSpaceDE w:val="0"/>
        <w:autoSpaceDN w:val="0"/>
        <w:adjustRightInd w:val="0"/>
        <w:ind w:firstLine="708"/>
        <w:jc w:val="both"/>
        <w:rPr>
          <w:sz w:val="28"/>
          <w:szCs w:val="28"/>
        </w:rPr>
      </w:pPr>
      <w:r w:rsidRPr="0096782F">
        <w:rPr>
          <w:sz w:val="28"/>
          <w:szCs w:val="28"/>
        </w:rPr>
        <w:t>2</w:t>
      </w:r>
      <w:r w:rsidR="00BE5F90" w:rsidRPr="0096782F">
        <w:rPr>
          <w:sz w:val="28"/>
          <w:szCs w:val="28"/>
        </w:rPr>
        <w:t>.</w:t>
      </w:r>
      <w:r w:rsidR="00883CC1" w:rsidRPr="0096782F">
        <w:rPr>
          <w:sz w:val="28"/>
          <w:szCs w:val="28"/>
        </w:rPr>
        <w:t>Утвердить общий объем межбюджетных трансфертов, предоставляемых бюджетам</w:t>
      </w:r>
      <w:r w:rsidR="00A115EE" w:rsidRPr="0096782F">
        <w:rPr>
          <w:sz w:val="28"/>
          <w:szCs w:val="28"/>
        </w:rPr>
        <w:t xml:space="preserve"> бюджетной системы </w:t>
      </w:r>
      <w:r w:rsidR="00A115EE" w:rsidRPr="00874B83">
        <w:rPr>
          <w:sz w:val="28"/>
          <w:szCs w:val="28"/>
        </w:rPr>
        <w:t xml:space="preserve">Российской Федерации в </w:t>
      </w:r>
      <w:r w:rsidR="008609ED">
        <w:rPr>
          <w:sz w:val="28"/>
          <w:szCs w:val="28"/>
        </w:rPr>
        <w:t>2024</w:t>
      </w:r>
      <w:r w:rsidR="00A115EE" w:rsidRPr="00874B83">
        <w:rPr>
          <w:sz w:val="28"/>
          <w:szCs w:val="28"/>
        </w:rPr>
        <w:t xml:space="preserve"> году из бюджета муниципального образования</w:t>
      </w:r>
      <w:r w:rsidR="00A85835" w:rsidRPr="00874B83">
        <w:rPr>
          <w:sz w:val="28"/>
          <w:szCs w:val="28"/>
        </w:rPr>
        <w:t xml:space="preserve">, в сумме </w:t>
      </w:r>
      <w:r w:rsidR="00BA6D89">
        <w:rPr>
          <w:b/>
          <w:sz w:val="28"/>
          <w:szCs w:val="28"/>
        </w:rPr>
        <w:t>27</w:t>
      </w:r>
      <w:r w:rsidR="0043423F" w:rsidRPr="00874B83">
        <w:rPr>
          <w:b/>
          <w:sz w:val="28"/>
          <w:szCs w:val="28"/>
        </w:rPr>
        <w:t> </w:t>
      </w:r>
      <w:r w:rsidR="00BA6D89">
        <w:rPr>
          <w:b/>
          <w:sz w:val="28"/>
          <w:szCs w:val="28"/>
        </w:rPr>
        <w:t>010</w:t>
      </w:r>
      <w:r w:rsidR="0043423F" w:rsidRPr="00874B83">
        <w:rPr>
          <w:b/>
          <w:sz w:val="28"/>
          <w:szCs w:val="28"/>
        </w:rPr>
        <w:t>,</w:t>
      </w:r>
      <w:r w:rsidR="00BA6D89">
        <w:rPr>
          <w:b/>
          <w:sz w:val="28"/>
          <w:szCs w:val="28"/>
        </w:rPr>
        <w:t>2</w:t>
      </w:r>
      <w:r w:rsidR="00A85835" w:rsidRPr="00874B83">
        <w:rPr>
          <w:sz w:val="28"/>
          <w:szCs w:val="28"/>
        </w:rPr>
        <w:t xml:space="preserve"> тыс</w:t>
      </w:r>
      <w:r w:rsidR="00A85835" w:rsidRPr="0096782F">
        <w:rPr>
          <w:sz w:val="28"/>
          <w:szCs w:val="28"/>
        </w:rPr>
        <w:t xml:space="preserve">. </w:t>
      </w:r>
      <w:r w:rsidR="00A9475D" w:rsidRPr="0096782F">
        <w:rPr>
          <w:sz w:val="28"/>
          <w:szCs w:val="28"/>
        </w:rPr>
        <w:t>рублей</w:t>
      </w:r>
      <w:r w:rsidR="00A115EE" w:rsidRPr="0096782F">
        <w:rPr>
          <w:sz w:val="28"/>
          <w:szCs w:val="28"/>
        </w:rPr>
        <w:t xml:space="preserve">, в том числе общий объем межбюджетных трансфертов, предоставляемых бюджетам поселений из бюджета муниципального образования в </w:t>
      </w:r>
      <w:r w:rsidR="008609ED">
        <w:rPr>
          <w:sz w:val="28"/>
          <w:szCs w:val="28"/>
        </w:rPr>
        <w:t>2024</w:t>
      </w:r>
      <w:r w:rsidR="00A115EE" w:rsidRPr="0096782F">
        <w:rPr>
          <w:sz w:val="28"/>
          <w:szCs w:val="28"/>
        </w:rPr>
        <w:t xml:space="preserve"> году, в сумме </w:t>
      </w:r>
      <w:r w:rsidR="00885C0A">
        <w:rPr>
          <w:b/>
          <w:sz w:val="28"/>
          <w:szCs w:val="28"/>
        </w:rPr>
        <w:t>2</w:t>
      </w:r>
      <w:r w:rsidR="00BA6D89">
        <w:rPr>
          <w:b/>
          <w:sz w:val="28"/>
          <w:szCs w:val="28"/>
        </w:rPr>
        <w:t>7</w:t>
      </w:r>
      <w:r w:rsidR="0043423F">
        <w:rPr>
          <w:b/>
          <w:sz w:val="28"/>
          <w:szCs w:val="28"/>
        </w:rPr>
        <w:t> </w:t>
      </w:r>
      <w:r w:rsidR="00BA6D89">
        <w:rPr>
          <w:b/>
          <w:sz w:val="28"/>
          <w:szCs w:val="28"/>
        </w:rPr>
        <w:t>010</w:t>
      </w:r>
      <w:r w:rsidR="0043423F">
        <w:rPr>
          <w:b/>
          <w:sz w:val="28"/>
          <w:szCs w:val="28"/>
        </w:rPr>
        <w:t>,</w:t>
      </w:r>
      <w:r w:rsidR="00BA6D89">
        <w:rPr>
          <w:b/>
          <w:sz w:val="28"/>
          <w:szCs w:val="28"/>
        </w:rPr>
        <w:t>2</w:t>
      </w:r>
      <w:r w:rsidR="00A115EE" w:rsidRPr="0096782F">
        <w:rPr>
          <w:sz w:val="28"/>
          <w:szCs w:val="28"/>
        </w:rPr>
        <w:t xml:space="preserve"> тыс. рублей.</w:t>
      </w:r>
    </w:p>
    <w:p w:rsidR="00883CC1" w:rsidRPr="0096782F" w:rsidRDefault="00883CC1" w:rsidP="00883CC1">
      <w:pPr>
        <w:autoSpaceDE w:val="0"/>
        <w:autoSpaceDN w:val="0"/>
        <w:adjustRightInd w:val="0"/>
        <w:ind w:firstLine="709"/>
        <w:jc w:val="both"/>
        <w:outlineLvl w:val="1"/>
        <w:rPr>
          <w:sz w:val="28"/>
          <w:szCs w:val="28"/>
        </w:rPr>
      </w:pPr>
      <w:r w:rsidRPr="0096782F">
        <w:rPr>
          <w:sz w:val="28"/>
          <w:szCs w:val="28"/>
        </w:rPr>
        <w:t>3</w:t>
      </w:r>
      <w:r w:rsidR="00BE5F90" w:rsidRPr="0096782F">
        <w:rPr>
          <w:sz w:val="28"/>
          <w:szCs w:val="28"/>
        </w:rPr>
        <w:t>.</w:t>
      </w:r>
      <w:r w:rsidRPr="0096782F">
        <w:rPr>
          <w:sz w:val="28"/>
          <w:szCs w:val="28"/>
        </w:rPr>
        <w:t>Утвердить основные характеристики  бюджета</w:t>
      </w:r>
      <w:r w:rsidR="00BC6AE9" w:rsidRPr="0096782F">
        <w:rPr>
          <w:sz w:val="28"/>
          <w:szCs w:val="28"/>
        </w:rPr>
        <w:t xml:space="preserve"> муниципального образования </w:t>
      </w:r>
      <w:r w:rsidR="00704D8A" w:rsidRPr="0096782F">
        <w:rPr>
          <w:sz w:val="28"/>
          <w:szCs w:val="28"/>
        </w:rPr>
        <w:t xml:space="preserve"> </w:t>
      </w:r>
      <w:r w:rsidRPr="0096782F">
        <w:rPr>
          <w:sz w:val="28"/>
          <w:szCs w:val="28"/>
        </w:rPr>
        <w:t xml:space="preserve">на плановый период </w:t>
      </w:r>
      <w:r w:rsidR="008609ED">
        <w:rPr>
          <w:sz w:val="28"/>
          <w:szCs w:val="28"/>
        </w:rPr>
        <w:t>2025</w:t>
      </w:r>
      <w:r w:rsidRPr="0096782F">
        <w:rPr>
          <w:sz w:val="28"/>
          <w:szCs w:val="28"/>
        </w:rPr>
        <w:t xml:space="preserve"> и </w:t>
      </w:r>
      <w:r w:rsidR="008609ED">
        <w:rPr>
          <w:sz w:val="28"/>
          <w:szCs w:val="28"/>
        </w:rPr>
        <w:t>2026</w:t>
      </w:r>
      <w:r w:rsidRPr="0096782F">
        <w:rPr>
          <w:sz w:val="28"/>
          <w:szCs w:val="28"/>
        </w:rPr>
        <w:t xml:space="preserve"> годов:</w:t>
      </w:r>
    </w:p>
    <w:p w:rsidR="00883CC1" w:rsidRPr="0096782F" w:rsidRDefault="00883CC1" w:rsidP="00883CC1">
      <w:pPr>
        <w:autoSpaceDE w:val="0"/>
        <w:autoSpaceDN w:val="0"/>
        <w:adjustRightInd w:val="0"/>
        <w:ind w:firstLine="709"/>
        <w:jc w:val="both"/>
        <w:outlineLvl w:val="1"/>
        <w:rPr>
          <w:sz w:val="28"/>
          <w:szCs w:val="28"/>
        </w:rPr>
      </w:pPr>
      <w:proofErr w:type="gramStart"/>
      <w:r w:rsidRPr="0096782F">
        <w:rPr>
          <w:sz w:val="28"/>
          <w:szCs w:val="28"/>
        </w:rPr>
        <w:t>1) общий объем доходов  бюджета</w:t>
      </w:r>
      <w:r w:rsidR="00BC6AE9" w:rsidRPr="0096782F">
        <w:rPr>
          <w:sz w:val="28"/>
          <w:szCs w:val="28"/>
        </w:rPr>
        <w:t xml:space="preserve"> муниципального образования</w:t>
      </w:r>
      <w:r w:rsidRPr="0096782F">
        <w:rPr>
          <w:sz w:val="28"/>
          <w:szCs w:val="28"/>
        </w:rPr>
        <w:t xml:space="preserve"> на </w:t>
      </w:r>
      <w:r w:rsidR="008609ED">
        <w:rPr>
          <w:sz w:val="28"/>
          <w:szCs w:val="28"/>
        </w:rPr>
        <w:t>2025</w:t>
      </w:r>
      <w:r w:rsidRPr="0096782F">
        <w:rPr>
          <w:sz w:val="28"/>
          <w:szCs w:val="28"/>
        </w:rPr>
        <w:t xml:space="preserve"> год в сумме</w:t>
      </w:r>
      <w:r w:rsidR="00BD1B88" w:rsidRPr="0096782F">
        <w:rPr>
          <w:sz w:val="28"/>
          <w:szCs w:val="28"/>
        </w:rPr>
        <w:t xml:space="preserve"> </w:t>
      </w:r>
      <w:r w:rsidR="00507169">
        <w:rPr>
          <w:b/>
          <w:sz w:val="28"/>
          <w:szCs w:val="28"/>
        </w:rPr>
        <w:t>319</w:t>
      </w:r>
      <w:r w:rsidR="002F261F">
        <w:rPr>
          <w:b/>
          <w:sz w:val="28"/>
          <w:szCs w:val="28"/>
        </w:rPr>
        <w:t> </w:t>
      </w:r>
      <w:r w:rsidR="00507169">
        <w:rPr>
          <w:b/>
          <w:sz w:val="28"/>
          <w:szCs w:val="28"/>
        </w:rPr>
        <w:t>117</w:t>
      </w:r>
      <w:r w:rsidR="002F261F">
        <w:rPr>
          <w:b/>
          <w:sz w:val="28"/>
          <w:szCs w:val="28"/>
        </w:rPr>
        <w:t>,</w:t>
      </w:r>
      <w:r w:rsidR="00507169">
        <w:rPr>
          <w:b/>
          <w:sz w:val="28"/>
          <w:szCs w:val="28"/>
        </w:rPr>
        <w:t>7</w:t>
      </w:r>
      <w:r w:rsidR="00BD1B88" w:rsidRPr="0096782F">
        <w:rPr>
          <w:sz w:val="28"/>
          <w:szCs w:val="28"/>
        </w:rPr>
        <w:t xml:space="preserve"> </w:t>
      </w:r>
      <w:r w:rsidRPr="0096782F">
        <w:rPr>
          <w:sz w:val="28"/>
          <w:szCs w:val="28"/>
        </w:rPr>
        <w:t>тыс. рублей, в том числе объем безвозмездных поступлений в сумме</w:t>
      </w:r>
      <w:r w:rsidR="00BC6AE9" w:rsidRPr="0096782F">
        <w:rPr>
          <w:sz w:val="28"/>
          <w:szCs w:val="28"/>
        </w:rPr>
        <w:t xml:space="preserve"> </w:t>
      </w:r>
      <w:r w:rsidR="00507169">
        <w:rPr>
          <w:b/>
          <w:sz w:val="28"/>
          <w:szCs w:val="28"/>
        </w:rPr>
        <w:t>256</w:t>
      </w:r>
      <w:r w:rsidR="002F261F">
        <w:rPr>
          <w:b/>
          <w:sz w:val="28"/>
          <w:szCs w:val="28"/>
        </w:rPr>
        <w:t> </w:t>
      </w:r>
      <w:r w:rsidR="00507169">
        <w:rPr>
          <w:b/>
          <w:sz w:val="28"/>
          <w:szCs w:val="28"/>
        </w:rPr>
        <w:t>834</w:t>
      </w:r>
      <w:r w:rsidR="002F261F">
        <w:rPr>
          <w:b/>
          <w:sz w:val="28"/>
          <w:szCs w:val="28"/>
        </w:rPr>
        <w:t>,</w:t>
      </w:r>
      <w:r w:rsidR="00507169">
        <w:rPr>
          <w:b/>
          <w:sz w:val="28"/>
          <w:szCs w:val="28"/>
        </w:rPr>
        <w:t>7</w:t>
      </w:r>
      <w:r w:rsidR="00CD2F39" w:rsidRPr="0096782F">
        <w:rPr>
          <w:sz w:val="28"/>
          <w:szCs w:val="28"/>
        </w:rPr>
        <w:t xml:space="preserve"> тыс.</w:t>
      </w:r>
      <w:r w:rsidRPr="0096782F">
        <w:rPr>
          <w:sz w:val="28"/>
          <w:szCs w:val="28"/>
        </w:rPr>
        <w:t xml:space="preserve"> рублей, из которых объем получаемых межбюджетных трансфертов – </w:t>
      </w:r>
      <w:r w:rsidR="00CD2F39" w:rsidRPr="0096782F">
        <w:rPr>
          <w:sz w:val="28"/>
          <w:szCs w:val="28"/>
        </w:rPr>
        <w:t xml:space="preserve"> </w:t>
      </w:r>
      <w:r w:rsidR="00507169">
        <w:rPr>
          <w:b/>
          <w:sz w:val="28"/>
          <w:szCs w:val="28"/>
        </w:rPr>
        <w:t>256</w:t>
      </w:r>
      <w:r w:rsidR="002F261F">
        <w:rPr>
          <w:b/>
          <w:sz w:val="28"/>
          <w:szCs w:val="28"/>
        </w:rPr>
        <w:t> </w:t>
      </w:r>
      <w:r w:rsidR="00507169">
        <w:rPr>
          <w:b/>
          <w:sz w:val="28"/>
          <w:szCs w:val="28"/>
        </w:rPr>
        <w:t>834</w:t>
      </w:r>
      <w:r w:rsidR="002F261F">
        <w:rPr>
          <w:b/>
          <w:sz w:val="28"/>
          <w:szCs w:val="28"/>
        </w:rPr>
        <w:t>,</w:t>
      </w:r>
      <w:r w:rsidR="00507169">
        <w:rPr>
          <w:b/>
          <w:sz w:val="28"/>
          <w:szCs w:val="28"/>
        </w:rPr>
        <w:t>7</w:t>
      </w:r>
      <w:r w:rsidR="00CD2F39" w:rsidRPr="0096782F">
        <w:rPr>
          <w:b/>
          <w:sz w:val="28"/>
          <w:szCs w:val="28"/>
        </w:rPr>
        <w:t xml:space="preserve"> </w:t>
      </w:r>
      <w:r w:rsidRPr="0096782F">
        <w:rPr>
          <w:sz w:val="28"/>
          <w:szCs w:val="28"/>
        </w:rPr>
        <w:t xml:space="preserve">тыс. рублей, и на </w:t>
      </w:r>
      <w:r w:rsidR="008609ED">
        <w:rPr>
          <w:sz w:val="28"/>
          <w:szCs w:val="28"/>
        </w:rPr>
        <w:t>2026</w:t>
      </w:r>
      <w:r w:rsidRPr="0096782F">
        <w:rPr>
          <w:sz w:val="28"/>
          <w:szCs w:val="28"/>
        </w:rPr>
        <w:t xml:space="preserve"> год в сумме</w:t>
      </w:r>
      <w:r w:rsidR="00BD1B88" w:rsidRPr="0096782F">
        <w:rPr>
          <w:sz w:val="28"/>
          <w:szCs w:val="28"/>
        </w:rPr>
        <w:t xml:space="preserve"> </w:t>
      </w:r>
      <w:r w:rsidR="00507169">
        <w:rPr>
          <w:b/>
          <w:sz w:val="28"/>
          <w:szCs w:val="28"/>
        </w:rPr>
        <w:t>321</w:t>
      </w:r>
      <w:r w:rsidR="002F261F">
        <w:rPr>
          <w:b/>
          <w:sz w:val="28"/>
          <w:szCs w:val="28"/>
        </w:rPr>
        <w:t> </w:t>
      </w:r>
      <w:r w:rsidR="00507169">
        <w:rPr>
          <w:b/>
          <w:sz w:val="28"/>
          <w:szCs w:val="28"/>
        </w:rPr>
        <w:t>919</w:t>
      </w:r>
      <w:r w:rsidR="002F261F">
        <w:rPr>
          <w:b/>
          <w:sz w:val="28"/>
          <w:szCs w:val="28"/>
        </w:rPr>
        <w:t>,</w:t>
      </w:r>
      <w:r w:rsidR="00507169">
        <w:rPr>
          <w:b/>
          <w:sz w:val="28"/>
          <w:szCs w:val="28"/>
        </w:rPr>
        <w:t>5</w:t>
      </w:r>
      <w:r w:rsidR="00BD1B88" w:rsidRPr="0096782F">
        <w:rPr>
          <w:sz w:val="28"/>
          <w:szCs w:val="28"/>
        </w:rPr>
        <w:t xml:space="preserve"> </w:t>
      </w:r>
      <w:r w:rsidR="00BC6AE9" w:rsidRPr="0096782F">
        <w:rPr>
          <w:sz w:val="28"/>
          <w:szCs w:val="28"/>
        </w:rPr>
        <w:t xml:space="preserve"> </w:t>
      </w:r>
      <w:r w:rsidRPr="0096782F">
        <w:rPr>
          <w:sz w:val="28"/>
          <w:szCs w:val="28"/>
        </w:rPr>
        <w:t xml:space="preserve">тыс. рублей, в том числе объем безвозмездных поступлений в сумме </w:t>
      </w:r>
      <w:r w:rsidR="00507169">
        <w:rPr>
          <w:b/>
          <w:sz w:val="28"/>
          <w:szCs w:val="28"/>
        </w:rPr>
        <w:t>255</w:t>
      </w:r>
      <w:r w:rsidR="002F261F">
        <w:rPr>
          <w:b/>
          <w:sz w:val="28"/>
          <w:szCs w:val="28"/>
        </w:rPr>
        <w:t> </w:t>
      </w:r>
      <w:r w:rsidR="00507169">
        <w:rPr>
          <w:b/>
          <w:sz w:val="28"/>
          <w:szCs w:val="28"/>
        </w:rPr>
        <w:t>0</w:t>
      </w:r>
      <w:r w:rsidR="00BA6D89">
        <w:rPr>
          <w:b/>
          <w:sz w:val="28"/>
          <w:szCs w:val="28"/>
        </w:rPr>
        <w:t>5</w:t>
      </w:r>
      <w:r w:rsidR="00507169">
        <w:rPr>
          <w:b/>
          <w:sz w:val="28"/>
          <w:szCs w:val="28"/>
        </w:rPr>
        <w:t>9</w:t>
      </w:r>
      <w:r w:rsidR="002F261F">
        <w:rPr>
          <w:b/>
          <w:sz w:val="28"/>
          <w:szCs w:val="28"/>
        </w:rPr>
        <w:t>,</w:t>
      </w:r>
      <w:r w:rsidR="00507169">
        <w:rPr>
          <w:b/>
          <w:sz w:val="28"/>
          <w:szCs w:val="28"/>
        </w:rPr>
        <w:t>9</w:t>
      </w:r>
      <w:r w:rsidR="00BD1B88" w:rsidRPr="0096782F">
        <w:rPr>
          <w:sz w:val="28"/>
          <w:szCs w:val="28"/>
        </w:rPr>
        <w:t xml:space="preserve"> </w:t>
      </w:r>
      <w:r w:rsidRPr="0096782F">
        <w:rPr>
          <w:sz w:val="28"/>
          <w:szCs w:val="28"/>
        </w:rPr>
        <w:t>тыс. рублей</w:t>
      </w:r>
      <w:proofErr w:type="gramEnd"/>
      <w:r w:rsidRPr="0096782F">
        <w:rPr>
          <w:sz w:val="28"/>
          <w:szCs w:val="28"/>
        </w:rPr>
        <w:t xml:space="preserve">, из которых объем получаемых межбюджетных трансфертов – </w:t>
      </w:r>
      <w:r w:rsidR="00507169">
        <w:rPr>
          <w:b/>
          <w:sz w:val="28"/>
          <w:szCs w:val="28"/>
        </w:rPr>
        <w:t>255</w:t>
      </w:r>
      <w:r w:rsidR="002F261F">
        <w:rPr>
          <w:b/>
          <w:sz w:val="28"/>
          <w:szCs w:val="28"/>
        </w:rPr>
        <w:t xml:space="preserve"> </w:t>
      </w:r>
      <w:r w:rsidR="00507169">
        <w:rPr>
          <w:b/>
          <w:sz w:val="28"/>
          <w:szCs w:val="28"/>
        </w:rPr>
        <w:t>059</w:t>
      </w:r>
      <w:r w:rsidR="0043423F">
        <w:rPr>
          <w:b/>
          <w:sz w:val="28"/>
          <w:szCs w:val="28"/>
        </w:rPr>
        <w:t>,</w:t>
      </w:r>
      <w:r w:rsidR="00507169">
        <w:rPr>
          <w:b/>
          <w:sz w:val="28"/>
          <w:szCs w:val="28"/>
        </w:rPr>
        <w:t>9</w:t>
      </w:r>
      <w:r w:rsidR="00CD2F39" w:rsidRPr="0096782F">
        <w:rPr>
          <w:sz w:val="28"/>
          <w:szCs w:val="28"/>
        </w:rPr>
        <w:t xml:space="preserve"> </w:t>
      </w:r>
      <w:r w:rsidRPr="0096782F">
        <w:rPr>
          <w:sz w:val="28"/>
          <w:szCs w:val="28"/>
        </w:rPr>
        <w:t>тыс. рублей;</w:t>
      </w:r>
    </w:p>
    <w:p w:rsidR="00883CC1" w:rsidRDefault="00883CC1" w:rsidP="00883CC1">
      <w:pPr>
        <w:pStyle w:val="ConsPlusNormal"/>
        <w:ind w:firstLine="709"/>
        <w:jc w:val="both"/>
        <w:outlineLvl w:val="1"/>
        <w:rPr>
          <w:rFonts w:ascii="Times New Roman" w:hAnsi="Times New Roman" w:cs="Times New Roman"/>
          <w:sz w:val="28"/>
          <w:szCs w:val="28"/>
        </w:rPr>
      </w:pPr>
      <w:proofErr w:type="gramStart"/>
      <w:r w:rsidRPr="0096782F">
        <w:rPr>
          <w:rFonts w:ascii="Times New Roman" w:hAnsi="Times New Roman" w:cs="Times New Roman"/>
          <w:sz w:val="28"/>
          <w:szCs w:val="28"/>
        </w:rPr>
        <w:t xml:space="preserve">2) общий объем расходов  бюджета </w:t>
      </w:r>
      <w:r w:rsidR="00784A11" w:rsidRPr="0096782F">
        <w:rPr>
          <w:rFonts w:ascii="Times New Roman" w:hAnsi="Times New Roman" w:cs="Times New Roman"/>
          <w:sz w:val="28"/>
          <w:szCs w:val="28"/>
        </w:rPr>
        <w:t xml:space="preserve">муниципального образования </w:t>
      </w:r>
      <w:r w:rsidRPr="0096782F">
        <w:rPr>
          <w:rFonts w:ascii="Times New Roman" w:hAnsi="Times New Roman" w:cs="Times New Roman"/>
          <w:sz w:val="28"/>
          <w:szCs w:val="28"/>
        </w:rPr>
        <w:t xml:space="preserve">на </w:t>
      </w:r>
      <w:r w:rsidR="008609ED">
        <w:rPr>
          <w:rFonts w:ascii="Times New Roman" w:hAnsi="Times New Roman" w:cs="Times New Roman"/>
          <w:sz w:val="28"/>
          <w:szCs w:val="28"/>
        </w:rPr>
        <w:t>202</w:t>
      </w:r>
      <w:r w:rsidR="00E61208">
        <w:rPr>
          <w:rFonts w:ascii="Times New Roman" w:hAnsi="Times New Roman" w:cs="Times New Roman"/>
          <w:sz w:val="28"/>
          <w:szCs w:val="28"/>
        </w:rPr>
        <w:t>5</w:t>
      </w:r>
      <w:r w:rsidRPr="0096782F">
        <w:rPr>
          <w:rFonts w:ascii="Times New Roman" w:hAnsi="Times New Roman" w:cs="Times New Roman"/>
          <w:sz w:val="28"/>
          <w:szCs w:val="28"/>
        </w:rPr>
        <w:t xml:space="preserve"> год в сумме</w:t>
      </w:r>
      <w:r w:rsidR="00BD1B88" w:rsidRPr="0096782F">
        <w:rPr>
          <w:rFonts w:ascii="Times New Roman" w:hAnsi="Times New Roman" w:cs="Times New Roman"/>
          <w:sz w:val="28"/>
          <w:szCs w:val="28"/>
        </w:rPr>
        <w:t xml:space="preserve"> </w:t>
      </w:r>
      <w:r w:rsidR="00507169">
        <w:rPr>
          <w:rFonts w:ascii="Times New Roman" w:hAnsi="Times New Roman" w:cs="Times New Roman"/>
          <w:b/>
          <w:sz w:val="28"/>
          <w:szCs w:val="28"/>
        </w:rPr>
        <w:t>319</w:t>
      </w:r>
      <w:r w:rsidR="002F261F">
        <w:rPr>
          <w:rFonts w:ascii="Times New Roman" w:hAnsi="Times New Roman" w:cs="Times New Roman"/>
          <w:b/>
          <w:sz w:val="28"/>
          <w:szCs w:val="28"/>
        </w:rPr>
        <w:t> </w:t>
      </w:r>
      <w:r w:rsidR="00507169">
        <w:rPr>
          <w:rFonts w:ascii="Times New Roman" w:hAnsi="Times New Roman" w:cs="Times New Roman"/>
          <w:b/>
          <w:sz w:val="28"/>
          <w:szCs w:val="28"/>
        </w:rPr>
        <w:t>117</w:t>
      </w:r>
      <w:r w:rsidR="002F261F">
        <w:rPr>
          <w:rFonts w:ascii="Times New Roman" w:hAnsi="Times New Roman" w:cs="Times New Roman"/>
          <w:b/>
          <w:sz w:val="28"/>
          <w:szCs w:val="28"/>
        </w:rPr>
        <w:t>,</w:t>
      </w:r>
      <w:r w:rsidR="00507169">
        <w:rPr>
          <w:rFonts w:ascii="Times New Roman" w:hAnsi="Times New Roman" w:cs="Times New Roman"/>
          <w:b/>
          <w:sz w:val="28"/>
          <w:szCs w:val="28"/>
        </w:rPr>
        <w:t>7</w:t>
      </w:r>
      <w:r w:rsidR="00BD1B88" w:rsidRPr="0096782F">
        <w:rPr>
          <w:rFonts w:ascii="Times New Roman" w:hAnsi="Times New Roman" w:cs="Times New Roman"/>
          <w:sz w:val="28"/>
          <w:szCs w:val="28"/>
        </w:rPr>
        <w:t xml:space="preserve"> </w:t>
      </w:r>
      <w:r w:rsidRPr="0096782F">
        <w:rPr>
          <w:rFonts w:ascii="Times New Roman" w:hAnsi="Times New Roman" w:cs="Times New Roman"/>
          <w:sz w:val="28"/>
          <w:szCs w:val="28"/>
        </w:rPr>
        <w:t>тыс. рублей,</w:t>
      </w:r>
      <w:r w:rsidRPr="0096782F">
        <w:rPr>
          <w:sz w:val="28"/>
          <w:szCs w:val="28"/>
        </w:rPr>
        <w:t xml:space="preserve"> </w:t>
      </w:r>
      <w:r w:rsidR="00CD1BD3" w:rsidRPr="0096782F">
        <w:rPr>
          <w:rFonts w:ascii="Times New Roman" w:hAnsi="Times New Roman" w:cs="Times New Roman"/>
          <w:sz w:val="28"/>
          <w:szCs w:val="28"/>
        </w:rPr>
        <w:t xml:space="preserve">в том числе условно утвержденные расходы (без учета расходов, предусмотренных за счет межбюджетных трансфертов из других бюджетов бюджетной системы Российской Федерации, имеющих целевое </w:t>
      </w:r>
      <w:r w:rsidR="00CD1BD3" w:rsidRPr="0096782F">
        <w:rPr>
          <w:rFonts w:ascii="Times New Roman" w:hAnsi="Times New Roman" w:cs="Times New Roman"/>
          <w:sz w:val="28"/>
          <w:szCs w:val="28"/>
        </w:rPr>
        <w:lastRenderedPageBreak/>
        <w:t xml:space="preserve">назначение) в сумме </w:t>
      </w:r>
      <w:r w:rsidR="00140448" w:rsidRPr="00140448">
        <w:rPr>
          <w:rFonts w:ascii="Times New Roman" w:hAnsi="Times New Roman" w:cs="Times New Roman"/>
          <w:b/>
          <w:sz w:val="28"/>
          <w:szCs w:val="28"/>
        </w:rPr>
        <w:t>4</w:t>
      </w:r>
      <w:r w:rsidR="0043423F" w:rsidRPr="00140448">
        <w:rPr>
          <w:rFonts w:ascii="Times New Roman" w:hAnsi="Times New Roman" w:cs="Times New Roman"/>
          <w:b/>
          <w:sz w:val="28"/>
          <w:szCs w:val="28"/>
        </w:rPr>
        <w:t> </w:t>
      </w:r>
      <w:r w:rsidR="00140448">
        <w:rPr>
          <w:rFonts w:ascii="Times New Roman" w:hAnsi="Times New Roman" w:cs="Times New Roman"/>
          <w:b/>
          <w:sz w:val="28"/>
          <w:szCs w:val="28"/>
        </w:rPr>
        <w:t>0</w:t>
      </w:r>
      <w:r w:rsidR="000D54E9">
        <w:rPr>
          <w:rFonts w:ascii="Times New Roman" w:hAnsi="Times New Roman" w:cs="Times New Roman"/>
          <w:b/>
          <w:sz w:val="28"/>
          <w:szCs w:val="28"/>
        </w:rPr>
        <w:t>0</w:t>
      </w:r>
      <w:r w:rsidR="0043423F">
        <w:rPr>
          <w:rFonts w:ascii="Times New Roman" w:hAnsi="Times New Roman" w:cs="Times New Roman"/>
          <w:b/>
          <w:sz w:val="28"/>
          <w:szCs w:val="28"/>
        </w:rPr>
        <w:t>0,0</w:t>
      </w:r>
      <w:r w:rsidR="00CD1BD3" w:rsidRPr="0096782F">
        <w:rPr>
          <w:rFonts w:ascii="Times New Roman" w:hAnsi="Times New Roman" w:cs="Times New Roman"/>
          <w:sz w:val="28"/>
          <w:szCs w:val="28"/>
        </w:rPr>
        <w:t xml:space="preserve"> тыс. рублей</w:t>
      </w:r>
      <w:r w:rsidR="00CD1BD3" w:rsidRPr="0096782F">
        <w:rPr>
          <w:sz w:val="28"/>
          <w:szCs w:val="28"/>
        </w:rPr>
        <w:t xml:space="preserve">, </w:t>
      </w:r>
      <w:r w:rsidRPr="0096782F">
        <w:rPr>
          <w:rFonts w:ascii="Times New Roman" w:hAnsi="Times New Roman" w:cs="Times New Roman"/>
          <w:sz w:val="28"/>
          <w:szCs w:val="28"/>
        </w:rPr>
        <w:t xml:space="preserve">и на </w:t>
      </w:r>
      <w:r w:rsidR="008609ED">
        <w:rPr>
          <w:rFonts w:ascii="Times New Roman" w:hAnsi="Times New Roman" w:cs="Times New Roman"/>
          <w:sz w:val="28"/>
          <w:szCs w:val="28"/>
        </w:rPr>
        <w:t>2026</w:t>
      </w:r>
      <w:r w:rsidRPr="0096782F">
        <w:rPr>
          <w:rFonts w:ascii="Times New Roman" w:hAnsi="Times New Roman" w:cs="Times New Roman"/>
          <w:sz w:val="28"/>
          <w:szCs w:val="28"/>
        </w:rPr>
        <w:t xml:space="preserve"> год в сумме </w:t>
      </w:r>
      <w:r w:rsidR="002D3EE6">
        <w:rPr>
          <w:rFonts w:ascii="Times New Roman" w:hAnsi="Times New Roman" w:cs="Times New Roman"/>
          <w:b/>
          <w:sz w:val="28"/>
          <w:szCs w:val="28"/>
        </w:rPr>
        <w:t>321</w:t>
      </w:r>
      <w:r w:rsidR="002F261F">
        <w:rPr>
          <w:rFonts w:ascii="Times New Roman" w:hAnsi="Times New Roman" w:cs="Times New Roman"/>
          <w:b/>
          <w:sz w:val="28"/>
          <w:szCs w:val="28"/>
        </w:rPr>
        <w:t> </w:t>
      </w:r>
      <w:r w:rsidR="002D3EE6">
        <w:rPr>
          <w:rFonts w:ascii="Times New Roman" w:hAnsi="Times New Roman" w:cs="Times New Roman"/>
          <w:b/>
          <w:sz w:val="28"/>
          <w:szCs w:val="28"/>
        </w:rPr>
        <w:t>188</w:t>
      </w:r>
      <w:r w:rsidR="002F261F">
        <w:rPr>
          <w:rFonts w:ascii="Times New Roman" w:hAnsi="Times New Roman" w:cs="Times New Roman"/>
          <w:b/>
          <w:sz w:val="28"/>
          <w:szCs w:val="28"/>
        </w:rPr>
        <w:t>,</w:t>
      </w:r>
      <w:r w:rsidR="002D3EE6">
        <w:rPr>
          <w:rFonts w:ascii="Times New Roman" w:hAnsi="Times New Roman" w:cs="Times New Roman"/>
          <w:b/>
          <w:sz w:val="28"/>
          <w:szCs w:val="28"/>
        </w:rPr>
        <w:t>3</w:t>
      </w:r>
      <w:r w:rsidR="00344B88" w:rsidRPr="0096782F">
        <w:rPr>
          <w:rFonts w:ascii="Times New Roman" w:hAnsi="Times New Roman" w:cs="Times New Roman"/>
          <w:sz w:val="28"/>
          <w:szCs w:val="28"/>
        </w:rPr>
        <w:t xml:space="preserve"> </w:t>
      </w:r>
      <w:r w:rsidRPr="0096782F">
        <w:rPr>
          <w:rFonts w:ascii="Times New Roman" w:hAnsi="Times New Roman" w:cs="Times New Roman"/>
          <w:sz w:val="28"/>
          <w:szCs w:val="28"/>
        </w:rPr>
        <w:t xml:space="preserve">тыс. </w:t>
      </w:r>
      <w:r w:rsidR="00CC1B6B" w:rsidRPr="0096782F">
        <w:rPr>
          <w:rFonts w:ascii="Times New Roman" w:hAnsi="Times New Roman" w:cs="Times New Roman"/>
          <w:sz w:val="28"/>
          <w:szCs w:val="28"/>
        </w:rPr>
        <w:t>рублей</w:t>
      </w:r>
      <w:r w:rsidR="00FF3DE2" w:rsidRPr="0096782F">
        <w:rPr>
          <w:rFonts w:ascii="Times New Roman" w:hAnsi="Times New Roman" w:cs="Times New Roman"/>
          <w:sz w:val="28"/>
          <w:szCs w:val="28"/>
        </w:rPr>
        <w:t xml:space="preserve">, </w:t>
      </w:r>
      <w:r w:rsidR="00CD1BD3" w:rsidRPr="0096782F">
        <w:rPr>
          <w:rFonts w:ascii="Times New Roman" w:hAnsi="Times New Roman" w:cs="Times New Roman"/>
          <w:sz w:val="28"/>
          <w:szCs w:val="28"/>
        </w:rPr>
        <w:t>в том числе условно</w:t>
      </w:r>
      <w:proofErr w:type="gramEnd"/>
      <w:r w:rsidR="00CD1BD3" w:rsidRPr="0096782F">
        <w:rPr>
          <w:rFonts w:ascii="Times New Roman" w:hAnsi="Times New Roman" w:cs="Times New Roman"/>
          <w:sz w:val="28"/>
          <w:szCs w:val="28"/>
        </w:rPr>
        <w:t xml:space="preserve"> утвержденные расходы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w:t>
      </w:r>
      <w:r w:rsidR="00FF3DE2" w:rsidRPr="0096782F">
        <w:rPr>
          <w:rFonts w:ascii="Times New Roman" w:hAnsi="Times New Roman" w:cs="Times New Roman"/>
          <w:sz w:val="28"/>
          <w:szCs w:val="28"/>
        </w:rPr>
        <w:t xml:space="preserve"> в сумме </w:t>
      </w:r>
      <w:r w:rsidR="00140448">
        <w:rPr>
          <w:rFonts w:ascii="Times New Roman" w:hAnsi="Times New Roman" w:cs="Times New Roman"/>
          <w:b/>
          <w:sz w:val="28"/>
          <w:szCs w:val="28"/>
        </w:rPr>
        <w:t>8</w:t>
      </w:r>
      <w:r w:rsidR="00885C0A">
        <w:rPr>
          <w:rFonts w:ascii="Times New Roman" w:hAnsi="Times New Roman" w:cs="Times New Roman"/>
          <w:b/>
          <w:sz w:val="28"/>
          <w:szCs w:val="28"/>
        </w:rPr>
        <w:t xml:space="preserve"> </w:t>
      </w:r>
      <w:r w:rsidR="00140448">
        <w:rPr>
          <w:rFonts w:ascii="Times New Roman" w:hAnsi="Times New Roman" w:cs="Times New Roman"/>
          <w:b/>
          <w:sz w:val="28"/>
          <w:szCs w:val="28"/>
        </w:rPr>
        <w:t>0</w:t>
      </w:r>
      <w:r w:rsidR="000D54E9">
        <w:rPr>
          <w:rFonts w:ascii="Times New Roman" w:hAnsi="Times New Roman" w:cs="Times New Roman"/>
          <w:b/>
          <w:sz w:val="28"/>
          <w:szCs w:val="28"/>
        </w:rPr>
        <w:t>00</w:t>
      </w:r>
      <w:r w:rsidR="0096782F" w:rsidRPr="0096782F">
        <w:rPr>
          <w:rFonts w:ascii="Times New Roman" w:hAnsi="Times New Roman" w:cs="Times New Roman"/>
          <w:b/>
          <w:sz w:val="28"/>
          <w:szCs w:val="28"/>
        </w:rPr>
        <w:t>,0</w:t>
      </w:r>
      <w:r w:rsidR="0043423F">
        <w:rPr>
          <w:rFonts w:ascii="Times New Roman" w:hAnsi="Times New Roman" w:cs="Times New Roman"/>
          <w:sz w:val="28"/>
          <w:szCs w:val="28"/>
        </w:rPr>
        <w:t xml:space="preserve"> тыс. рублей;</w:t>
      </w:r>
    </w:p>
    <w:p w:rsidR="0043423F" w:rsidRPr="00B5429C" w:rsidRDefault="0043423F" w:rsidP="0043423F">
      <w:pPr>
        <w:pStyle w:val="ConsPlusNormal"/>
        <w:ind w:firstLine="709"/>
        <w:jc w:val="both"/>
        <w:outlineLvl w:val="1"/>
        <w:rPr>
          <w:rFonts w:ascii="Times New Roman" w:hAnsi="Times New Roman" w:cs="Times New Roman"/>
          <w:sz w:val="28"/>
          <w:szCs w:val="28"/>
        </w:rPr>
      </w:pPr>
      <w:r w:rsidRPr="00B5429C">
        <w:rPr>
          <w:rFonts w:ascii="Times New Roman" w:hAnsi="Times New Roman" w:cs="Times New Roman"/>
          <w:sz w:val="28"/>
          <w:szCs w:val="28"/>
        </w:rPr>
        <w:t xml:space="preserve">3) </w:t>
      </w:r>
      <w:r w:rsidR="00855388">
        <w:rPr>
          <w:rFonts w:ascii="Times New Roman" w:hAnsi="Times New Roman" w:cs="Times New Roman"/>
          <w:sz w:val="28"/>
          <w:szCs w:val="28"/>
        </w:rPr>
        <w:t>дефицит</w:t>
      </w:r>
      <w:r w:rsidRPr="00B5429C">
        <w:rPr>
          <w:rFonts w:ascii="Times New Roman" w:hAnsi="Times New Roman" w:cs="Times New Roman"/>
          <w:sz w:val="28"/>
          <w:szCs w:val="28"/>
        </w:rPr>
        <w:t xml:space="preserve"> бюджета муниципального образования на </w:t>
      </w:r>
      <w:r w:rsidR="008609ED">
        <w:rPr>
          <w:rFonts w:ascii="Times New Roman" w:hAnsi="Times New Roman" w:cs="Times New Roman"/>
          <w:sz w:val="28"/>
          <w:szCs w:val="28"/>
        </w:rPr>
        <w:t>2025</w:t>
      </w:r>
      <w:r>
        <w:rPr>
          <w:rFonts w:ascii="Times New Roman" w:hAnsi="Times New Roman" w:cs="Times New Roman"/>
          <w:sz w:val="28"/>
          <w:szCs w:val="28"/>
        </w:rPr>
        <w:t xml:space="preserve"> </w:t>
      </w:r>
      <w:r w:rsidRPr="00B5429C">
        <w:rPr>
          <w:rFonts w:ascii="Times New Roman" w:hAnsi="Times New Roman" w:cs="Times New Roman"/>
          <w:sz w:val="28"/>
          <w:szCs w:val="28"/>
        </w:rPr>
        <w:t xml:space="preserve">год в сумме </w:t>
      </w:r>
      <w:r>
        <w:rPr>
          <w:rFonts w:ascii="Times New Roman" w:hAnsi="Times New Roman" w:cs="Times New Roman"/>
          <w:b/>
          <w:sz w:val="28"/>
          <w:szCs w:val="28"/>
        </w:rPr>
        <w:t>0,0</w:t>
      </w:r>
      <w:r w:rsidRPr="00B5429C">
        <w:rPr>
          <w:rFonts w:ascii="Times New Roman" w:hAnsi="Times New Roman" w:cs="Times New Roman"/>
          <w:b/>
          <w:sz w:val="28"/>
          <w:szCs w:val="28"/>
        </w:rPr>
        <w:t xml:space="preserve"> </w:t>
      </w:r>
      <w:r w:rsidRPr="00B5429C">
        <w:rPr>
          <w:rFonts w:ascii="Times New Roman" w:hAnsi="Times New Roman" w:cs="Times New Roman"/>
          <w:sz w:val="28"/>
          <w:szCs w:val="28"/>
        </w:rPr>
        <w:t xml:space="preserve">тыс. рублей, </w:t>
      </w:r>
      <w:proofErr w:type="spellStart"/>
      <w:r w:rsidR="0000543E">
        <w:rPr>
          <w:rFonts w:ascii="Times New Roman" w:hAnsi="Times New Roman" w:cs="Times New Roman"/>
          <w:sz w:val="28"/>
          <w:szCs w:val="28"/>
        </w:rPr>
        <w:t>профицит</w:t>
      </w:r>
      <w:proofErr w:type="spellEnd"/>
      <w:r w:rsidRPr="00B5429C">
        <w:rPr>
          <w:rFonts w:ascii="Times New Roman" w:hAnsi="Times New Roman" w:cs="Times New Roman"/>
          <w:sz w:val="28"/>
          <w:szCs w:val="28"/>
        </w:rPr>
        <w:t xml:space="preserve"> бюджета муниципального образования на </w:t>
      </w:r>
      <w:r w:rsidR="008609ED">
        <w:rPr>
          <w:rFonts w:ascii="Times New Roman" w:hAnsi="Times New Roman" w:cs="Times New Roman"/>
          <w:sz w:val="28"/>
          <w:szCs w:val="28"/>
        </w:rPr>
        <w:t>2026</w:t>
      </w:r>
      <w:r w:rsidRPr="00B5429C">
        <w:rPr>
          <w:rFonts w:ascii="Times New Roman" w:hAnsi="Times New Roman" w:cs="Times New Roman"/>
          <w:sz w:val="28"/>
          <w:szCs w:val="28"/>
        </w:rPr>
        <w:t xml:space="preserve"> год в сумме </w:t>
      </w:r>
      <w:r w:rsidR="0000543E">
        <w:rPr>
          <w:rFonts w:ascii="Times New Roman" w:hAnsi="Times New Roman" w:cs="Times New Roman"/>
          <w:b/>
          <w:sz w:val="28"/>
          <w:szCs w:val="28"/>
        </w:rPr>
        <w:t>731</w:t>
      </w:r>
      <w:r w:rsidRPr="00B5429C">
        <w:rPr>
          <w:rFonts w:ascii="Times New Roman" w:hAnsi="Times New Roman" w:cs="Times New Roman"/>
          <w:b/>
          <w:sz w:val="28"/>
          <w:szCs w:val="28"/>
        </w:rPr>
        <w:t>,</w:t>
      </w:r>
      <w:r w:rsidR="0000543E">
        <w:rPr>
          <w:rFonts w:ascii="Times New Roman" w:hAnsi="Times New Roman" w:cs="Times New Roman"/>
          <w:b/>
          <w:sz w:val="28"/>
          <w:szCs w:val="28"/>
        </w:rPr>
        <w:t>2</w:t>
      </w:r>
      <w:r w:rsidRPr="00B5429C">
        <w:rPr>
          <w:rFonts w:ascii="Times New Roman" w:hAnsi="Times New Roman" w:cs="Times New Roman"/>
          <w:sz w:val="28"/>
          <w:szCs w:val="28"/>
        </w:rPr>
        <w:t xml:space="preserve"> тыс. рублей.</w:t>
      </w:r>
    </w:p>
    <w:p w:rsidR="00A115EE" w:rsidRPr="00463A66" w:rsidRDefault="00993F3D" w:rsidP="00993F3D">
      <w:pPr>
        <w:autoSpaceDE w:val="0"/>
        <w:autoSpaceDN w:val="0"/>
        <w:adjustRightInd w:val="0"/>
        <w:ind w:firstLine="709"/>
        <w:jc w:val="both"/>
        <w:outlineLvl w:val="1"/>
        <w:rPr>
          <w:sz w:val="28"/>
          <w:szCs w:val="28"/>
        </w:rPr>
      </w:pPr>
      <w:r>
        <w:rPr>
          <w:sz w:val="28"/>
          <w:szCs w:val="28"/>
        </w:rPr>
        <w:t>4.</w:t>
      </w:r>
      <w:r w:rsidR="00A115EE" w:rsidRPr="00A115EE">
        <w:rPr>
          <w:sz w:val="28"/>
          <w:szCs w:val="28"/>
        </w:rPr>
        <w:t xml:space="preserve"> </w:t>
      </w:r>
      <w:r w:rsidR="00A115EE" w:rsidRPr="001372CF">
        <w:rPr>
          <w:sz w:val="28"/>
          <w:szCs w:val="28"/>
        </w:rPr>
        <w:t>Утвердить общий объем межбюджетных трансфертов, предоставляемых бюджетам</w:t>
      </w:r>
      <w:r w:rsidR="00A115EE">
        <w:rPr>
          <w:sz w:val="28"/>
          <w:szCs w:val="28"/>
        </w:rPr>
        <w:t xml:space="preserve"> бюджетной системы </w:t>
      </w:r>
      <w:r w:rsidR="00A115EE" w:rsidRPr="00356898">
        <w:rPr>
          <w:sz w:val="28"/>
          <w:szCs w:val="28"/>
        </w:rPr>
        <w:t xml:space="preserve">Российской Федерации в </w:t>
      </w:r>
      <w:r w:rsidR="008609ED">
        <w:rPr>
          <w:sz w:val="28"/>
          <w:szCs w:val="28"/>
        </w:rPr>
        <w:t>2025</w:t>
      </w:r>
      <w:r w:rsidR="00A115EE" w:rsidRPr="00356898">
        <w:rPr>
          <w:sz w:val="28"/>
          <w:szCs w:val="28"/>
        </w:rPr>
        <w:t xml:space="preserve"> году из бюджета муниципального образования</w:t>
      </w:r>
      <w:r w:rsidR="00A115EE" w:rsidRPr="00874B83">
        <w:rPr>
          <w:sz w:val="28"/>
          <w:szCs w:val="28"/>
        </w:rPr>
        <w:t xml:space="preserve">, в сумме </w:t>
      </w:r>
      <w:r w:rsidR="00114910">
        <w:rPr>
          <w:b/>
          <w:sz w:val="28"/>
          <w:szCs w:val="28"/>
        </w:rPr>
        <w:t>1 0</w:t>
      </w:r>
      <w:r w:rsidR="003E2815">
        <w:rPr>
          <w:b/>
          <w:sz w:val="28"/>
          <w:szCs w:val="28"/>
        </w:rPr>
        <w:t>68</w:t>
      </w:r>
      <w:r w:rsidR="0043423F" w:rsidRPr="00874B83">
        <w:rPr>
          <w:b/>
          <w:sz w:val="28"/>
          <w:szCs w:val="28"/>
        </w:rPr>
        <w:t>,</w:t>
      </w:r>
      <w:r w:rsidR="003E2815">
        <w:rPr>
          <w:b/>
          <w:sz w:val="28"/>
          <w:szCs w:val="28"/>
        </w:rPr>
        <w:t>6</w:t>
      </w:r>
      <w:r w:rsidR="00A115EE" w:rsidRPr="00874B83">
        <w:rPr>
          <w:sz w:val="28"/>
          <w:szCs w:val="28"/>
        </w:rPr>
        <w:t xml:space="preserve"> тыс. рублей</w:t>
      </w:r>
      <w:r w:rsidR="00A115EE" w:rsidRPr="00463A66">
        <w:rPr>
          <w:sz w:val="28"/>
          <w:szCs w:val="28"/>
        </w:rPr>
        <w:t xml:space="preserve">, в том числе общий объем межбюджетных трансфертов, предоставляемых бюджетам поселений из бюджета муниципального образования в </w:t>
      </w:r>
      <w:r w:rsidR="008609ED">
        <w:rPr>
          <w:sz w:val="28"/>
          <w:szCs w:val="28"/>
        </w:rPr>
        <w:t>2025</w:t>
      </w:r>
      <w:r w:rsidR="00A115EE" w:rsidRPr="00463A66">
        <w:rPr>
          <w:sz w:val="28"/>
          <w:szCs w:val="28"/>
        </w:rPr>
        <w:t xml:space="preserve"> году, в сумме </w:t>
      </w:r>
      <w:r w:rsidR="00114910">
        <w:rPr>
          <w:b/>
          <w:sz w:val="28"/>
          <w:szCs w:val="28"/>
        </w:rPr>
        <w:t>1 0</w:t>
      </w:r>
      <w:r w:rsidR="003E2815">
        <w:rPr>
          <w:b/>
          <w:sz w:val="28"/>
          <w:szCs w:val="28"/>
        </w:rPr>
        <w:t>68</w:t>
      </w:r>
      <w:r w:rsidR="0043423F">
        <w:rPr>
          <w:b/>
          <w:sz w:val="28"/>
          <w:szCs w:val="28"/>
        </w:rPr>
        <w:t>,</w:t>
      </w:r>
      <w:r w:rsidR="003E2815">
        <w:rPr>
          <w:b/>
          <w:sz w:val="28"/>
          <w:szCs w:val="28"/>
        </w:rPr>
        <w:t>6</w:t>
      </w:r>
      <w:r w:rsidR="00A115EE" w:rsidRPr="00463A66">
        <w:rPr>
          <w:sz w:val="28"/>
          <w:szCs w:val="28"/>
        </w:rPr>
        <w:t xml:space="preserve"> тыс. рублей.</w:t>
      </w:r>
    </w:p>
    <w:p w:rsidR="00082AC2" w:rsidRPr="00BD1B88" w:rsidRDefault="00993F3D" w:rsidP="00A115EE">
      <w:pPr>
        <w:autoSpaceDE w:val="0"/>
        <w:autoSpaceDN w:val="0"/>
        <w:adjustRightInd w:val="0"/>
        <w:ind w:firstLine="709"/>
        <w:jc w:val="both"/>
        <w:outlineLvl w:val="1"/>
        <w:rPr>
          <w:sz w:val="28"/>
          <w:szCs w:val="28"/>
        </w:rPr>
      </w:pPr>
      <w:r w:rsidRPr="00463A66">
        <w:rPr>
          <w:sz w:val="28"/>
          <w:szCs w:val="28"/>
        </w:rPr>
        <w:t>5.</w:t>
      </w:r>
      <w:r w:rsidR="00A115EE" w:rsidRPr="00463A66">
        <w:rPr>
          <w:sz w:val="28"/>
          <w:szCs w:val="28"/>
        </w:rPr>
        <w:t xml:space="preserve"> Утвердить общий объем межбюджетных трансфертов, предоставляемых бюджетам бюджетной системы Российской Федерации в </w:t>
      </w:r>
      <w:r w:rsidR="008609ED">
        <w:rPr>
          <w:sz w:val="28"/>
          <w:szCs w:val="28"/>
        </w:rPr>
        <w:t>2026</w:t>
      </w:r>
      <w:r w:rsidR="00A115EE" w:rsidRPr="00463A66">
        <w:rPr>
          <w:sz w:val="28"/>
          <w:szCs w:val="28"/>
        </w:rPr>
        <w:t xml:space="preserve"> году из бюджета муниципального образования, в сумме </w:t>
      </w:r>
      <w:r w:rsidR="00114910">
        <w:rPr>
          <w:b/>
          <w:sz w:val="28"/>
          <w:szCs w:val="28"/>
        </w:rPr>
        <w:t xml:space="preserve">1 </w:t>
      </w:r>
      <w:r w:rsidR="003E2815">
        <w:rPr>
          <w:b/>
          <w:sz w:val="28"/>
          <w:szCs w:val="28"/>
        </w:rPr>
        <w:t>067</w:t>
      </w:r>
      <w:r w:rsidR="0043423F">
        <w:rPr>
          <w:b/>
          <w:sz w:val="28"/>
          <w:szCs w:val="28"/>
        </w:rPr>
        <w:t>,</w:t>
      </w:r>
      <w:r w:rsidR="003E2815">
        <w:rPr>
          <w:b/>
          <w:sz w:val="28"/>
          <w:szCs w:val="28"/>
        </w:rPr>
        <w:t>5</w:t>
      </w:r>
      <w:r w:rsidR="00A115EE" w:rsidRPr="00463A66">
        <w:rPr>
          <w:sz w:val="28"/>
          <w:szCs w:val="28"/>
        </w:rPr>
        <w:t xml:space="preserve"> тыс. рублей, в том числе общий объем межбюджетных трансфертов, предоставляемых бюджетам поселений из бюджета муниципального образования в </w:t>
      </w:r>
      <w:r w:rsidR="008609ED">
        <w:rPr>
          <w:sz w:val="28"/>
          <w:szCs w:val="28"/>
        </w:rPr>
        <w:t>2026</w:t>
      </w:r>
      <w:r w:rsidR="00A115EE" w:rsidRPr="00463A66">
        <w:rPr>
          <w:sz w:val="28"/>
          <w:szCs w:val="28"/>
        </w:rPr>
        <w:t xml:space="preserve"> году, в сумме </w:t>
      </w:r>
      <w:r w:rsidR="00114910">
        <w:rPr>
          <w:b/>
          <w:sz w:val="28"/>
          <w:szCs w:val="28"/>
        </w:rPr>
        <w:t xml:space="preserve">1 </w:t>
      </w:r>
      <w:r w:rsidR="003E2815">
        <w:rPr>
          <w:b/>
          <w:sz w:val="28"/>
          <w:szCs w:val="28"/>
        </w:rPr>
        <w:t>067</w:t>
      </w:r>
      <w:r w:rsidR="0043423F">
        <w:rPr>
          <w:b/>
          <w:sz w:val="28"/>
          <w:szCs w:val="28"/>
        </w:rPr>
        <w:t>,</w:t>
      </w:r>
      <w:r w:rsidR="00114910">
        <w:rPr>
          <w:b/>
          <w:sz w:val="28"/>
          <w:szCs w:val="28"/>
        </w:rPr>
        <w:t>5</w:t>
      </w:r>
      <w:r w:rsidR="00A115EE" w:rsidRPr="00463A66">
        <w:rPr>
          <w:sz w:val="28"/>
          <w:szCs w:val="28"/>
        </w:rPr>
        <w:t xml:space="preserve"> тыс. рублей</w:t>
      </w:r>
      <w:r w:rsidR="00A115EE">
        <w:rPr>
          <w:sz w:val="28"/>
          <w:szCs w:val="28"/>
        </w:rPr>
        <w:t>.</w:t>
      </w:r>
    </w:p>
    <w:p w:rsidR="00A115EE" w:rsidRDefault="00A115EE" w:rsidP="00883CC1">
      <w:pPr>
        <w:autoSpaceDE w:val="0"/>
        <w:autoSpaceDN w:val="0"/>
        <w:adjustRightInd w:val="0"/>
        <w:ind w:firstLine="720"/>
        <w:jc w:val="both"/>
        <w:outlineLvl w:val="1"/>
        <w:rPr>
          <w:b/>
          <w:sz w:val="28"/>
          <w:szCs w:val="28"/>
        </w:rPr>
      </w:pPr>
    </w:p>
    <w:p w:rsidR="004F5465" w:rsidRDefault="004F5465" w:rsidP="00883CC1">
      <w:pPr>
        <w:autoSpaceDE w:val="0"/>
        <w:autoSpaceDN w:val="0"/>
        <w:adjustRightInd w:val="0"/>
        <w:ind w:firstLine="720"/>
        <w:jc w:val="both"/>
        <w:outlineLvl w:val="1"/>
        <w:rPr>
          <w:b/>
          <w:sz w:val="28"/>
          <w:szCs w:val="28"/>
        </w:rPr>
      </w:pPr>
      <w:r>
        <w:rPr>
          <w:b/>
          <w:sz w:val="28"/>
          <w:szCs w:val="28"/>
        </w:rPr>
        <w:t>Статья 2</w:t>
      </w:r>
    </w:p>
    <w:p w:rsidR="00082AC2" w:rsidRDefault="00082AC2" w:rsidP="00883CC1">
      <w:pPr>
        <w:autoSpaceDE w:val="0"/>
        <w:autoSpaceDN w:val="0"/>
        <w:adjustRightInd w:val="0"/>
        <w:ind w:firstLine="720"/>
        <w:jc w:val="both"/>
        <w:outlineLvl w:val="1"/>
        <w:rPr>
          <w:sz w:val="28"/>
          <w:szCs w:val="28"/>
        </w:rPr>
      </w:pPr>
      <w:r>
        <w:rPr>
          <w:sz w:val="28"/>
          <w:szCs w:val="28"/>
        </w:rPr>
        <w:t>Утвердить источники финансирования дефицита бюджета муниципального образования:</w:t>
      </w:r>
    </w:p>
    <w:p w:rsidR="00082AC2" w:rsidRDefault="00082AC2" w:rsidP="00883CC1">
      <w:pPr>
        <w:autoSpaceDE w:val="0"/>
        <w:autoSpaceDN w:val="0"/>
        <w:adjustRightInd w:val="0"/>
        <w:ind w:firstLine="720"/>
        <w:jc w:val="both"/>
        <w:outlineLvl w:val="1"/>
        <w:rPr>
          <w:sz w:val="28"/>
          <w:szCs w:val="28"/>
        </w:rPr>
      </w:pPr>
      <w:r>
        <w:rPr>
          <w:sz w:val="28"/>
          <w:szCs w:val="28"/>
        </w:rPr>
        <w:t xml:space="preserve">1) на </w:t>
      </w:r>
      <w:r w:rsidR="008609ED">
        <w:rPr>
          <w:sz w:val="28"/>
          <w:szCs w:val="28"/>
        </w:rPr>
        <w:t>2024</w:t>
      </w:r>
      <w:r>
        <w:rPr>
          <w:sz w:val="28"/>
          <w:szCs w:val="28"/>
        </w:rPr>
        <w:t xml:space="preserve"> год согласно приложению 1 к настоящему решению</w:t>
      </w:r>
      <w:r w:rsidR="00C87C29">
        <w:rPr>
          <w:sz w:val="28"/>
          <w:szCs w:val="28"/>
        </w:rPr>
        <w:t>;</w:t>
      </w:r>
    </w:p>
    <w:p w:rsidR="00082AC2" w:rsidRPr="00082AC2" w:rsidRDefault="00993F3D" w:rsidP="00883CC1">
      <w:pPr>
        <w:autoSpaceDE w:val="0"/>
        <w:autoSpaceDN w:val="0"/>
        <w:adjustRightInd w:val="0"/>
        <w:ind w:firstLine="720"/>
        <w:jc w:val="both"/>
        <w:outlineLvl w:val="1"/>
        <w:rPr>
          <w:sz w:val="28"/>
          <w:szCs w:val="28"/>
        </w:rPr>
      </w:pPr>
      <w:r>
        <w:rPr>
          <w:sz w:val="28"/>
          <w:szCs w:val="28"/>
        </w:rPr>
        <w:t xml:space="preserve">2) </w:t>
      </w:r>
      <w:r w:rsidR="00082AC2">
        <w:rPr>
          <w:sz w:val="28"/>
          <w:szCs w:val="28"/>
        </w:rPr>
        <w:t>на плановый перио</w:t>
      </w:r>
      <w:r w:rsidR="00CD1BD3">
        <w:rPr>
          <w:sz w:val="28"/>
          <w:szCs w:val="28"/>
        </w:rPr>
        <w:t xml:space="preserve">д </w:t>
      </w:r>
      <w:r w:rsidR="008609ED">
        <w:rPr>
          <w:sz w:val="28"/>
          <w:szCs w:val="28"/>
        </w:rPr>
        <w:t>2025</w:t>
      </w:r>
      <w:r w:rsidR="00082AC2">
        <w:rPr>
          <w:sz w:val="28"/>
          <w:szCs w:val="28"/>
        </w:rPr>
        <w:t xml:space="preserve"> и </w:t>
      </w:r>
      <w:r w:rsidR="008609ED">
        <w:rPr>
          <w:sz w:val="28"/>
          <w:szCs w:val="28"/>
        </w:rPr>
        <w:t>2026</w:t>
      </w:r>
      <w:r w:rsidR="00082AC2">
        <w:rPr>
          <w:sz w:val="28"/>
          <w:szCs w:val="28"/>
        </w:rPr>
        <w:t xml:space="preserve"> годов  согласно приложению 2 к настоящему решению.</w:t>
      </w:r>
    </w:p>
    <w:p w:rsidR="00082AC2" w:rsidRDefault="00082AC2" w:rsidP="00082AC2">
      <w:pPr>
        <w:autoSpaceDE w:val="0"/>
        <w:autoSpaceDN w:val="0"/>
        <w:adjustRightInd w:val="0"/>
        <w:ind w:firstLine="720"/>
        <w:jc w:val="both"/>
        <w:outlineLvl w:val="1"/>
        <w:rPr>
          <w:b/>
          <w:sz w:val="28"/>
          <w:szCs w:val="28"/>
        </w:rPr>
      </w:pPr>
    </w:p>
    <w:p w:rsidR="004F5465" w:rsidRDefault="00745B86" w:rsidP="00883CC1">
      <w:pPr>
        <w:autoSpaceDE w:val="0"/>
        <w:autoSpaceDN w:val="0"/>
        <w:adjustRightInd w:val="0"/>
        <w:ind w:firstLine="720"/>
        <w:jc w:val="both"/>
        <w:outlineLvl w:val="1"/>
        <w:rPr>
          <w:b/>
          <w:sz w:val="28"/>
          <w:szCs w:val="28"/>
        </w:rPr>
      </w:pPr>
      <w:r>
        <w:rPr>
          <w:b/>
          <w:sz w:val="28"/>
          <w:szCs w:val="28"/>
        </w:rPr>
        <w:t>Статья 3</w:t>
      </w:r>
    </w:p>
    <w:p w:rsidR="00D36D5C" w:rsidRPr="00D36D5C" w:rsidRDefault="00D36D5C" w:rsidP="00883CC1">
      <w:pPr>
        <w:autoSpaceDE w:val="0"/>
        <w:autoSpaceDN w:val="0"/>
        <w:adjustRightInd w:val="0"/>
        <w:ind w:firstLine="720"/>
        <w:jc w:val="both"/>
        <w:outlineLvl w:val="1"/>
        <w:rPr>
          <w:sz w:val="28"/>
          <w:szCs w:val="28"/>
        </w:rPr>
      </w:pPr>
      <w:r w:rsidRPr="00D36D5C">
        <w:rPr>
          <w:sz w:val="28"/>
          <w:szCs w:val="28"/>
        </w:rPr>
        <w:t xml:space="preserve">Утвердить нормативы распределения </w:t>
      </w:r>
      <w:r>
        <w:rPr>
          <w:sz w:val="28"/>
          <w:szCs w:val="28"/>
        </w:rPr>
        <w:t xml:space="preserve"> доходов между бюджетом муниципального образования и бюджетами поселений на </w:t>
      </w:r>
      <w:r w:rsidR="008609ED">
        <w:rPr>
          <w:sz w:val="28"/>
          <w:szCs w:val="28"/>
        </w:rPr>
        <w:t>2024</w:t>
      </w:r>
      <w:r>
        <w:rPr>
          <w:sz w:val="28"/>
          <w:szCs w:val="28"/>
        </w:rPr>
        <w:t xml:space="preserve"> год и на плановый период </w:t>
      </w:r>
      <w:r w:rsidR="008609ED">
        <w:rPr>
          <w:sz w:val="28"/>
          <w:szCs w:val="28"/>
        </w:rPr>
        <w:t>2025</w:t>
      </w:r>
      <w:r w:rsidR="000E666D" w:rsidRPr="000E666D">
        <w:rPr>
          <w:sz w:val="28"/>
          <w:szCs w:val="28"/>
        </w:rPr>
        <w:t xml:space="preserve"> </w:t>
      </w:r>
      <w:r>
        <w:rPr>
          <w:sz w:val="28"/>
          <w:szCs w:val="28"/>
        </w:rPr>
        <w:t xml:space="preserve">и </w:t>
      </w:r>
      <w:r w:rsidR="008609ED">
        <w:rPr>
          <w:sz w:val="28"/>
          <w:szCs w:val="28"/>
        </w:rPr>
        <w:t>2026</w:t>
      </w:r>
      <w:r>
        <w:rPr>
          <w:sz w:val="28"/>
          <w:szCs w:val="28"/>
        </w:rPr>
        <w:t xml:space="preserve"> годов согласно приложению </w:t>
      </w:r>
      <w:r w:rsidR="00745B86">
        <w:rPr>
          <w:sz w:val="28"/>
          <w:szCs w:val="28"/>
        </w:rPr>
        <w:t>3</w:t>
      </w:r>
      <w:r>
        <w:rPr>
          <w:sz w:val="28"/>
          <w:szCs w:val="28"/>
        </w:rPr>
        <w:t xml:space="preserve"> к настоящему решению.</w:t>
      </w:r>
    </w:p>
    <w:p w:rsidR="004F5465" w:rsidRDefault="004F5465" w:rsidP="00883CC1">
      <w:pPr>
        <w:autoSpaceDE w:val="0"/>
        <w:autoSpaceDN w:val="0"/>
        <w:adjustRightInd w:val="0"/>
        <w:ind w:firstLine="720"/>
        <w:jc w:val="both"/>
        <w:outlineLvl w:val="1"/>
        <w:rPr>
          <w:b/>
          <w:sz w:val="28"/>
          <w:szCs w:val="28"/>
        </w:rPr>
      </w:pPr>
    </w:p>
    <w:p w:rsidR="00D36D5C" w:rsidRDefault="00D36D5C" w:rsidP="00883CC1">
      <w:pPr>
        <w:autoSpaceDE w:val="0"/>
        <w:autoSpaceDN w:val="0"/>
        <w:adjustRightInd w:val="0"/>
        <w:ind w:firstLine="720"/>
        <w:jc w:val="both"/>
        <w:outlineLvl w:val="1"/>
        <w:rPr>
          <w:b/>
          <w:sz w:val="28"/>
          <w:szCs w:val="28"/>
        </w:rPr>
      </w:pPr>
      <w:r>
        <w:rPr>
          <w:b/>
          <w:sz w:val="28"/>
          <w:szCs w:val="28"/>
        </w:rPr>
        <w:t>Ста</w:t>
      </w:r>
      <w:r w:rsidR="00745B86">
        <w:rPr>
          <w:b/>
          <w:sz w:val="28"/>
          <w:szCs w:val="28"/>
        </w:rPr>
        <w:t>тья 4</w:t>
      </w:r>
    </w:p>
    <w:p w:rsidR="00883CC1" w:rsidRDefault="00883CC1" w:rsidP="00883CC1">
      <w:pPr>
        <w:autoSpaceDE w:val="0"/>
        <w:autoSpaceDN w:val="0"/>
        <w:adjustRightInd w:val="0"/>
        <w:ind w:firstLine="720"/>
        <w:jc w:val="both"/>
        <w:outlineLvl w:val="1"/>
        <w:rPr>
          <w:sz w:val="28"/>
          <w:szCs w:val="28"/>
        </w:rPr>
      </w:pPr>
      <w:r>
        <w:rPr>
          <w:sz w:val="28"/>
          <w:szCs w:val="28"/>
        </w:rPr>
        <w:t xml:space="preserve">Утвердить </w:t>
      </w:r>
      <w:hyperlink r:id="rId8" w:history="1">
        <w:r w:rsidRPr="0025336F">
          <w:rPr>
            <w:sz w:val="28"/>
            <w:szCs w:val="28"/>
          </w:rPr>
          <w:t>прогнозируемые доходы</w:t>
        </w:r>
      </w:hyperlink>
      <w:r>
        <w:rPr>
          <w:sz w:val="28"/>
          <w:szCs w:val="28"/>
        </w:rPr>
        <w:t xml:space="preserve">  бюджета</w:t>
      </w:r>
      <w:r w:rsidR="00BC08CE">
        <w:rPr>
          <w:sz w:val="28"/>
          <w:szCs w:val="28"/>
        </w:rPr>
        <w:t xml:space="preserve"> муниципального образования</w:t>
      </w:r>
      <w:r>
        <w:rPr>
          <w:sz w:val="28"/>
          <w:szCs w:val="28"/>
        </w:rPr>
        <w:t>, за исключением безвозмездных поступлений:</w:t>
      </w:r>
    </w:p>
    <w:p w:rsidR="00883CC1" w:rsidRDefault="00883CC1" w:rsidP="00883CC1">
      <w:pPr>
        <w:autoSpaceDE w:val="0"/>
        <w:autoSpaceDN w:val="0"/>
        <w:adjustRightInd w:val="0"/>
        <w:ind w:firstLine="720"/>
        <w:jc w:val="both"/>
        <w:outlineLvl w:val="1"/>
        <w:rPr>
          <w:sz w:val="28"/>
          <w:szCs w:val="28"/>
        </w:rPr>
      </w:pPr>
      <w:r>
        <w:rPr>
          <w:sz w:val="28"/>
          <w:szCs w:val="28"/>
        </w:rPr>
        <w:t xml:space="preserve">1) на </w:t>
      </w:r>
      <w:r w:rsidR="008609ED">
        <w:rPr>
          <w:sz w:val="28"/>
          <w:szCs w:val="28"/>
        </w:rPr>
        <w:t>2024</w:t>
      </w:r>
      <w:r>
        <w:rPr>
          <w:sz w:val="28"/>
          <w:szCs w:val="28"/>
        </w:rPr>
        <w:t xml:space="preserve"> год согласно </w:t>
      </w:r>
      <w:r w:rsidRPr="006842C4">
        <w:rPr>
          <w:sz w:val="28"/>
          <w:szCs w:val="28"/>
        </w:rPr>
        <w:t xml:space="preserve">приложению </w:t>
      </w:r>
      <w:r w:rsidR="00745B86">
        <w:rPr>
          <w:sz w:val="28"/>
          <w:szCs w:val="28"/>
        </w:rPr>
        <w:t>4</w:t>
      </w:r>
      <w:r>
        <w:rPr>
          <w:sz w:val="28"/>
          <w:szCs w:val="28"/>
        </w:rPr>
        <w:t xml:space="preserve"> к настоящему </w:t>
      </w:r>
      <w:r w:rsidR="00BC08CE">
        <w:rPr>
          <w:sz w:val="28"/>
          <w:szCs w:val="28"/>
        </w:rPr>
        <w:t>решению</w:t>
      </w:r>
      <w:r>
        <w:rPr>
          <w:sz w:val="28"/>
          <w:szCs w:val="28"/>
        </w:rPr>
        <w:t>;</w:t>
      </w:r>
    </w:p>
    <w:p w:rsidR="00883CC1" w:rsidRDefault="00CD1BD3"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8609ED">
        <w:rPr>
          <w:sz w:val="28"/>
          <w:szCs w:val="28"/>
        </w:rPr>
        <w:t>2025</w:t>
      </w:r>
      <w:r w:rsidR="00883CC1">
        <w:rPr>
          <w:sz w:val="28"/>
          <w:szCs w:val="28"/>
        </w:rPr>
        <w:t xml:space="preserve"> и </w:t>
      </w:r>
      <w:r w:rsidR="008609ED">
        <w:rPr>
          <w:sz w:val="28"/>
          <w:szCs w:val="28"/>
        </w:rPr>
        <w:t>2026</w:t>
      </w:r>
      <w:r w:rsidR="00883CC1">
        <w:rPr>
          <w:sz w:val="28"/>
          <w:szCs w:val="28"/>
        </w:rPr>
        <w:t xml:space="preserve"> годов согласно </w:t>
      </w:r>
      <w:r w:rsidR="00883CC1" w:rsidRPr="006842C4">
        <w:rPr>
          <w:sz w:val="28"/>
          <w:szCs w:val="28"/>
        </w:rPr>
        <w:t xml:space="preserve">приложению </w:t>
      </w:r>
      <w:r w:rsidR="00745B86">
        <w:rPr>
          <w:sz w:val="28"/>
          <w:szCs w:val="28"/>
        </w:rPr>
        <w:t>5</w:t>
      </w:r>
      <w:r w:rsidR="00883CC1">
        <w:rPr>
          <w:sz w:val="28"/>
          <w:szCs w:val="28"/>
        </w:rPr>
        <w:t xml:space="preserve"> к настоящему </w:t>
      </w:r>
      <w:r w:rsidR="00BC08CE">
        <w:rPr>
          <w:sz w:val="28"/>
          <w:szCs w:val="28"/>
        </w:rPr>
        <w:t>решению</w:t>
      </w:r>
      <w:r w:rsidR="00883CC1">
        <w:rPr>
          <w:sz w:val="28"/>
          <w:szCs w:val="28"/>
        </w:rPr>
        <w:t>.</w:t>
      </w:r>
    </w:p>
    <w:p w:rsidR="00883CC1" w:rsidRDefault="00883CC1" w:rsidP="00883CC1">
      <w:pPr>
        <w:autoSpaceDE w:val="0"/>
        <w:autoSpaceDN w:val="0"/>
        <w:adjustRightInd w:val="0"/>
        <w:ind w:firstLine="540"/>
        <w:jc w:val="both"/>
        <w:outlineLvl w:val="1"/>
        <w:rPr>
          <w:b/>
          <w:sz w:val="28"/>
          <w:szCs w:val="28"/>
        </w:rPr>
      </w:pPr>
    </w:p>
    <w:p w:rsidR="00402FD3" w:rsidRPr="00402FD3" w:rsidRDefault="00745B86" w:rsidP="00883CC1">
      <w:pPr>
        <w:autoSpaceDE w:val="0"/>
        <w:autoSpaceDN w:val="0"/>
        <w:adjustRightInd w:val="0"/>
        <w:ind w:firstLine="540"/>
        <w:jc w:val="both"/>
        <w:outlineLvl w:val="1"/>
        <w:rPr>
          <w:b/>
          <w:sz w:val="28"/>
          <w:szCs w:val="28"/>
        </w:rPr>
      </w:pPr>
      <w:r>
        <w:rPr>
          <w:b/>
          <w:sz w:val="28"/>
          <w:szCs w:val="28"/>
        </w:rPr>
        <w:t>Статья 5</w:t>
      </w:r>
    </w:p>
    <w:p w:rsidR="00883CC1" w:rsidRDefault="00883CC1" w:rsidP="002354AB">
      <w:pPr>
        <w:autoSpaceDE w:val="0"/>
        <w:autoSpaceDN w:val="0"/>
        <w:adjustRightInd w:val="0"/>
        <w:ind w:firstLine="540"/>
        <w:jc w:val="both"/>
        <w:outlineLvl w:val="1"/>
        <w:rPr>
          <w:sz w:val="28"/>
          <w:szCs w:val="28"/>
        </w:rPr>
      </w:pPr>
      <w:r>
        <w:rPr>
          <w:sz w:val="28"/>
          <w:szCs w:val="28"/>
        </w:rPr>
        <w:t xml:space="preserve">Утвердить прогнозируемые безвозмездные </w:t>
      </w:r>
      <w:hyperlink r:id="rId9" w:history="1">
        <w:r w:rsidRPr="0025336F">
          <w:rPr>
            <w:sz w:val="28"/>
            <w:szCs w:val="28"/>
          </w:rPr>
          <w:t>поступления</w:t>
        </w:r>
      </w:hyperlink>
      <w:r>
        <w:rPr>
          <w:sz w:val="28"/>
          <w:szCs w:val="28"/>
        </w:rPr>
        <w:t xml:space="preserve"> в  бюджет</w:t>
      </w:r>
      <w:r w:rsidR="00BC08CE">
        <w:rPr>
          <w:sz w:val="28"/>
          <w:szCs w:val="28"/>
        </w:rPr>
        <w:t xml:space="preserve"> муниципального образования</w:t>
      </w:r>
      <w:r>
        <w:rPr>
          <w:sz w:val="28"/>
          <w:szCs w:val="28"/>
        </w:rPr>
        <w:t>:</w:t>
      </w:r>
    </w:p>
    <w:p w:rsidR="00883CC1" w:rsidRDefault="00883CC1" w:rsidP="00883CC1">
      <w:pPr>
        <w:autoSpaceDE w:val="0"/>
        <w:autoSpaceDN w:val="0"/>
        <w:adjustRightInd w:val="0"/>
        <w:ind w:firstLine="720"/>
        <w:jc w:val="both"/>
        <w:outlineLvl w:val="1"/>
        <w:rPr>
          <w:sz w:val="28"/>
          <w:szCs w:val="28"/>
        </w:rPr>
      </w:pPr>
      <w:r>
        <w:rPr>
          <w:sz w:val="28"/>
          <w:szCs w:val="28"/>
        </w:rPr>
        <w:t xml:space="preserve">1) на </w:t>
      </w:r>
      <w:r w:rsidR="008609ED">
        <w:rPr>
          <w:sz w:val="28"/>
          <w:szCs w:val="28"/>
        </w:rPr>
        <w:t>2024</w:t>
      </w:r>
      <w:r>
        <w:rPr>
          <w:sz w:val="28"/>
          <w:szCs w:val="28"/>
        </w:rPr>
        <w:t xml:space="preserve"> год согласно </w:t>
      </w:r>
      <w:r w:rsidRPr="006842C4">
        <w:rPr>
          <w:sz w:val="28"/>
          <w:szCs w:val="28"/>
        </w:rPr>
        <w:t xml:space="preserve">приложению </w:t>
      </w:r>
      <w:r w:rsidR="00745B86">
        <w:rPr>
          <w:sz w:val="28"/>
          <w:szCs w:val="28"/>
        </w:rPr>
        <w:t>6</w:t>
      </w:r>
      <w:r w:rsidRPr="000A79FC">
        <w:rPr>
          <w:color w:val="FF0000"/>
          <w:sz w:val="28"/>
          <w:szCs w:val="28"/>
        </w:rPr>
        <w:t xml:space="preserve"> </w:t>
      </w:r>
      <w:r>
        <w:rPr>
          <w:sz w:val="28"/>
          <w:szCs w:val="28"/>
        </w:rPr>
        <w:t xml:space="preserve">к настоящему </w:t>
      </w:r>
      <w:r w:rsidR="00BC08CE">
        <w:rPr>
          <w:sz w:val="28"/>
          <w:szCs w:val="28"/>
        </w:rPr>
        <w:t>решению</w:t>
      </w:r>
      <w:r>
        <w:rPr>
          <w:sz w:val="28"/>
          <w:szCs w:val="28"/>
        </w:rPr>
        <w:t>;</w:t>
      </w:r>
    </w:p>
    <w:p w:rsidR="00883CC1" w:rsidRDefault="00883CC1"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8609ED">
        <w:rPr>
          <w:sz w:val="28"/>
          <w:szCs w:val="28"/>
        </w:rPr>
        <w:t>2025</w:t>
      </w:r>
      <w:r>
        <w:rPr>
          <w:sz w:val="28"/>
          <w:szCs w:val="28"/>
        </w:rPr>
        <w:t xml:space="preserve"> и </w:t>
      </w:r>
      <w:r w:rsidR="008609ED">
        <w:rPr>
          <w:sz w:val="28"/>
          <w:szCs w:val="28"/>
        </w:rPr>
        <w:t>2026</w:t>
      </w:r>
      <w:r>
        <w:rPr>
          <w:sz w:val="28"/>
          <w:szCs w:val="28"/>
        </w:rPr>
        <w:t xml:space="preserve"> годов согласно </w:t>
      </w:r>
      <w:r w:rsidRPr="006842C4">
        <w:rPr>
          <w:sz w:val="28"/>
          <w:szCs w:val="28"/>
        </w:rPr>
        <w:t xml:space="preserve">приложению </w:t>
      </w:r>
      <w:r w:rsidR="00745B86">
        <w:rPr>
          <w:sz w:val="28"/>
          <w:szCs w:val="28"/>
        </w:rPr>
        <w:t>7</w:t>
      </w:r>
      <w:r w:rsidRPr="000A79FC">
        <w:rPr>
          <w:color w:val="FF0000"/>
          <w:sz w:val="28"/>
          <w:szCs w:val="28"/>
        </w:rPr>
        <w:t xml:space="preserve"> </w:t>
      </w:r>
      <w:r>
        <w:rPr>
          <w:sz w:val="28"/>
          <w:szCs w:val="28"/>
        </w:rPr>
        <w:t xml:space="preserve">к настоящему </w:t>
      </w:r>
      <w:r w:rsidR="00BC08CE">
        <w:rPr>
          <w:sz w:val="28"/>
          <w:szCs w:val="28"/>
        </w:rPr>
        <w:t>решению</w:t>
      </w:r>
      <w:r>
        <w:rPr>
          <w:sz w:val="28"/>
          <w:szCs w:val="28"/>
        </w:rPr>
        <w:t>.</w:t>
      </w:r>
    </w:p>
    <w:p w:rsidR="005D3274" w:rsidRDefault="005D3274" w:rsidP="00883CC1">
      <w:pPr>
        <w:autoSpaceDE w:val="0"/>
        <w:autoSpaceDN w:val="0"/>
        <w:adjustRightInd w:val="0"/>
        <w:ind w:firstLine="720"/>
        <w:jc w:val="both"/>
        <w:outlineLvl w:val="1"/>
        <w:rPr>
          <w:b/>
          <w:sz w:val="28"/>
          <w:szCs w:val="28"/>
        </w:rPr>
      </w:pPr>
    </w:p>
    <w:p w:rsidR="00402FD3" w:rsidRPr="00402FD3" w:rsidRDefault="00745B86" w:rsidP="00883CC1">
      <w:pPr>
        <w:autoSpaceDE w:val="0"/>
        <w:autoSpaceDN w:val="0"/>
        <w:adjustRightInd w:val="0"/>
        <w:ind w:firstLine="720"/>
        <w:jc w:val="both"/>
        <w:outlineLvl w:val="1"/>
        <w:rPr>
          <w:b/>
          <w:sz w:val="28"/>
          <w:szCs w:val="28"/>
        </w:rPr>
      </w:pPr>
      <w:r>
        <w:rPr>
          <w:b/>
          <w:sz w:val="28"/>
          <w:szCs w:val="28"/>
        </w:rPr>
        <w:lastRenderedPageBreak/>
        <w:t>Статья 6</w:t>
      </w:r>
    </w:p>
    <w:p w:rsidR="00883CC1" w:rsidRDefault="00883CC1" w:rsidP="00883CC1">
      <w:pPr>
        <w:autoSpaceDE w:val="0"/>
        <w:autoSpaceDN w:val="0"/>
        <w:adjustRightInd w:val="0"/>
        <w:ind w:firstLine="720"/>
        <w:jc w:val="both"/>
        <w:outlineLvl w:val="1"/>
        <w:rPr>
          <w:sz w:val="28"/>
          <w:szCs w:val="28"/>
        </w:rPr>
      </w:pPr>
      <w:r>
        <w:rPr>
          <w:sz w:val="28"/>
          <w:szCs w:val="28"/>
        </w:rPr>
        <w:t xml:space="preserve">Утвердить </w:t>
      </w:r>
      <w:hyperlink r:id="rId10" w:history="1">
        <w:r w:rsidRPr="0025336F">
          <w:rPr>
            <w:sz w:val="28"/>
            <w:szCs w:val="28"/>
          </w:rPr>
          <w:t>распределение</w:t>
        </w:r>
      </w:hyperlink>
      <w:r>
        <w:rPr>
          <w:sz w:val="28"/>
          <w:szCs w:val="28"/>
        </w:rPr>
        <w:t xml:space="preserve"> бюджетных ассигнований по разделам, подразделам, целевым статьям</w:t>
      </w:r>
      <w:r w:rsidR="002354AB">
        <w:rPr>
          <w:sz w:val="28"/>
          <w:szCs w:val="28"/>
        </w:rPr>
        <w:t xml:space="preserve"> (муниципальным программам и </w:t>
      </w:r>
      <w:proofErr w:type="spellStart"/>
      <w:r w:rsidR="002354AB">
        <w:rPr>
          <w:sz w:val="28"/>
          <w:szCs w:val="28"/>
        </w:rPr>
        <w:t>непрограммным</w:t>
      </w:r>
      <w:proofErr w:type="spellEnd"/>
      <w:r w:rsidR="002354AB">
        <w:rPr>
          <w:sz w:val="28"/>
          <w:szCs w:val="28"/>
        </w:rPr>
        <w:t xml:space="preserve"> направлениям деятельности), </w:t>
      </w:r>
      <w:r w:rsidR="00993F3D">
        <w:rPr>
          <w:sz w:val="28"/>
          <w:szCs w:val="28"/>
        </w:rPr>
        <w:t>группам (</w:t>
      </w:r>
      <w:r w:rsidR="002354AB">
        <w:rPr>
          <w:sz w:val="28"/>
          <w:szCs w:val="28"/>
        </w:rPr>
        <w:t>группам и подгруппам</w:t>
      </w:r>
      <w:r w:rsidR="00993F3D">
        <w:rPr>
          <w:sz w:val="28"/>
          <w:szCs w:val="28"/>
        </w:rPr>
        <w:t>)</w:t>
      </w:r>
      <w:r w:rsidR="002354AB">
        <w:rPr>
          <w:sz w:val="28"/>
          <w:szCs w:val="28"/>
        </w:rPr>
        <w:t xml:space="preserve"> в</w:t>
      </w:r>
      <w:r>
        <w:rPr>
          <w:sz w:val="28"/>
          <w:szCs w:val="28"/>
        </w:rPr>
        <w:t>ид</w:t>
      </w:r>
      <w:r w:rsidR="002354AB">
        <w:rPr>
          <w:sz w:val="28"/>
          <w:szCs w:val="28"/>
        </w:rPr>
        <w:t>ов</w:t>
      </w:r>
      <w:r>
        <w:rPr>
          <w:sz w:val="28"/>
          <w:szCs w:val="28"/>
        </w:rPr>
        <w:t xml:space="preserve"> расходов классификации расходов бюджетов:</w:t>
      </w:r>
    </w:p>
    <w:p w:rsidR="00883CC1" w:rsidRDefault="00883CC1" w:rsidP="00883CC1">
      <w:pPr>
        <w:autoSpaceDE w:val="0"/>
        <w:autoSpaceDN w:val="0"/>
        <w:adjustRightInd w:val="0"/>
        <w:ind w:firstLine="720"/>
        <w:jc w:val="both"/>
        <w:outlineLvl w:val="1"/>
        <w:rPr>
          <w:sz w:val="28"/>
          <w:szCs w:val="28"/>
        </w:rPr>
      </w:pPr>
      <w:r>
        <w:rPr>
          <w:sz w:val="28"/>
          <w:szCs w:val="28"/>
        </w:rPr>
        <w:t xml:space="preserve">1) на </w:t>
      </w:r>
      <w:r w:rsidR="008609ED">
        <w:rPr>
          <w:sz w:val="28"/>
          <w:szCs w:val="28"/>
        </w:rPr>
        <w:t>2024</w:t>
      </w:r>
      <w:r>
        <w:rPr>
          <w:sz w:val="28"/>
          <w:szCs w:val="28"/>
        </w:rPr>
        <w:t xml:space="preserve"> год согласно </w:t>
      </w:r>
      <w:r w:rsidRPr="00007E8B">
        <w:rPr>
          <w:sz w:val="28"/>
          <w:szCs w:val="28"/>
        </w:rPr>
        <w:t>приложению</w:t>
      </w:r>
      <w:r w:rsidR="00534960">
        <w:rPr>
          <w:sz w:val="28"/>
          <w:szCs w:val="28"/>
        </w:rPr>
        <w:t xml:space="preserve"> </w:t>
      </w:r>
      <w:r w:rsidR="00745B86">
        <w:rPr>
          <w:sz w:val="28"/>
          <w:szCs w:val="28"/>
        </w:rPr>
        <w:t>8</w:t>
      </w:r>
      <w:r>
        <w:rPr>
          <w:sz w:val="28"/>
          <w:szCs w:val="28"/>
        </w:rPr>
        <w:t xml:space="preserve"> к настоящему </w:t>
      </w:r>
      <w:r w:rsidR="00BC08CE">
        <w:rPr>
          <w:sz w:val="28"/>
          <w:szCs w:val="28"/>
        </w:rPr>
        <w:t>решению</w:t>
      </w:r>
      <w:r>
        <w:rPr>
          <w:sz w:val="28"/>
          <w:szCs w:val="28"/>
        </w:rPr>
        <w:t>;</w:t>
      </w:r>
    </w:p>
    <w:p w:rsidR="00883CC1" w:rsidRDefault="00CD1BD3"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8609ED">
        <w:rPr>
          <w:sz w:val="28"/>
          <w:szCs w:val="28"/>
        </w:rPr>
        <w:t>2025</w:t>
      </w:r>
      <w:r w:rsidR="003F5A57">
        <w:rPr>
          <w:sz w:val="28"/>
          <w:szCs w:val="28"/>
        </w:rPr>
        <w:t xml:space="preserve"> и </w:t>
      </w:r>
      <w:r w:rsidR="008609ED">
        <w:rPr>
          <w:sz w:val="28"/>
          <w:szCs w:val="28"/>
        </w:rPr>
        <w:t>2026</w:t>
      </w:r>
      <w:r w:rsidR="00883CC1">
        <w:rPr>
          <w:sz w:val="28"/>
          <w:szCs w:val="28"/>
        </w:rPr>
        <w:t xml:space="preserve"> годов согласно </w:t>
      </w:r>
      <w:r w:rsidR="00883CC1" w:rsidRPr="00007E8B">
        <w:rPr>
          <w:sz w:val="28"/>
          <w:szCs w:val="28"/>
        </w:rPr>
        <w:t xml:space="preserve">приложению </w:t>
      </w:r>
      <w:r w:rsidR="00745B86">
        <w:rPr>
          <w:sz w:val="28"/>
          <w:szCs w:val="28"/>
        </w:rPr>
        <w:t>9</w:t>
      </w:r>
      <w:r w:rsidR="00883CC1">
        <w:rPr>
          <w:sz w:val="28"/>
          <w:szCs w:val="28"/>
        </w:rPr>
        <w:t xml:space="preserve"> к настоящему </w:t>
      </w:r>
      <w:r w:rsidR="00BC08CE">
        <w:rPr>
          <w:sz w:val="28"/>
          <w:szCs w:val="28"/>
        </w:rPr>
        <w:t>решению</w:t>
      </w:r>
      <w:r w:rsidR="00883CC1">
        <w:rPr>
          <w:sz w:val="28"/>
          <w:szCs w:val="28"/>
        </w:rPr>
        <w:t>.</w:t>
      </w:r>
    </w:p>
    <w:p w:rsidR="00C4417F" w:rsidRDefault="00C4417F" w:rsidP="00883CC1">
      <w:pPr>
        <w:autoSpaceDE w:val="0"/>
        <w:autoSpaceDN w:val="0"/>
        <w:adjustRightInd w:val="0"/>
        <w:ind w:firstLine="720"/>
        <w:jc w:val="both"/>
        <w:outlineLvl w:val="1"/>
        <w:rPr>
          <w:sz w:val="28"/>
          <w:szCs w:val="28"/>
        </w:rPr>
      </w:pPr>
    </w:p>
    <w:p w:rsidR="00C4417F" w:rsidRPr="00402FD3" w:rsidRDefault="00745B86" w:rsidP="00C4417F">
      <w:pPr>
        <w:autoSpaceDE w:val="0"/>
        <w:autoSpaceDN w:val="0"/>
        <w:adjustRightInd w:val="0"/>
        <w:ind w:firstLine="720"/>
        <w:jc w:val="both"/>
        <w:outlineLvl w:val="1"/>
        <w:rPr>
          <w:b/>
          <w:sz w:val="28"/>
          <w:szCs w:val="28"/>
        </w:rPr>
      </w:pPr>
      <w:r>
        <w:rPr>
          <w:b/>
          <w:sz w:val="28"/>
          <w:szCs w:val="28"/>
        </w:rPr>
        <w:t>Статья 7</w:t>
      </w:r>
    </w:p>
    <w:p w:rsidR="00C4417F" w:rsidRDefault="00C4417F" w:rsidP="00C4417F">
      <w:pPr>
        <w:autoSpaceDE w:val="0"/>
        <w:autoSpaceDN w:val="0"/>
        <w:adjustRightInd w:val="0"/>
        <w:ind w:firstLine="720"/>
        <w:jc w:val="both"/>
        <w:outlineLvl w:val="1"/>
        <w:rPr>
          <w:sz w:val="28"/>
          <w:szCs w:val="28"/>
        </w:rPr>
      </w:pPr>
      <w:r>
        <w:rPr>
          <w:sz w:val="28"/>
          <w:szCs w:val="28"/>
        </w:rPr>
        <w:t xml:space="preserve">Утвердить </w:t>
      </w:r>
      <w:hyperlink r:id="rId11" w:history="1">
        <w:r w:rsidRPr="0025336F">
          <w:rPr>
            <w:sz w:val="28"/>
            <w:szCs w:val="28"/>
          </w:rPr>
          <w:t>распределение</w:t>
        </w:r>
      </w:hyperlink>
      <w:r>
        <w:rPr>
          <w:sz w:val="28"/>
          <w:szCs w:val="28"/>
        </w:rPr>
        <w:t xml:space="preserve"> бюджетных ассигнований по целевым статьям (муниципальным программам и </w:t>
      </w:r>
      <w:proofErr w:type="spellStart"/>
      <w:r>
        <w:rPr>
          <w:sz w:val="28"/>
          <w:szCs w:val="28"/>
        </w:rPr>
        <w:t>непрограммным</w:t>
      </w:r>
      <w:proofErr w:type="spellEnd"/>
      <w:r>
        <w:rPr>
          <w:sz w:val="28"/>
          <w:szCs w:val="28"/>
        </w:rPr>
        <w:t xml:space="preserve"> направлениям деятельности), группам (группам и подгруппам) видов расходов классификации расходов бюджетов:</w:t>
      </w:r>
    </w:p>
    <w:p w:rsidR="00C4417F" w:rsidRDefault="00E32244" w:rsidP="00C4417F">
      <w:pPr>
        <w:autoSpaceDE w:val="0"/>
        <w:autoSpaceDN w:val="0"/>
        <w:adjustRightInd w:val="0"/>
        <w:ind w:firstLine="720"/>
        <w:jc w:val="both"/>
        <w:outlineLvl w:val="1"/>
        <w:rPr>
          <w:sz w:val="28"/>
          <w:szCs w:val="28"/>
        </w:rPr>
      </w:pPr>
      <w:r>
        <w:rPr>
          <w:sz w:val="28"/>
          <w:szCs w:val="28"/>
        </w:rPr>
        <w:t xml:space="preserve">1) на </w:t>
      </w:r>
      <w:r w:rsidR="008609ED">
        <w:rPr>
          <w:sz w:val="28"/>
          <w:szCs w:val="28"/>
        </w:rPr>
        <w:t>2024</w:t>
      </w:r>
      <w:r w:rsidR="00C4417F">
        <w:rPr>
          <w:sz w:val="28"/>
          <w:szCs w:val="28"/>
        </w:rPr>
        <w:t xml:space="preserve"> год согласно </w:t>
      </w:r>
      <w:r w:rsidR="00C4417F" w:rsidRPr="00007E8B">
        <w:rPr>
          <w:sz w:val="28"/>
          <w:szCs w:val="28"/>
        </w:rPr>
        <w:t>приложению</w:t>
      </w:r>
      <w:r w:rsidR="00C4417F">
        <w:rPr>
          <w:sz w:val="28"/>
          <w:szCs w:val="28"/>
        </w:rPr>
        <w:t xml:space="preserve"> 1</w:t>
      </w:r>
      <w:r w:rsidR="00745B86">
        <w:rPr>
          <w:sz w:val="28"/>
          <w:szCs w:val="28"/>
        </w:rPr>
        <w:t>0</w:t>
      </w:r>
      <w:r w:rsidR="00C4417F">
        <w:rPr>
          <w:sz w:val="28"/>
          <w:szCs w:val="28"/>
        </w:rPr>
        <w:t xml:space="preserve"> к настоящему решению;</w:t>
      </w:r>
    </w:p>
    <w:p w:rsidR="00C4417F" w:rsidRDefault="00E32244" w:rsidP="00C4417F">
      <w:pPr>
        <w:autoSpaceDE w:val="0"/>
        <w:autoSpaceDN w:val="0"/>
        <w:adjustRightInd w:val="0"/>
        <w:ind w:firstLine="720"/>
        <w:jc w:val="both"/>
        <w:outlineLvl w:val="1"/>
        <w:rPr>
          <w:sz w:val="28"/>
          <w:szCs w:val="28"/>
        </w:rPr>
      </w:pPr>
      <w:r>
        <w:rPr>
          <w:sz w:val="28"/>
          <w:szCs w:val="28"/>
        </w:rPr>
        <w:t xml:space="preserve">2) на плановый период </w:t>
      </w:r>
      <w:r w:rsidR="008609ED">
        <w:rPr>
          <w:sz w:val="28"/>
          <w:szCs w:val="28"/>
        </w:rPr>
        <w:t>2025</w:t>
      </w:r>
      <w:r w:rsidR="003F5A57">
        <w:rPr>
          <w:sz w:val="28"/>
          <w:szCs w:val="28"/>
        </w:rPr>
        <w:t xml:space="preserve"> и </w:t>
      </w:r>
      <w:r w:rsidR="008609ED">
        <w:rPr>
          <w:sz w:val="28"/>
          <w:szCs w:val="28"/>
        </w:rPr>
        <w:t>2026</w:t>
      </w:r>
      <w:r w:rsidR="00C4417F">
        <w:rPr>
          <w:sz w:val="28"/>
          <w:szCs w:val="28"/>
        </w:rPr>
        <w:t xml:space="preserve"> годов согласно </w:t>
      </w:r>
      <w:r w:rsidR="00C4417F" w:rsidRPr="00007E8B">
        <w:rPr>
          <w:sz w:val="28"/>
          <w:szCs w:val="28"/>
        </w:rPr>
        <w:t xml:space="preserve">приложению </w:t>
      </w:r>
      <w:r w:rsidR="00C4417F">
        <w:rPr>
          <w:sz w:val="28"/>
          <w:szCs w:val="28"/>
        </w:rPr>
        <w:t>1</w:t>
      </w:r>
      <w:r w:rsidR="00745B86">
        <w:rPr>
          <w:sz w:val="28"/>
          <w:szCs w:val="28"/>
        </w:rPr>
        <w:t>1</w:t>
      </w:r>
      <w:r w:rsidR="00C4417F">
        <w:rPr>
          <w:sz w:val="28"/>
          <w:szCs w:val="28"/>
        </w:rPr>
        <w:t xml:space="preserve"> к настоящему решению.</w:t>
      </w:r>
    </w:p>
    <w:p w:rsidR="00883CC1" w:rsidRDefault="00883CC1" w:rsidP="00883CC1">
      <w:pPr>
        <w:autoSpaceDE w:val="0"/>
        <w:autoSpaceDN w:val="0"/>
        <w:adjustRightInd w:val="0"/>
        <w:ind w:firstLine="720"/>
        <w:jc w:val="both"/>
        <w:outlineLvl w:val="1"/>
        <w:rPr>
          <w:sz w:val="28"/>
          <w:szCs w:val="28"/>
        </w:rPr>
      </w:pPr>
    </w:p>
    <w:p w:rsidR="00402FD3" w:rsidRDefault="00D0670C" w:rsidP="00883CC1">
      <w:pPr>
        <w:autoSpaceDE w:val="0"/>
        <w:autoSpaceDN w:val="0"/>
        <w:adjustRightInd w:val="0"/>
        <w:ind w:firstLine="720"/>
        <w:jc w:val="both"/>
        <w:outlineLvl w:val="1"/>
        <w:rPr>
          <w:b/>
          <w:sz w:val="28"/>
          <w:szCs w:val="28"/>
        </w:rPr>
      </w:pPr>
      <w:r>
        <w:rPr>
          <w:b/>
          <w:sz w:val="28"/>
          <w:szCs w:val="28"/>
        </w:rPr>
        <w:t>Статья 8</w:t>
      </w:r>
    </w:p>
    <w:p w:rsidR="00883CC1" w:rsidRDefault="00883CC1" w:rsidP="00883CC1">
      <w:pPr>
        <w:autoSpaceDE w:val="0"/>
        <w:autoSpaceDN w:val="0"/>
        <w:adjustRightInd w:val="0"/>
        <w:ind w:firstLine="720"/>
        <w:jc w:val="both"/>
        <w:outlineLvl w:val="1"/>
        <w:rPr>
          <w:sz w:val="28"/>
          <w:szCs w:val="28"/>
        </w:rPr>
      </w:pPr>
      <w:proofErr w:type="gramStart"/>
      <w:r>
        <w:rPr>
          <w:sz w:val="28"/>
          <w:szCs w:val="28"/>
        </w:rPr>
        <w:t xml:space="preserve">Утвердить ведомственную </w:t>
      </w:r>
      <w:hyperlink r:id="rId12" w:history="1">
        <w:r w:rsidRPr="0025336F">
          <w:rPr>
            <w:sz w:val="28"/>
            <w:szCs w:val="28"/>
          </w:rPr>
          <w:t>структуру</w:t>
        </w:r>
      </w:hyperlink>
      <w:r w:rsidRPr="0025336F">
        <w:rPr>
          <w:sz w:val="28"/>
          <w:szCs w:val="28"/>
        </w:rPr>
        <w:t xml:space="preserve"> </w:t>
      </w:r>
      <w:r>
        <w:rPr>
          <w:sz w:val="28"/>
          <w:szCs w:val="28"/>
        </w:rPr>
        <w:t>расходов  бюджета</w:t>
      </w:r>
      <w:r w:rsidR="00BC08CE">
        <w:rPr>
          <w:sz w:val="28"/>
          <w:szCs w:val="28"/>
        </w:rPr>
        <w:t xml:space="preserve"> муниципального образования</w:t>
      </w:r>
      <w:r w:rsidR="009E5D1A">
        <w:rPr>
          <w:sz w:val="28"/>
          <w:szCs w:val="28"/>
        </w:rPr>
        <w:t xml:space="preserve"> (распределение бюджетных ассигнований по главным распорядителям бюджетных средств, разделам, подразделам, целевым статьям (муниципальным программам и </w:t>
      </w:r>
      <w:proofErr w:type="spellStart"/>
      <w:r w:rsidR="009E5D1A">
        <w:rPr>
          <w:sz w:val="28"/>
          <w:szCs w:val="28"/>
        </w:rPr>
        <w:t>непрограммным</w:t>
      </w:r>
      <w:proofErr w:type="spellEnd"/>
      <w:r w:rsidR="009E5D1A">
        <w:rPr>
          <w:sz w:val="28"/>
          <w:szCs w:val="28"/>
        </w:rPr>
        <w:t xml:space="preserve"> направлениям деятельности), группам (группам и подгруппам) видов расходов классификации расходов бюджетов:</w:t>
      </w:r>
      <w:proofErr w:type="gramEnd"/>
    </w:p>
    <w:p w:rsidR="00883CC1" w:rsidRDefault="003F5A57" w:rsidP="00883CC1">
      <w:pPr>
        <w:autoSpaceDE w:val="0"/>
        <w:autoSpaceDN w:val="0"/>
        <w:adjustRightInd w:val="0"/>
        <w:ind w:firstLine="720"/>
        <w:jc w:val="both"/>
        <w:outlineLvl w:val="1"/>
        <w:rPr>
          <w:sz w:val="28"/>
          <w:szCs w:val="28"/>
        </w:rPr>
      </w:pPr>
      <w:r>
        <w:rPr>
          <w:sz w:val="28"/>
          <w:szCs w:val="28"/>
        </w:rPr>
        <w:t xml:space="preserve">1) на </w:t>
      </w:r>
      <w:r w:rsidR="008609ED">
        <w:rPr>
          <w:sz w:val="28"/>
          <w:szCs w:val="28"/>
        </w:rPr>
        <w:t>2024</w:t>
      </w:r>
      <w:r w:rsidR="00883CC1">
        <w:rPr>
          <w:sz w:val="28"/>
          <w:szCs w:val="28"/>
        </w:rPr>
        <w:t xml:space="preserve"> год согласно </w:t>
      </w:r>
      <w:r w:rsidR="00883CC1" w:rsidRPr="00007E8B">
        <w:rPr>
          <w:sz w:val="28"/>
          <w:szCs w:val="28"/>
        </w:rPr>
        <w:t xml:space="preserve">приложению </w:t>
      </w:r>
      <w:r w:rsidR="005250B9">
        <w:rPr>
          <w:sz w:val="28"/>
          <w:szCs w:val="28"/>
        </w:rPr>
        <w:t>1</w:t>
      </w:r>
      <w:r w:rsidR="00745B86">
        <w:rPr>
          <w:sz w:val="28"/>
          <w:szCs w:val="28"/>
        </w:rPr>
        <w:t>2</w:t>
      </w:r>
      <w:r w:rsidR="00883CC1">
        <w:rPr>
          <w:sz w:val="28"/>
          <w:szCs w:val="28"/>
        </w:rPr>
        <w:t xml:space="preserve"> к настоящему </w:t>
      </w:r>
      <w:r w:rsidR="00BC08CE">
        <w:rPr>
          <w:sz w:val="28"/>
          <w:szCs w:val="28"/>
        </w:rPr>
        <w:t>решению</w:t>
      </w:r>
      <w:r w:rsidR="00883CC1">
        <w:rPr>
          <w:sz w:val="28"/>
          <w:szCs w:val="28"/>
        </w:rPr>
        <w:t>;</w:t>
      </w:r>
    </w:p>
    <w:p w:rsidR="00883CC1" w:rsidRDefault="003F5A57"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8609ED">
        <w:rPr>
          <w:sz w:val="28"/>
          <w:szCs w:val="28"/>
        </w:rPr>
        <w:t>2025</w:t>
      </w:r>
      <w:r>
        <w:rPr>
          <w:sz w:val="28"/>
          <w:szCs w:val="28"/>
        </w:rPr>
        <w:t xml:space="preserve"> и </w:t>
      </w:r>
      <w:r w:rsidR="008609ED">
        <w:rPr>
          <w:sz w:val="28"/>
          <w:szCs w:val="28"/>
        </w:rPr>
        <w:t>2026</w:t>
      </w:r>
      <w:r w:rsidR="00883CC1">
        <w:rPr>
          <w:sz w:val="28"/>
          <w:szCs w:val="28"/>
        </w:rPr>
        <w:t xml:space="preserve"> годов согласно </w:t>
      </w:r>
      <w:r w:rsidR="00883CC1" w:rsidRPr="00007E8B">
        <w:rPr>
          <w:sz w:val="28"/>
          <w:szCs w:val="28"/>
        </w:rPr>
        <w:t xml:space="preserve">приложению </w:t>
      </w:r>
      <w:r w:rsidR="00534960">
        <w:rPr>
          <w:sz w:val="28"/>
          <w:szCs w:val="28"/>
        </w:rPr>
        <w:t>1</w:t>
      </w:r>
      <w:r w:rsidR="00745B86">
        <w:rPr>
          <w:sz w:val="28"/>
          <w:szCs w:val="28"/>
        </w:rPr>
        <w:t>3</w:t>
      </w:r>
      <w:r w:rsidR="00883CC1">
        <w:rPr>
          <w:sz w:val="28"/>
          <w:szCs w:val="28"/>
        </w:rPr>
        <w:t xml:space="preserve"> к настоящему </w:t>
      </w:r>
      <w:r w:rsidR="00BC08CE">
        <w:rPr>
          <w:sz w:val="28"/>
          <w:szCs w:val="28"/>
        </w:rPr>
        <w:t>решению</w:t>
      </w:r>
      <w:r w:rsidR="00883CC1">
        <w:rPr>
          <w:sz w:val="28"/>
          <w:szCs w:val="28"/>
        </w:rPr>
        <w:t>.</w:t>
      </w:r>
    </w:p>
    <w:p w:rsidR="00883CC1" w:rsidRDefault="00883CC1" w:rsidP="00883CC1">
      <w:pPr>
        <w:autoSpaceDE w:val="0"/>
        <w:autoSpaceDN w:val="0"/>
        <w:adjustRightInd w:val="0"/>
        <w:ind w:firstLine="720"/>
        <w:jc w:val="both"/>
        <w:outlineLvl w:val="1"/>
        <w:rPr>
          <w:sz w:val="28"/>
          <w:szCs w:val="28"/>
        </w:rPr>
      </w:pPr>
    </w:p>
    <w:p w:rsidR="00402FD3" w:rsidRPr="00C36E56" w:rsidRDefault="005250B9" w:rsidP="00883CC1">
      <w:pPr>
        <w:autoSpaceDE w:val="0"/>
        <w:autoSpaceDN w:val="0"/>
        <w:adjustRightInd w:val="0"/>
        <w:ind w:firstLine="720"/>
        <w:jc w:val="both"/>
        <w:outlineLvl w:val="1"/>
        <w:rPr>
          <w:b/>
          <w:sz w:val="28"/>
          <w:szCs w:val="28"/>
        </w:rPr>
      </w:pPr>
      <w:r w:rsidRPr="00C36E56">
        <w:rPr>
          <w:b/>
          <w:sz w:val="28"/>
          <w:szCs w:val="28"/>
        </w:rPr>
        <w:t xml:space="preserve">Статья </w:t>
      </w:r>
      <w:r w:rsidR="00D0670C" w:rsidRPr="00C36E56">
        <w:rPr>
          <w:b/>
          <w:sz w:val="28"/>
          <w:szCs w:val="28"/>
        </w:rPr>
        <w:t>9</w:t>
      </w:r>
    </w:p>
    <w:p w:rsidR="00883CC1" w:rsidRPr="000042B2" w:rsidRDefault="00883CC1" w:rsidP="00883CC1">
      <w:pPr>
        <w:autoSpaceDE w:val="0"/>
        <w:autoSpaceDN w:val="0"/>
        <w:adjustRightInd w:val="0"/>
        <w:ind w:firstLine="720"/>
        <w:jc w:val="both"/>
        <w:outlineLvl w:val="1"/>
        <w:rPr>
          <w:sz w:val="28"/>
          <w:szCs w:val="28"/>
        </w:rPr>
      </w:pPr>
      <w:r w:rsidRPr="00C36E56">
        <w:rPr>
          <w:sz w:val="28"/>
          <w:szCs w:val="28"/>
        </w:rPr>
        <w:t xml:space="preserve">Утвердить общий объем бюджетных ассигнований, направляемых на исполнение публичных нормативных обязательств, в </w:t>
      </w:r>
      <w:r w:rsidR="008609ED">
        <w:rPr>
          <w:sz w:val="28"/>
          <w:szCs w:val="28"/>
        </w:rPr>
        <w:t>2024</w:t>
      </w:r>
      <w:r w:rsidR="00833931" w:rsidRPr="00C36E56">
        <w:rPr>
          <w:sz w:val="28"/>
          <w:szCs w:val="28"/>
        </w:rPr>
        <w:t xml:space="preserve"> </w:t>
      </w:r>
      <w:r w:rsidRPr="00C36E56">
        <w:rPr>
          <w:sz w:val="28"/>
          <w:szCs w:val="28"/>
        </w:rPr>
        <w:t xml:space="preserve">году в сумме </w:t>
      </w:r>
      <w:r w:rsidR="00BC08CE" w:rsidRPr="00C36E56">
        <w:rPr>
          <w:sz w:val="28"/>
          <w:szCs w:val="28"/>
        </w:rPr>
        <w:t xml:space="preserve"> </w:t>
      </w:r>
      <w:r w:rsidR="00E803D0">
        <w:rPr>
          <w:b/>
          <w:sz w:val="28"/>
          <w:szCs w:val="28"/>
        </w:rPr>
        <w:t>8</w:t>
      </w:r>
      <w:r w:rsidR="003352D8" w:rsidRPr="00C36E56">
        <w:rPr>
          <w:b/>
          <w:sz w:val="28"/>
          <w:szCs w:val="28"/>
        </w:rPr>
        <w:t xml:space="preserve"> </w:t>
      </w:r>
      <w:r w:rsidR="00E803D0">
        <w:rPr>
          <w:b/>
          <w:sz w:val="28"/>
          <w:szCs w:val="28"/>
        </w:rPr>
        <w:t>161</w:t>
      </w:r>
      <w:r w:rsidR="000042B2" w:rsidRPr="00C36E56">
        <w:rPr>
          <w:b/>
          <w:sz w:val="28"/>
          <w:szCs w:val="28"/>
        </w:rPr>
        <w:t>,</w:t>
      </w:r>
      <w:r w:rsidR="00E803D0">
        <w:rPr>
          <w:b/>
          <w:sz w:val="28"/>
          <w:szCs w:val="28"/>
        </w:rPr>
        <w:t>2</w:t>
      </w:r>
      <w:r w:rsidR="00BC08CE" w:rsidRPr="00C36E56">
        <w:rPr>
          <w:sz w:val="28"/>
          <w:szCs w:val="28"/>
        </w:rPr>
        <w:t xml:space="preserve">   </w:t>
      </w:r>
      <w:r w:rsidRPr="00C36E56">
        <w:rPr>
          <w:sz w:val="28"/>
          <w:szCs w:val="28"/>
        </w:rPr>
        <w:t xml:space="preserve"> тыс. рублей, в </w:t>
      </w:r>
      <w:r w:rsidR="008609ED">
        <w:rPr>
          <w:sz w:val="28"/>
          <w:szCs w:val="28"/>
        </w:rPr>
        <w:t>2025</w:t>
      </w:r>
      <w:r w:rsidRPr="00C36E56">
        <w:rPr>
          <w:sz w:val="28"/>
          <w:szCs w:val="28"/>
        </w:rPr>
        <w:t xml:space="preserve"> году в сумме</w:t>
      </w:r>
      <w:r w:rsidR="00A84F4C" w:rsidRPr="00C36E56">
        <w:rPr>
          <w:sz w:val="28"/>
          <w:szCs w:val="28"/>
        </w:rPr>
        <w:t xml:space="preserve"> </w:t>
      </w:r>
      <w:r w:rsidR="00E803D0">
        <w:rPr>
          <w:b/>
          <w:sz w:val="28"/>
          <w:szCs w:val="28"/>
        </w:rPr>
        <w:t>8</w:t>
      </w:r>
      <w:r w:rsidR="00711AC6" w:rsidRPr="00C36E56">
        <w:rPr>
          <w:b/>
          <w:sz w:val="28"/>
          <w:szCs w:val="28"/>
        </w:rPr>
        <w:t xml:space="preserve"> </w:t>
      </w:r>
      <w:r w:rsidR="00E803D0">
        <w:rPr>
          <w:b/>
          <w:sz w:val="28"/>
          <w:szCs w:val="28"/>
        </w:rPr>
        <w:t>161</w:t>
      </w:r>
      <w:r w:rsidR="00711AC6" w:rsidRPr="00C36E56">
        <w:rPr>
          <w:b/>
          <w:sz w:val="28"/>
          <w:szCs w:val="28"/>
        </w:rPr>
        <w:t>,</w:t>
      </w:r>
      <w:r w:rsidR="00E803D0">
        <w:rPr>
          <w:b/>
          <w:sz w:val="28"/>
          <w:szCs w:val="28"/>
        </w:rPr>
        <w:t>2</w:t>
      </w:r>
      <w:r w:rsidR="00711AC6">
        <w:rPr>
          <w:sz w:val="28"/>
          <w:szCs w:val="28"/>
        </w:rPr>
        <w:t xml:space="preserve"> </w:t>
      </w:r>
      <w:r w:rsidRPr="00C36E56">
        <w:rPr>
          <w:sz w:val="28"/>
          <w:szCs w:val="28"/>
        </w:rPr>
        <w:t>тыс. рублей, в </w:t>
      </w:r>
      <w:r w:rsidR="008609ED">
        <w:rPr>
          <w:sz w:val="28"/>
          <w:szCs w:val="28"/>
        </w:rPr>
        <w:t>2026</w:t>
      </w:r>
      <w:r w:rsidRPr="00C36E56">
        <w:rPr>
          <w:sz w:val="28"/>
          <w:szCs w:val="28"/>
        </w:rPr>
        <w:t xml:space="preserve"> году в сумме </w:t>
      </w:r>
      <w:r w:rsidR="00BC08CE" w:rsidRPr="00C36E56">
        <w:rPr>
          <w:sz w:val="28"/>
          <w:szCs w:val="28"/>
        </w:rPr>
        <w:t xml:space="preserve"> </w:t>
      </w:r>
      <w:r w:rsidR="008D1DDB" w:rsidRPr="00C36E56">
        <w:rPr>
          <w:b/>
          <w:sz w:val="28"/>
          <w:szCs w:val="28"/>
        </w:rPr>
        <w:t> </w:t>
      </w:r>
      <w:r w:rsidR="00E803D0">
        <w:rPr>
          <w:b/>
          <w:sz w:val="28"/>
          <w:szCs w:val="28"/>
        </w:rPr>
        <w:t>8</w:t>
      </w:r>
      <w:r w:rsidR="00711AC6" w:rsidRPr="00C36E56">
        <w:rPr>
          <w:b/>
          <w:sz w:val="28"/>
          <w:szCs w:val="28"/>
        </w:rPr>
        <w:t xml:space="preserve"> </w:t>
      </w:r>
      <w:r w:rsidR="00E803D0">
        <w:rPr>
          <w:b/>
          <w:sz w:val="28"/>
          <w:szCs w:val="28"/>
        </w:rPr>
        <w:t>161</w:t>
      </w:r>
      <w:r w:rsidR="00711AC6" w:rsidRPr="00C36E56">
        <w:rPr>
          <w:b/>
          <w:sz w:val="28"/>
          <w:szCs w:val="28"/>
        </w:rPr>
        <w:t>,</w:t>
      </w:r>
      <w:r w:rsidR="00E803D0">
        <w:rPr>
          <w:b/>
          <w:sz w:val="28"/>
          <w:szCs w:val="28"/>
        </w:rPr>
        <w:t>2</w:t>
      </w:r>
      <w:r w:rsidR="00E32244" w:rsidRPr="00C36E56">
        <w:rPr>
          <w:b/>
          <w:sz w:val="28"/>
          <w:szCs w:val="28"/>
        </w:rPr>
        <w:t xml:space="preserve"> </w:t>
      </w:r>
      <w:r w:rsidR="00E32244" w:rsidRPr="00C36E56">
        <w:rPr>
          <w:sz w:val="28"/>
          <w:szCs w:val="28"/>
        </w:rPr>
        <w:t>т</w:t>
      </w:r>
      <w:r w:rsidRPr="00C36E56">
        <w:rPr>
          <w:sz w:val="28"/>
          <w:szCs w:val="28"/>
        </w:rPr>
        <w:t>ыс. рублей.</w:t>
      </w:r>
    </w:p>
    <w:p w:rsidR="00883CC1" w:rsidRDefault="00883CC1" w:rsidP="00883CC1">
      <w:pPr>
        <w:autoSpaceDE w:val="0"/>
        <w:autoSpaceDN w:val="0"/>
        <w:adjustRightInd w:val="0"/>
        <w:ind w:firstLine="720"/>
        <w:jc w:val="both"/>
        <w:outlineLvl w:val="1"/>
        <w:rPr>
          <w:sz w:val="28"/>
          <w:szCs w:val="28"/>
        </w:rPr>
      </w:pPr>
    </w:p>
    <w:p w:rsidR="00402FD3" w:rsidRPr="00373CF6" w:rsidRDefault="004F1C45" w:rsidP="00883CC1">
      <w:pPr>
        <w:autoSpaceDE w:val="0"/>
        <w:autoSpaceDN w:val="0"/>
        <w:adjustRightInd w:val="0"/>
        <w:ind w:firstLine="720"/>
        <w:jc w:val="both"/>
        <w:outlineLvl w:val="1"/>
        <w:rPr>
          <w:b/>
          <w:sz w:val="28"/>
          <w:szCs w:val="28"/>
        </w:rPr>
      </w:pPr>
      <w:r>
        <w:rPr>
          <w:b/>
          <w:sz w:val="28"/>
          <w:szCs w:val="28"/>
        </w:rPr>
        <w:t>Статья 1</w:t>
      </w:r>
      <w:r w:rsidRPr="00373CF6">
        <w:rPr>
          <w:b/>
          <w:sz w:val="28"/>
          <w:szCs w:val="28"/>
        </w:rPr>
        <w:t>0</w:t>
      </w:r>
    </w:p>
    <w:p w:rsidR="00883CC1" w:rsidRPr="005E5CC3" w:rsidRDefault="00402FD3" w:rsidP="00883CC1">
      <w:pPr>
        <w:autoSpaceDE w:val="0"/>
        <w:autoSpaceDN w:val="0"/>
        <w:adjustRightInd w:val="0"/>
        <w:ind w:firstLine="720"/>
        <w:jc w:val="both"/>
        <w:outlineLvl w:val="1"/>
        <w:rPr>
          <w:sz w:val="28"/>
          <w:szCs w:val="28"/>
        </w:rPr>
      </w:pPr>
      <w:r w:rsidRPr="00C36E56">
        <w:rPr>
          <w:sz w:val="28"/>
          <w:szCs w:val="28"/>
        </w:rPr>
        <w:t>1.</w:t>
      </w:r>
      <w:r w:rsidR="00883CC1" w:rsidRPr="00C36E56">
        <w:rPr>
          <w:sz w:val="28"/>
          <w:szCs w:val="28"/>
        </w:rPr>
        <w:t xml:space="preserve">Утвердить объем </w:t>
      </w:r>
      <w:r w:rsidR="00883CC1" w:rsidRPr="005E5CC3">
        <w:rPr>
          <w:sz w:val="28"/>
          <w:szCs w:val="28"/>
        </w:rPr>
        <w:t xml:space="preserve">бюджетных ассигнований на </w:t>
      </w:r>
      <w:r w:rsidR="002354AB" w:rsidRPr="005E5CC3">
        <w:rPr>
          <w:sz w:val="28"/>
          <w:szCs w:val="28"/>
        </w:rPr>
        <w:t>финансовое обеспечение реализации</w:t>
      </w:r>
      <w:r w:rsidR="00883CC1" w:rsidRPr="005E5CC3">
        <w:rPr>
          <w:sz w:val="28"/>
          <w:szCs w:val="28"/>
        </w:rPr>
        <w:t xml:space="preserve"> </w:t>
      </w:r>
      <w:r w:rsidR="00BC08CE" w:rsidRPr="005E5CC3">
        <w:rPr>
          <w:sz w:val="28"/>
          <w:szCs w:val="28"/>
        </w:rPr>
        <w:t>муниципальных</w:t>
      </w:r>
      <w:r w:rsidR="00883CC1" w:rsidRPr="005E5CC3">
        <w:rPr>
          <w:sz w:val="28"/>
          <w:szCs w:val="28"/>
        </w:rPr>
        <w:t xml:space="preserve"> программ </w:t>
      </w:r>
      <w:r w:rsidR="009E5D1A" w:rsidRPr="005E5CC3">
        <w:rPr>
          <w:sz w:val="28"/>
          <w:szCs w:val="28"/>
        </w:rPr>
        <w:t>в</w:t>
      </w:r>
      <w:r w:rsidR="00883CC1" w:rsidRPr="005E5CC3">
        <w:rPr>
          <w:sz w:val="28"/>
          <w:szCs w:val="28"/>
        </w:rPr>
        <w:t xml:space="preserve"> </w:t>
      </w:r>
      <w:r w:rsidR="008609ED" w:rsidRPr="005E5CC3">
        <w:rPr>
          <w:sz w:val="28"/>
          <w:szCs w:val="28"/>
        </w:rPr>
        <w:t>2024</w:t>
      </w:r>
      <w:r w:rsidR="00883CC1" w:rsidRPr="005E5CC3">
        <w:rPr>
          <w:sz w:val="28"/>
          <w:szCs w:val="28"/>
        </w:rPr>
        <w:t xml:space="preserve"> год</w:t>
      </w:r>
      <w:r w:rsidR="009E5D1A" w:rsidRPr="005E5CC3">
        <w:rPr>
          <w:sz w:val="28"/>
          <w:szCs w:val="28"/>
        </w:rPr>
        <w:t>у</w:t>
      </w:r>
      <w:r w:rsidR="00883CC1" w:rsidRPr="005E5CC3">
        <w:rPr>
          <w:sz w:val="28"/>
          <w:szCs w:val="28"/>
        </w:rPr>
        <w:t xml:space="preserve"> в сумме </w:t>
      </w:r>
      <w:r w:rsidR="005E5CC3" w:rsidRPr="005E5CC3">
        <w:rPr>
          <w:b/>
          <w:sz w:val="28"/>
          <w:szCs w:val="28"/>
        </w:rPr>
        <w:t>394</w:t>
      </w:r>
      <w:r w:rsidR="006C4141" w:rsidRPr="005E5CC3">
        <w:rPr>
          <w:b/>
          <w:sz w:val="28"/>
          <w:szCs w:val="28"/>
        </w:rPr>
        <w:t> </w:t>
      </w:r>
      <w:r w:rsidR="005E5CC3" w:rsidRPr="005E5CC3">
        <w:rPr>
          <w:b/>
          <w:sz w:val="28"/>
          <w:szCs w:val="28"/>
        </w:rPr>
        <w:t>825</w:t>
      </w:r>
      <w:r w:rsidR="004D5CDD" w:rsidRPr="005E5CC3">
        <w:rPr>
          <w:b/>
          <w:sz w:val="28"/>
          <w:szCs w:val="28"/>
        </w:rPr>
        <w:t>,</w:t>
      </w:r>
      <w:r w:rsidR="005E5CC3" w:rsidRPr="005E5CC3">
        <w:rPr>
          <w:b/>
          <w:sz w:val="28"/>
          <w:szCs w:val="28"/>
        </w:rPr>
        <w:t>5</w:t>
      </w:r>
      <w:r w:rsidR="00BC08CE" w:rsidRPr="005E5CC3">
        <w:rPr>
          <w:b/>
          <w:sz w:val="28"/>
          <w:szCs w:val="28"/>
        </w:rPr>
        <w:t xml:space="preserve"> </w:t>
      </w:r>
      <w:r w:rsidR="00883CC1" w:rsidRPr="005E5CC3">
        <w:rPr>
          <w:b/>
          <w:sz w:val="28"/>
          <w:szCs w:val="28"/>
        </w:rPr>
        <w:t xml:space="preserve"> </w:t>
      </w:r>
      <w:r w:rsidR="00883CC1" w:rsidRPr="005E5CC3">
        <w:rPr>
          <w:sz w:val="28"/>
          <w:szCs w:val="28"/>
        </w:rPr>
        <w:t xml:space="preserve">тыс. рублей, </w:t>
      </w:r>
      <w:r w:rsidR="009E5D1A" w:rsidRPr="005E5CC3">
        <w:rPr>
          <w:sz w:val="28"/>
          <w:szCs w:val="28"/>
        </w:rPr>
        <w:t>в</w:t>
      </w:r>
      <w:r w:rsidR="00883CC1" w:rsidRPr="005E5CC3">
        <w:rPr>
          <w:sz w:val="28"/>
          <w:szCs w:val="28"/>
        </w:rPr>
        <w:t xml:space="preserve"> </w:t>
      </w:r>
      <w:r w:rsidR="008609ED" w:rsidRPr="005E5CC3">
        <w:rPr>
          <w:sz w:val="28"/>
          <w:szCs w:val="28"/>
        </w:rPr>
        <w:t>2025</w:t>
      </w:r>
      <w:r w:rsidR="00C4417F" w:rsidRPr="005E5CC3">
        <w:rPr>
          <w:sz w:val="28"/>
          <w:szCs w:val="28"/>
        </w:rPr>
        <w:t> год</w:t>
      </w:r>
      <w:r w:rsidR="009E5D1A" w:rsidRPr="005E5CC3">
        <w:rPr>
          <w:sz w:val="28"/>
          <w:szCs w:val="28"/>
        </w:rPr>
        <w:t>у</w:t>
      </w:r>
      <w:r w:rsidR="00C4417F" w:rsidRPr="005E5CC3">
        <w:rPr>
          <w:sz w:val="28"/>
          <w:szCs w:val="28"/>
        </w:rPr>
        <w:t xml:space="preserve"> в сумме</w:t>
      </w:r>
      <w:r w:rsidR="00BC08CE" w:rsidRPr="005E5CC3">
        <w:rPr>
          <w:sz w:val="28"/>
          <w:szCs w:val="28"/>
        </w:rPr>
        <w:t xml:space="preserve"> </w:t>
      </w:r>
      <w:r w:rsidR="005E5CC3" w:rsidRPr="005E5CC3">
        <w:rPr>
          <w:b/>
          <w:sz w:val="28"/>
          <w:szCs w:val="28"/>
        </w:rPr>
        <w:t>310</w:t>
      </w:r>
      <w:r w:rsidR="004D5CDD" w:rsidRPr="005E5CC3">
        <w:rPr>
          <w:b/>
          <w:sz w:val="28"/>
          <w:szCs w:val="28"/>
        </w:rPr>
        <w:t> </w:t>
      </w:r>
      <w:r w:rsidR="005E5CC3" w:rsidRPr="005E5CC3">
        <w:rPr>
          <w:b/>
          <w:sz w:val="28"/>
          <w:szCs w:val="28"/>
        </w:rPr>
        <w:t>508</w:t>
      </w:r>
      <w:r w:rsidR="004D5CDD" w:rsidRPr="005E5CC3">
        <w:rPr>
          <w:b/>
          <w:sz w:val="28"/>
          <w:szCs w:val="28"/>
        </w:rPr>
        <w:t>,</w:t>
      </w:r>
      <w:r w:rsidR="005E5CC3" w:rsidRPr="005E5CC3">
        <w:rPr>
          <w:b/>
          <w:sz w:val="28"/>
          <w:szCs w:val="28"/>
        </w:rPr>
        <w:t>9</w:t>
      </w:r>
      <w:r w:rsidR="003C67C6" w:rsidRPr="005E5CC3">
        <w:rPr>
          <w:b/>
          <w:sz w:val="28"/>
          <w:szCs w:val="28"/>
        </w:rPr>
        <w:t xml:space="preserve"> </w:t>
      </w:r>
      <w:r w:rsidR="00883CC1" w:rsidRPr="005E5CC3">
        <w:rPr>
          <w:sz w:val="28"/>
          <w:szCs w:val="28"/>
        </w:rPr>
        <w:t xml:space="preserve">тыс. рублей, </w:t>
      </w:r>
      <w:r w:rsidR="009E5D1A" w:rsidRPr="005E5CC3">
        <w:rPr>
          <w:sz w:val="28"/>
          <w:szCs w:val="28"/>
        </w:rPr>
        <w:t>в</w:t>
      </w:r>
      <w:r w:rsidR="00883CC1" w:rsidRPr="005E5CC3">
        <w:rPr>
          <w:sz w:val="28"/>
          <w:szCs w:val="28"/>
        </w:rPr>
        <w:t> </w:t>
      </w:r>
      <w:r w:rsidR="008609ED" w:rsidRPr="005E5CC3">
        <w:rPr>
          <w:sz w:val="28"/>
          <w:szCs w:val="28"/>
        </w:rPr>
        <w:t>2026</w:t>
      </w:r>
      <w:r w:rsidR="003F5A57" w:rsidRPr="005E5CC3">
        <w:rPr>
          <w:sz w:val="28"/>
          <w:szCs w:val="28"/>
        </w:rPr>
        <w:t xml:space="preserve"> </w:t>
      </w:r>
      <w:r w:rsidR="00883CC1" w:rsidRPr="005E5CC3">
        <w:rPr>
          <w:sz w:val="28"/>
          <w:szCs w:val="28"/>
        </w:rPr>
        <w:t>год</w:t>
      </w:r>
      <w:r w:rsidR="009E5D1A" w:rsidRPr="005E5CC3">
        <w:rPr>
          <w:sz w:val="28"/>
          <w:szCs w:val="28"/>
        </w:rPr>
        <w:t>у</w:t>
      </w:r>
      <w:r w:rsidR="00883CC1" w:rsidRPr="005E5CC3">
        <w:rPr>
          <w:sz w:val="28"/>
          <w:szCs w:val="28"/>
        </w:rPr>
        <w:t xml:space="preserve"> в сумме </w:t>
      </w:r>
      <w:r w:rsidR="005E5CC3" w:rsidRPr="005E5CC3">
        <w:rPr>
          <w:b/>
          <w:sz w:val="28"/>
          <w:szCs w:val="28"/>
        </w:rPr>
        <w:t>308</w:t>
      </w:r>
      <w:r w:rsidR="009550A9" w:rsidRPr="005E5CC3">
        <w:rPr>
          <w:b/>
          <w:sz w:val="28"/>
          <w:szCs w:val="28"/>
        </w:rPr>
        <w:t xml:space="preserve"> </w:t>
      </w:r>
      <w:r w:rsidR="00FA1276" w:rsidRPr="005E5CC3">
        <w:rPr>
          <w:b/>
          <w:sz w:val="28"/>
          <w:szCs w:val="28"/>
        </w:rPr>
        <w:t>5</w:t>
      </w:r>
      <w:r w:rsidR="005E5CC3" w:rsidRPr="005E5CC3">
        <w:rPr>
          <w:b/>
          <w:sz w:val="28"/>
          <w:szCs w:val="28"/>
        </w:rPr>
        <w:t>63</w:t>
      </w:r>
      <w:r w:rsidR="004D5CDD" w:rsidRPr="005E5CC3">
        <w:rPr>
          <w:b/>
          <w:sz w:val="28"/>
          <w:szCs w:val="28"/>
        </w:rPr>
        <w:t>,</w:t>
      </w:r>
      <w:r w:rsidR="005E5CC3" w:rsidRPr="005E5CC3">
        <w:rPr>
          <w:b/>
          <w:sz w:val="28"/>
          <w:szCs w:val="28"/>
        </w:rPr>
        <w:t>8</w:t>
      </w:r>
      <w:r w:rsidR="00BC08CE" w:rsidRPr="005E5CC3">
        <w:rPr>
          <w:sz w:val="28"/>
          <w:szCs w:val="28"/>
        </w:rPr>
        <w:t xml:space="preserve"> </w:t>
      </w:r>
      <w:r w:rsidR="00883CC1" w:rsidRPr="005E5CC3">
        <w:rPr>
          <w:sz w:val="28"/>
          <w:szCs w:val="28"/>
        </w:rPr>
        <w:t>тыс. рублей.</w:t>
      </w:r>
    </w:p>
    <w:p w:rsidR="00883CC1" w:rsidRPr="00C36E56" w:rsidRDefault="00883CC1" w:rsidP="00883CC1">
      <w:pPr>
        <w:autoSpaceDE w:val="0"/>
        <w:autoSpaceDN w:val="0"/>
        <w:adjustRightInd w:val="0"/>
        <w:ind w:firstLine="720"/>
        <w:jc w:val="both"/>
        <w:outlineLvl w:val="1"/>
        <w:rPr>
          <w:sz w:val="28"/>
          <w:szCs w:val="28"/>
        </w:rPr>
      </w:pPr>
      <w:r w:rsidRPr="005E5CC3">
        <w:rPr>
          <w:sz w:val="28"/>
          <w:szCs w:val="28"/>
        </w:rPr>
        <w:t>2</w:t>
      </w:r>
      <w:r w:rsidR="00BE5F90" w:rsidRPr="005E5CC3">
        <w:rPr>
          <w:sz w:val="28"/>
          <w:szCs w:val="28"/>
        </w:rPr>
        <w:t>.</w:t>
      </w:r>
      <w:r w:rsidRPr="005E5CC3">
        <w:rPr>
          <w:sz w:val="28"/>
          <w:szCs w:val="28"/>
        </w:rPr>
        <w:t xml:space="preserve">Утвердить </w:t>
      </w:r>
      <w:hyperlink r:id="rId13" w:history="1">
        <w:r w:rsidRPr="005E5CC3">
          <w:rPr>
            <w:sz w:val="28"/>
            <w:szCs w:val="28"/>
          </w:rPr>
          <w:t>распределение</w:t>
        </w:r>
      </w:hyperlink>
      <w:r w:rsidRPr="005E5CC3">
        <w:rPr>
          <w:sz w:val="28"/>
          <w:szCs w:val="28"/>
        </w:rPr>
        <w:t xml:space="preserve"> бюджетных ассигнований</w:t>
      </w:r>
      <w:r w:rsidR="002354AB" w:rsidRPr="005E5CC3">
        <w:rPr>
          <w:sz w:val="28"/>
          <w:szCs w:val="28"/>
        </w:rPr>
        <w:t xml:space="preserve"> по муниципальным программам и </w:t>
      </w:r>
      <w:proofErr w:type="spellStart"/>
      <w:r w:rsidR="002354AB" w:rsidRPr="005E5CC3">
        <w:rPr>
          <w:sz w:val="28"/>
          <w:szCs w:val="28"/>
        </w:rPr>
        <w:t>непрограммным</w:t>
      </w:r>
      <w:proofErr w:type="spellEnd"/>
      <w:r w:rsidR="002354AB" w:rsidRPr="005E5CC3">
        <w:rPr>
          <w:sz w:val="28"/>
          <w:szCs w:val="28"/>
        </w:rPr>
        <w:t xml:space="preserve"> направлениям деятельности</w:t>
      </w:r>
      <w:r w:rsidRPr="00C36E56">
        <w:rPr>
          <w:sz w:val="28"/>
          <w:szCs w:val="28"/>
        </w:rPr>
        <w:t>:</w:t>
      </w:r>
    </w:p>
    <w:p w:rsidR="00883CC1" w:rsidRDefault="00883CC1" w:rsidP="00883CC1">
      <w:pPr>
        <w:autoSpaceDE w:val="0"/>
        <w:autoSpaceDN w:val="0"/>
        <w:adjustRightInd w:val="0"/>
        <w:ind w:firstLine="720"/>
        <w:jc w:val="both"/>
        <w:outlineLvl w:val="1"/>
        <w:rPr>
          <w:sz w:val="28"/>
          <w:szCs w:val="28"/>
        </w:rPr>
      </w:pPr>
      <w:r w:rsidRPr="00C36E56">
        <w:rPr>
          <w:sz w:val="28"/>
          <w:szCs w:val="28"/>
        </w:rPr>
        <w:t xml:space="preserve">1) на </w:t>
      </w:r>
      <w:r w:rsidR="008609ED">
        <w:rPr>
          <w:sz w:val="28"/>
          <w:szCs w:val="28"/>
        </w:rPr>
        <w:t>2024</w:t>
      </w:r>
      <w:r w:rsidRPr="00C36E56">
        <w:rPr>
          <w:sz w:val="28"/>
          <w:szCs w:val="28"/>
        </w:rPr>
        <w:t xml:space="preserve"> год согласно приложению 1</w:t>
      </w:r>
      <w:r w:rsidR="00745B86" w:rsidRPr="00C36E56">
        <w:rPr>
          <w:sz w:val="28"/>
          <w:szCs w:val="28"/>
        </w:rPr>
        <w:t>4</w:t>
      </w:r>
      <w:r w:rsidRPr="00C36E56">
        <w:rPr>
          <w:sz w:val="28"/>
          <w:szCs w:val="28"/>
        </w:rPr>
        <w:t xml:space="preserve"> к настоящему </w:t>
      </w:r>
      <w:r w:rsidR="00BC08CE" w:rsidRPr="00C36E56">
        <w:rPr>
          <w:sz w:val="28"/>
          <w:szCs w:val="28"/>
        </w:rPr>
        <w:t>решению</w:t>
      </w:r>
      <w:r w:rsidRPr="00C36E56">
        <w:rPr>
          <w:sz w:val="28"/>
          <w:szCs w:val="28"/>
        </w:rPr>
        <w:t>;</w:t>
      </w:r>
    </w:p>
    <w:p w:rsidR="00883CC1" w:rsidRDefault="00CD1BD3"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8609ED">
        <w:rPr>
          <w:sz w:val="28"/>
          <w:szCs w:val="28"/>
        </w:rPr>
        <w:t>2025</w:t>
      </w:r>
      <w:r w:rsidR="00883CC1" w:rsidRPr="00C23437">
        <w:rPr>
          <w:sz w:val="28"/>
          <w:szCs w:val="28"/>
        </w:rPr>
        <w:t xml:space="preserve"> и </w:t>
      </w:r>
      <w:r w:rsidR="008609ED">
        <w:rPr>
          <w:sz w:val="28"/>
          <w:szCs w:val="28"/>
        </w:rPr>
        <w:t>2026</w:t>
      </w:r>
      <w:r w:rsidR="00883CC1" w:rsidRPr="00C23437">
        <w:rPr>
          <w:sz w:val="28"/>
          <w:szCs w:val="28"/>
        </w:rPr>
        <w:t xml:space="preserve"> годов согласно </w:t>
      </w:r>
      <w:r w:rsidR="00883CC1" w:rsidRPr="00C505AC">
        <w:rPr>
          <w:sz w:val="28"/>
          <w:szCs w:val="28"/>
        </w:rPr>
        <w:t xml:space="preserve">приложению </w:t>
      </w:r>
      <w:r w:rsidR="00883CC1" w:rsidRPr="00EE72E9">
        <w:rPr>
          <w:sz w:val="28"/>
          <w:szCs w:val="28"/>
        </w:rPr>
        <w:t>1</w:t>
      </w:r>
      <w:r w:rsidR="00745B86">
        <w:rPr>
          <w:sz w:val="28"/>
          <w:szCs w:val="28"/>
        </w:rPr>
        <w:t>5</w:t>
      </w:r>
      <w:r w:rsidR="00883CC1">
        <w:rPr>
          <w:sz w:val="28"/>
          <w:szCs w:val="28"/>
        </w:rPr>
        <w:t xml:space="preserve"> к настоящему </w:t>
      </w:r>
      <w:r w:rsidR="00BC08CE">
        <w:rPr>
          <w:sz w:val="28"/>
          <w:szCs w:val="28"/>
        </w:rPr>
        <w:t>решению</w:t>
      </w:r>
      <w:r w:rsidR="00883CC1" w:rsidRPr="00C23437">
        <w:rPr>
          <w:sz w:val="28"/>
          <w:szCs w:val="28"/>
        </w:rPr>
        <w:t>.</w:t>
      </w:r>
    </w:p>
    <w:p w:rsidR="008D5107" w:rsidRDefault="008D5107" w:rsidP="00883CC1">
      <w:pPr>
        <w:autoSpaceDE w:val="0"/>
        <w:autoSpaceDN w:val="0"/>
        <w:adjustRightInd w:val="0"/>
        <w:ind w:firstLine="720"/>
        <w:jc w:val="both"/>
        <w:outlineLvl w:val="1"/>
        <w:rPr>
          <w:sz w:val="28"/>
          <w:szCs w:val="28"/>
        </w:rPr>
      </w:pPr>
    </w:p>
    <w:p w:rsidR="00D424E2" w:rsidRDefault="00D424E2" w:rsidP="00883CC1">
      <w:pPr>
        <w:autoSpaceDE w:val="0"/>
        <w:autoSpaceDN w:val="0"/>
        <w:adjustRightInd w:val="0"/>
        <w:ind w:firstLine="720"/>
        <w:jc w:val="both"/>
        <w:outlineLvl w:val="1"/>
        <w:rPr>
          <w:b/>
          <w:sz w:val="28"/>
          <w:szCs w:val="28"/>
        </w:rPr>
      </w:pPr>
    </w:p>
    <w:p w:rsidR="00402FD3" w:rsidRPr="00373CF6" w:rsidRDefault="00534960" w:rsidP="00883CC1">
      <w:pPr>
        <w:autoSpaceDE w:val="0"/>
        <w:autoSpaceDN w:val="0"/>
        <w:adjustRightInd w:val="0"/>
        <w:ind w:firstLine="720"/>
        <w:jc w:val="both"/>
        <w:outlineLvl w:val="1"/>
        <w:rPr>
          <w:b/>
          <w:sz w:val="28"/>
          <w:szCs w:val="28"/>
        </w:rPr>
      </w:pPr>
      <w:r>
        <w:rPr>
          <w:b/>
          <w:sz w:val="28"/>
          <w:szCs w:val="28"/>
        </w:rPr>
        <w:lastRenderedPageBreak/>
        <w:t>Статья</w:t>
      </w:r>
      <w:r w:rsidR="00580669">
        <w:rPr>
          <w:b/>
          <w:sz w:val="28"/>
          <w:szCs w:val="28"/>
        </w:rPr>
        <w:t xml:space="preserve"> 1</w:t>
      </w:r>
      <w:r w:rsidR="004F1C45" w:rsidRPr="00373CF6">
        <w:rPr>
          <w:b/>
          <w:sz w:val="28"/>
          <w:szCs w:val="28"/>
        </w:rPr>
        <w:t>1</w:t>
      </w:r>
    </w:p>
    <w:p w:rsidR="00883CC1" w:rsidRPr="006F771A" w:rsidRDefault="00883CC1" w:rsidP="00820492">
      <w:pPr>
        <w:autoSpaceDE w:val="0"/>
        <w:autoSpaceDN w:val="0"/>
        <w:adjustRightInd w:val="0"/>
        <w:ind w:firstLine="720"/>
        <w:jc w:val="both"/>
        <w:outlineLvl w:val="1"/>
        <w:rPr>
          <w:sz w:val="28"/>
          <w:szCs w:val="28"/>
        </w:rPr>
      </w:pPr>
      <w:r w:rsidRPr="006F771A">
        <w:rPr>
          <w:sz w:val="28"/>
          <w:szCs w:val="28"/>
        </w:rPr>
        <w:t>1</w:t>
      </w:r>
      <w:r w:rsidR="008B228C">
        <w:rPr>
          <w:sz w:val="28"/>
          <w:szCs w:val="28"/>
        </w:rPr>
        <w:t>.</w:t>
      </w:r>
      <w:r w:rsidRPr="006F771A">
        <w:rPr>
          <w:sz w:val="28"/>
          <w:szCs w:val="28"/>
        </w:rPr>
        <w:t>Утвердить цели предоставления субсидий</w:t>
      </w:r>
      <w:r w:rsidR="008D5107">
        <w:rPr>
          <w:sz w:val="28"/>
          <w:szCs w:val="28"/>
        </w:rPr>
        <w:t xml:space="preserve"> (за исключением грантов в форме субсидий)</w:t>
      </w:r>
      <w:r w:rsidRPr="006F771A">
        <w:rPr>
          <w:sz w:val="28"/>
          <w:szCs w:val="28"/>
        </w:rPr>
        <w:t xml:space="preserve"> лицам, указанным в статье</w:t>
      </w:r>
      <w:r>
        <w:rPr>
          <w:sz w:val="28"/>
          <w:szCs w:val="28"/>
        </w:rPr>
        <w:t xml:space="preserve"> 78 </w:t>
      </w:r>
      <w:r w:rsidRPr="006F771A">
        <w:rPr>
          <w:sz w:val="28"/>
          <w:szCs w:val="28"/>
        </w:rPr>
        <w:t>Бюджетного кодекса Российской Федерации, объем бюджетных ассигнований на предоставление конкретной субсидии:</w:t>
      </w:r>
    </w:p>
    <w:p w:rsidR="00883CC1" w:rsidRPr="006F771A" w:rsidRDefault="00883CC1" w:rsidP="00883CC1">
      <w:pPr>
        <w:ind w:firstLine="720"/>
        <w:jc w:val="both"/>
        <w:rPr>
          <w:sz w:val="28"/>
          <w:szCs w:val="28"/>
        </w:rPr>
      </w:pPr>
      <w:r w:rsidRPr="006F771A">
        <w:rPr>
          <w:sz w:val="28"/>
          <w:szCs w:val="28"/>
        </w:rPr>
        <w:t>1) </w:t>
      </w:r>
      <w:r>
        <w:rPr>
          <w:sz w:val="28"/>
          <w:szCs w:val="28"/>
        </w:rPr>
        <w:t>в</w:t>
      </w:r>
      <w:r w:rsidRPr="006F771A">
        <w:rPr>
          <w:sz w:val="28"/>
          <w:szCs w:val="28"/>
        </w:rPr>
        <w:t xml:space="preserve"> </w:t>
      </w:r>
      <w:r w:rsidR="008609ED">
        <w:rPr>
          <w:sz w:val="28"/>
          <w:szCs w:val="28"/>
        </w:rPr>
        <w:t>2024</w:t>
      </w:r>
      <w:r w:rsidRPr="006F771A">
        <w:rPr>
          <w:sz w:val="28"/>
          <w:szCs w:val="28"/>
        </w:rPr>
        <w:t xml:space="preserve"> год</w:t>
      </w:r>
      <w:r>
        <w:rPr>
          <w:sz w:val="28"/>
          <w:szCs w:val="28"/>
        </w:rPr>
        <w:t>у</w:t>
      </w:r>
      <w:r w:rsidRPr="006F771A">
        <w:rPr>
          <w:sz w:val="28"/>
          <w:szCs w:val="28"/>
        </w:rPr>
        <w:t xml:space="preserve"> согласно </w:t>
      </w:r>
      <w:r w:rsidRPr="00F75F9A">
        <w:rPr>
          <w:sz w:val="28"/>
          <w:szCs w:val="28"/>
        </w:rPr>
        <w:t xml:space="preserve">приложению </w:t>
      </w:r>
      <w:r w:rsidR="00820492" w:rsidRPr="00EE72E9">
        <w:rPr>
          <w:sz w:val="28"/>
          <w:szCs w:val="28"/>
        </w:rPr>
        <w:t>1</w:t>
      </w:r>
      <w:r w:rsidR="00745B86">
        <w:rPr>
          <w:sz w:val="28"/>
          <w:szCs w:val="28"/>
        </w:rPr>
        <w:t>6</w:t>
      </w:r>
      <w:r w:rsidRPr="006F771A">
        <w:rPr>
          <w:sz w:val="28"/>
          <w:szCs w:val="28"/>
        </w:rPr>
        <w:t xml:space="preserve"> к настоящему </w:t>
      </w:r>
      <w:r w:rsidR="00820492">
        <w:rPr>
          <w:sz w:val="28"/>
          <w:szCs w:val="28"/>
        </w:rPr>
        <w:t>решению</w:t>
      </w:r>
      <w:r w:rsidRPr="006F771A">
        <w:rPr>
          <w:sz w:val="28"/>
          <w:szCs w:val="28"/>
        </w:rPr>
        <w:t>;</w:t>
      </w:r>
    </w:p>
    <w:p w:rsidR="00883CC1" w:rsidRDefault="00883CC1" w:rsidP="00883CC1">
      <w:pPr>
        <w:ind w:firstLine="720"/>
        <w:jc w:val="both"/>
        <w:rPr>
          <w:sz w:val="28"/>
          <w:szCs w:val="28"/>
        </w:rPr>
      </w:pPr>
      <w:r w:rsidRPr="006F771A">
        <w:rPr>
          <w:sz w:val="28"/>
          <w:szCs w:val="28"/>
        </w:rPr>
        <w:t>2) </w:t>
      </w:r>
      <w:r>
        <w:rPr>
          <w:sz w:val="28"/>
          <w:szCs w:val="28"/>
        </w:rPr>
        <w:t>в</w:t>
      </w:r>
      <w:r w:rsidRPr="006F771A">
        <w:rPr>
          <w:sz w:val="28"/>
          <w:szCs w:val="28"/>
        </w:rPr>
        <w:t xml:space="preserve"> планов</w:t>
      </w:r>
      <w:r>
        <w:rPr>
          <w:sz w:val="28"/>
          <w:szCs w:val="28"/>
        </w:rPr>
        <w:t>ом</w:t>
      </w:r>
      <w:r w:rsidRPr="006F771A">
        <w:rPr>
          <w:sz w:val="28"/>
          <w:szCs w:val="28"/>
        </w:rPr>
        <w:t xml:space="preserve"> период</w:t>
      </w:r>
      <w:r>
        <w:rPr>
          <w:sz w:val="28"/>
          <w:szCs w:val="28"/>
        </w:rPr>
        <w:t>е</w:t>
      </w:r>
      <w:r w:rsidRPr="006F771A">
        <w:rPr>
          <w:sz w:val="28"/>
          <w:szCs w:val="28"/>
        </w:rPr>
        <w:t xml:space="preserve"> </w:t>
      </w:r>
      <w:r w:rsidR="008609ED">
        <w:rPr>
          <w:sz w:val="28"/>
          <w:szCs w:val="28"/>
        </w:rPr>
        <w:t>2025</w:t>
      </w:r>
      <w:r w:rsidRPr="006F771A">
        <w:rPr>
          <w:sz w:val="28"/>
          <w:szCs w:val="28"/>
        </w:rPr>
        <w:t xml:space="preserve"> и </w:t>
      </w:r>
      <w:r w:rsidR="008609ED">
        <w:rPr>
          <w:sz w:val="28"/>
          <w:szCs w:val="28"/>
        </w:rPr>
        <w:t>2026</w:t>
      </w:r>
      <w:r w:rsidRPr="006F771A">
        <w:rPr>
          <w:sz w:val="28"/>
          <w:szCs w:val="28"/>
        </w:rPr>
        <w:t xml:space="preserve"> годов согласно </w:t>
      </w:r>
      <w:r w:rsidRPr="00F75F9A">
        <w:rPr>
          <w:sz w:val="28"/>
          <w:szCs w:val="28"/>
        </w:rPr>
        <w:t xml:space="preserve">приложению </w:t>
      </w:r>
      <w:r w:rsidR="00820492" w:rsidRPr="00EE72E9">
        <w:rPr>
          <w:sz w:val="28"/>
          <w:szCs w:val="28"/>
        </w:rPr>
        <w:t>1</w:t>
      </w:r>
      <w:r w:rsidR="00745B86">
        <w:rPr>
          <w:sz w:val="28"/>
          <w:szCs w:val="28"/>
        </w:rPr>
        <w:t>7</w:t>
      </w:r>
      <w:r w:rsidRPr="006F771A">
        <w:rPr>
          <w:sz w:val="28"/>
          <w:szCs w:val="28"/>
        </w:rPr>
        <w:t xml:space="preserve"> к настоящему </w:t>
      </w:r>
      <w:r w:rsidR="00820492">
        <w:rPr>
          <w:sz w:val="28"/>
          <w:szCs w:val="28"/>
        </w:rPr>
        <w:t>решению</w:t>
      </w:r>
      <w:r w:rsidRPr="006F771A">
        <w:rPr>
          <w:sz w:val="28"/>
          <w:szCs w:val="28"/>
        </w:rPr>
        <w:t>.</w:t>
      </w:r>
    </w:p>
    <w:p w:rsidR="00CD54AA" w:rsidRPr="00CC1B6B" w:rsidRDefault="00CD54AA" w:rsidP="001F5962">
      <w:pPr>
        <w:ind w:firstLine="708"/>
        <w:jc w:val="both"/>
        <w:rPr>
          <w:sz w:val="28"/>
          <w:szCs w:val="28"/>
        </w:rPr>
      </w:pPr>
      <w:r w:rsidRPr="00CC1B6B">
        <w:rPr>
          <w:sz w:val="28"/>
          <w:szCs w:val="28"/>
        </w:rPr>
        <w:t xml:space="preserve">2. </w:t>
      </w:r>
      <w:r w:rsidR="001F5962" w:rsidRPr="00595772">
        <w:rPr>
          <w:sz w:val="28"/>
          <w:szCs w:val="28"/>
        </w:rPr>
        <w:t xml:space="preserve">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w:t>
      </w:r>
      <w:r w:rsidR="001F5962">
        <w:rPr>
          <w:sz w:val="28"/>
          <w:szCs w:val="28"/>
        </w:rPr>
        <w:t>имеющих право на получение субсидий, указанных в части 1 настоящей статьи, условия и порядок предоставления субсидий указанным лицам, а также результаты их предоставления, порядок их возврата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а также положение об осуществлении в отношении получателей субсидий и лиц, указанных в пункте 5 статьи 78 Бюджетного кодекса Российской Федерации,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статьями 268</w:t>
      </w:r>
      <w:r w:rsidR="001F5962" w:rsidRPr="00693F5B">
        <w:rPr>
          <w:sz w:val="28"/>
          <w:szCs w:val="28"/>
          <w:vertAlign w:val="superscript"/>
        </w:rPr>
        <w:t>1</w:t>
      </w:r>
      <w:r w:rsidR="001F5962">
        <w:rPr>
          <w:sz w:val="28"/>
          <w:szCs w:val="28"/>
        </w:rPr>
        <w:t xml:space="preserve"> и 269</w:t>
      </w:r>
      <w:r w:rsidR="001F5962" w:rsidRPr="00693F5B">
        <w:rPr>
          <w:sz w:val="28"/>
          <w:szCs w:val="28"/>
          <w:vertAlign w:val="superscript"/>
        </w:rPr>
        <w:t>2</w:t>
      </w:r>
      <w:r w:rsidR="001F5962">
        <w:rPr>
          <w:sz w:val="28"/>
          <w:szCs w:val="28"/>
          <w:vertAlign w:val="superscript"/>
        </w:rPr>
        <w:t xml:space="preserve"> </w:t>
      </w:r>
      <w:r w:rsidR="001F5962">
        <w:rPr>
          <w:sz w:val="28"/>
          <w:szCs w:val="28"/>
        </w:rPr>
        <w:t xml:space="preserve">Бюджетного кодекса Российской Федерации определяются </w:t>
      </w:r>
      <w:r w:rsidRPr="00CC1B6B">
        <w:rPr>
          <w:sz w:val="28"/>
          <w:szCs w:val="28"/>
        </w:rPr>
        <w:t>нормативными правовыми актами Администрации муниципального образования  «Холм-Жирковский  район» Смоленской области.</w:t>
      </w:r>
    </w:p>
    <w:p w:rsidR="00883CC1" w:rsidRPr="006F771A" w:rsidRDefault="00CD54AA" w:rsidP="00883CC1">
      <w:pPr>
        <w:ind w:firstLine="720"/>
        <w:jc w:val="both"/>
        <w:rPr>
          <w:sz w:val="28"/>
          <w:szCs w:val="28"/>
        </w:rPr>
      </w:pPr>
      <w:r w:rsidRPr="00CC1B6B">
        <w:rPr>
          <w:sz w:val="28"/>
          <w:szCs w:val="28"/>
        </w:rPr>
        <w:t>3</w:t>
      </w:r>
      <w:r w:rsidR="008B228C" w:rsidRPr="00CC1B6B">
        <w:rPr>
          <w:sz w:val="28"/>
          <w:szCs w:val="28"/>
        </w:rPr>
        <w:t>.</w:t>
      </w:r>
      <w:r w:rsidRPr="00CC1B6B">
        <w:rPr>
          <w:sz w:val="28"/>
          <w:szCs w:val="28"/>
        </w:rPr>
        <w:t xml:space="preserve"> </w:t>
      </w:r>
      <w:proofErr w:type="gramStart"/>
      <w:r w:rsidR="00883CC1" w:rsidRPr="00CC1B6B">
        <w:rPr>
          <w:sz w:val="28"/>
          <w:szCs w:val="28"/>
        </w:rPr>
        <w:t>Утвердить цели предоставления субсидий</w:t>
      </w:r>
      <w:r w:rsidRPr="00CC1B6B">
        <w:rPr>
          <w:sz w:val="28"/>
          <w:szCs w:val="28"/>
        </w:rPr>
        <w:t xml:space="preserve"> (за</w:t>
      </w:r>
      <w:r>
        <w:rPr>
          <w:sz w:val="28"/>
          <w:szCs w:val="28"/>
        </w:rPr>
        <w:t xml:space="preserve"> исключением грантов в форме субсидий)</w:t>
      </w:r>
      <w:r w:rsidR="00883CC1" w:rsidRPr="006F771A">
        <w:rPr>
          <w:sz w:val="28"/>
          <w:szCs w:val="28"/>
        </w:rPr>
        <w:t xml:space="preserve"> некоммерческим организациям, не являющимся </w:t>
      </w:r>
      <w:r w:rsidR="00820492">
        <w:rPr>
          <w:sz w:val="28"/>
          <w:szCs w:val="28"/>
        </w:rPr>
        <w:t xml:space="preserve">муниципальными </w:t>
      </w:r>
      <w:r w:rsidR="00883CC1" w:rsidRPr="006F771A">
        <w:rPr>
          <w:sz w:val="28"/>
          <w:szCs w:val="28"/>
        </w:rPr>
        <w:t xml:space="preserve"> бюджетными </w:t>
      </w:r>
      <w:r>
        <w:rPr>
          <w:sz w:val="28"/>
          <w:szCs w:val="28"/>
        </w:rPr>
        <w:t xml:space="preserve">учреждениями, </w:t>
      </w:r>
      <w:r w:rsidR="00800A92">
        <w:rPr>
          <w:sz w:val="28"/>
          <w:szCs w:val="28"/>
        </w:rPr>
        <w:t xml:space="preserve"> </w:t>
      </w:r>
      <w:r w:rsidR="00820492">
        <w:rPr>
          <w:sz w:val="28"/>
          <w:szCs w:val="28"/>
        </w:rPr>
        <w:t>муниципальными ав</w:t>
      </w:r>
      <w:r w:rsidR="00883CC1" w:rsidRPr="006F771A">
        <w:rPr>
          <w:sz w:val="28"/>
          <w:szCs w:val="28"/>
        </w:rPr>
        <w:t>тономными учреждениями</w:t>
      </w:r>
      <w:r>
        <w:rPr>
          <w:sz w:val="28"/>
          <w:szCs w:val="28"/>
        </w:rPr>
        <w:t xml:space="preserve"> и муниципальными казенными учреждениями</w:t>
      </w:r>
      <w:r w:rsidR="00883CC1" w:rsidRPr="006F771A">
        <w:rPr>
          <w:sz w:val="28"/>
          <w:szCs w:val="28"/>
        </w:rPr>
        <w:t>, объем бюджетных ассигнований на предоставление конкретной субсидии:</w:t>
      </w:r>
      <w:proofErr w:type="gramEnd"/>
    </w:p>
    <w:p w:rsidR="00883CC1" w:rsidRPr="006F771A" w:rsidRDefault="00883CC1" w:rsidP="00883CC1">
      <w:pPr>
        <w:ind w:firstLine="720"/>
        <w:jc w:val="both"/>
        <w:rPr>
          <w:sz w:val="28"/>
          <w:szCs w:val="28"/>
        </w:rPr>
      </w:pPr>
      <w:r w:rsidRPr="006F771A">
        <w:rPr>
          <w:sz w:val="28"/>
          <w:szCs w:val="28"/>
        </w:rPr>
        <w:t>1) </w:t>
      </w:r>
      <w:r>
        <w:rPr>
          <w:sz w:val="28"/>
          <w:szCs w:val="28"/>
        </w:rPr>
        <w:t>в</w:t>
      </w:r>
      <w:r w:rsidRPr="006F771A">
        <w:rPr>
          <w:sz w:val="28"/>
          <w:szCs w:val="28"/>
        </w:rPr>
        <w:t xml:space="preserve"> </w:t>
      </w:r>
      <w:r w:rsidR="008609ED">
        <w:rPr>
          <w:sz w:val="28"/>
          <w:szCs w:val="28"/>
        </w:rPr>
        <w:t>2024</w:t>
      </w:r>
      <w:r w:rsidRPr="006F771A">
        <w:rPr>
          <w:sz w:val="28"/>
          <w:szCs w:val="28"/>
        </w:rPr>
        <w:t xml:space="preserve"> год</w:t>
      </w:r>
      <w:r>
        <w:rPr>
          <w:sz w:val="28"/>
          <w:szCs w:val="28"/>
        </w:rPr>
        <w:t>у</w:t>
      </w:r>
      <w:r w:rsidRPr="006F771A">
        <w:rPr>
          <w:sz w:val="28"/>
          <w:szCs w:val="28"/>
        </w:rPr>
        <w:t xml:space="preserve"> согласно </w:t>
      </w:r>
      <w:r w:rsidRPr="00F75F9A">
        <w:rPr>
          <w:sz w:val="28"/>
          <w:szCs w:val="28"/>
        </w:rPr>
        <w:t xml:space="preserve">приложению </w:t>
      </w:r>
      <w:r w:rsidR="00745B86">
        <w:rPr>
          <w:sz w:val="28"/>
          <w:szCs w:val="28"/>
        </w:rPr>
        <w:t>18</w:t>
      </w:r>
      <w:r w:rsidRPr="006F771A">
        <w:rPr>
          <w:sz w:val="28"/>
          <w:szCs w:val="28"/>
        </w:rPr>
        <w:t xml:space="preserve"> к настоящему </w:t>
      </w:r>
      <w:r w:rsidR="00820492">
        <w:rPr>
          <w:sz w:val="28"/>
          <w:szCs w:val="28"/>
        </w:rPr>
        <w:t>решению</w:t>
      </w:r>
      <w:r w:rsidRPr="006F771A">
        <w:rPr>
          <w:sz w:val="28"/>
          <w:szCs w:val="28"/>
        </w:rPr>
        <w:t>;</w:t>
      </w:r>
    </w:p>
    <w:p w:rsidR="00883CC1" w:rsidRPr="006F771A" w:rsidRDefault="00883CC1" w:rsidP="00883CC1">
      <w:pPr>
        <w:ind w:firstLine="720"/>
        <w:jc w:val="both"/>
        <w:rPr>
          <w:sz w:val="28"/>
          <w:szCs w:val="28"/>
        </w:rPr>
      </w:pPr>
      <w:r w:rsidRPr="006F771A">
        <w:rPr>
          <w:sz w:val="28"/>
          <w:szCs w:val="28"/>
        </w:rPr>
        <w:t>2) </w:t>
      </w:r>
      <w:r>
        <w:rPr>
          <w:sz w:val="28"/>
          <w:szCs w:val="28"/>
        </w:rPr>
        <w:t>в</w:t>
      </w:r>
      <w:r w:rsidRPr="006F771A">
        <w:rPr>
          <w:sz w:val="28"/>
          <w:szCs w:val="28"/>
        </w:rPr>
        <w:t xml:space="preserve"> планов</w:t>
      </w:r>
      <w:r>
        <w:rPr>
          <w:sz w:val="28"/>
          <w:szCs w:val="28"/>
        </w:rPr>
        <w:t>ом</w:t>
      </w:r>
      <w:r w:rsidRPr="006F771A">
        <w:rPr>
          <w:sz w:val="28"/>
          <w:szCs w:val="28"/>
        </w:rPr>
        <w:t xml:space="preserve"> период</w:t>
      </w:r>
      <w:r>
        <w:rPr>
          <w:sz w:val="28"/>
          <w:szCs w:val="28"/>
        </w:rPr>
        <w:t>е</w:t>
      </w:r>
      <w:r w:rsidRPr="006F771A">
        <w:rPr>
          <w:sz w:val="28"/>
          <w:szCs w:val="28"/>
        </w:rPr>
        <w:t xml:space="preserve"> </w:t>
      </w:r>
      <w:r w:rsidR="008609ED">
        <w:rPr>
          <w:sz w:val="28"/>
          <w:szCs w:val="28"/>
        </w:rPr>
        <w:t>2025</w:t>
      </w:r>
      <w:r w:rsidRPr="006F771A">
        <w:rPr>
          <w:sz w:val="28"/>
          <w:szCs w:val="28"/>
        </w:rPr>
        <w:t xml:space="preserve"> и </w:t>
      </w:r>
      <w:r w:rsidR="008609ED">
        <w:rPr>
          <w:sz w:val="28"/>
          <w:szCs w:val="28"/>
        </w:rPr>
        <w:t>2026</w:t>
      </w:r>
      <w:r w:rsidRPr="006F771A">
        <w:rPr>
          <w:sz w:val="28"/>
          <w:szCs w:val="28"/>
        </w:rPr>
        <w:t xml:space="preserve"> годов согласно </w:t>
      </w:r>
      <w:r w:rsidRPr="00F75F9A">
        <w:rPr>
          <w:sz w:val="28"/>
          <w:szCs w:val="28"/>
        </w:rPr>
        <w:t xml:space="preserve">приложению </w:t>
      </w:r>
      <w:r w:rsidR="00745B86">
        <w:rPr>
          <w:sz w:val="28"/>
          <w:szCs w:val="28"/>
        </w:rPr>
        <w:t>19</w:t>
      </w:r>
      <w:r w:rsidRPr="006F771A">
        <w:rPr>
          <w:sz w:val="28"/>
          <w:szCs w:val="28"/>
        </w:rPr>
        <w:t xml:space="preserve"> к настоящему </w:t>
      </w:r>
      <w:r w:rsidR="00820492">
        <w:rPr>
          <w:sz w:val="28"/>
          <w:szCs w:val="28"/>
        </w:rPr>
        <w:t>решению</w:t>
      </w:r>
      <w:r w:rsidRPr="006F771A">
        <w:rPr>
          <w:sz w:val="28"/>
          <w:szCs w:val="28"/>
        </w:rPr>
        <w:t>.</w:t>
      </w:r>
    </w:p>
    <w:p w:rsidR="00883CC1" w:rsidRDefault="00883CC1" w:rsidP="00883CC1">
      <w:pPr>
        <w:pStyle w:val="ConsPlusNormal"/>
        <w:jc w:val="both"/>
        <w:rPr>
          <w:rFonts w:ascii="Times New Roman" w:hAnsi="Times New Roman" w:cs="Times New Roman"/>
          <w:sz w:val="28"/>
          <w:szCs w:val="28"/>
        </w:rPr>
      </w:pPr>
      <w:r w:rsidRPr="00CD1593">
        <w:rPr>
          <w:rFonts w:ascii="Times New Roman" w:hAnsi="Times New Roman" w:cs="Times New Roman"/>
          <w:sz w:val="28"/>
          <w:szCs w:val="28"/>
        </w:rPr>
        <w:t>4</w:t>
      </w:r>
      <w:r w:rsidR="008B228C" w:rsidRPr="00CD1593">
        <w:rPr>
          <w:rFonts w:ascii="Times New Roman" w:hAnsi="Times New Roman" w:cs="Times New Roman"/>
          <w:sz w:val="28"/>
          <w:szCs w:val="28"/>
        </w:rPr>
        <w:t>.</w:t>
      </w:r>
      <w:r w:rsidR="00CD54AA" w:rsidRPr="00CD1593">
        <w:rPr>
          <w:rFonts w:ascii="Times New Roman" w:hAnsi="Times New Roman" w:cs="Times New Roman"/>
          <w:sz w:val="28"/>
          <w:szCs w:val="28"/>
        </w:rPr>
        <w:t xml:space="preserve"> </w:t>
      </w:r>
      <w:proofErr w:type="gramStart"/>
      <w:r w:rsidRPr="00CD1593">
        <w:rPr>
          <w:rFonts w:ascii="Times New Roman" w:hAnsi="Times New Roman" w:cs="Times New Roman"/>
          <w:sz w:val="28"/>
          <w:szCs w:val="28"/>
        </w:rPr>
        <w:t>Порядок определения объема и предоставления субсидий</w:t>
      </w:r>
      <w:r w:rsidR="00CD54AA" w:rsidRPr="00CD1593">
        <w:rPr>
          <w:rFonts w:ascii="Times New Roman" w:hAnsi="Times New Roman" w:cs="Times New Roman"/>
          <w:sz w:val="28"/>
          <w:szCs w:val="28"/>
        </w:rPr>
        <w:t xml:space="preserve"> из бюджета муниципального образования</w:t>
      </w:r>
      <w:r w:rsidRPr="00CD1593">
        <w:rPr>
          <w:rFonts w:ascii="Times New Roman" w:hAnsi="Times New Roman" w:cs="Times New Roman"/>
          <w:sz w:val="28"/>
          <w:szCs w:val="28"/>
        </w:rPr>
        <w:t xml:space="preserve"> некоммерческим организациям, не являющимся </w:t>
      </w:r>
      <w:r w:rsidR="00800A92" w:rsidRPr="00CD1593">
        <w:rPr>
          <w:rFonts w:ascii="Times New Roman" w:hAnsi="Times New Roman" w:cs="Times New Roman"/>
          <w:sz w:val="28"/>
          <w:szCs w:val="28"/>
        </w:rPr>
        <w:t>муниципальными</w:t>
      </w:r>
      <w:r w:rsidRPr="00CD1593">
        <w:rPr>
          <w:rFonts w:ascii="Times New Roman" w:hAnsi="Times New Roman" w:cs="Times New Roman"/>
          <w:sz w:val="28"/>
          <w:szCs w:val="28"/>
        </w:rPr>
        <w:t xml:space="preserve"> бюджетными учреждениями</w:t>
      </w:r>
      <w:r w:rsidR="00CD54AA" w:rsidRPr="00CD1593">
        <w:rPr>
          <w:rFonts w:ascii="Times New Roman" w:hAnsi="Times New Roman" w:cs="Times New Roman"/>
          <w:sz w:val="28"/>
          <w:szCs w:val="28"/>
        </w:rPr>
        <w:t>,</w:t>
      </w:r>
      <w:r w:rsidRPr="00CD1593">
        <w:rPr>
          <w:rFonts w:ascii="Times New Roman" w:hAnsi="Times New Roman" w:cs="Times New Roman"/>
          <w:sz w:val="28"/>
          <w:szCs w:val="28"/>
        </w:rPr>
        <w:t xml:space="preserve"> </w:t>
      </w:r>
      <w:r w:rsidR="00800A92" w:rsidRPr="00CD1593">
        <w:rPr>
          <w:rFonts w:ascii="Times New Roman" w:hAnsi="Times New Roman" w:cs="Times New Roman"/>
          <w:sz w:val="28"/>
          <w:szCs w:val="28"/>
        </w:rPr>
        <w:t>муниципальными</w:t>
      </w:r>
      <w:r w:rsidRPr="00CD1593">
        <w:rPr>
          <w:rFonts w:ascii="Times New Roman" w:hAnsi="Times New Roman" w:cs="Times New Roman"/>
          <w:sz w:val="28"/>
          <w:szCs w:val="28"/>
        </w:rPr>
        <w:t xml:space="preserve"> автономными учреждениями</w:t>
      </w:r>
      <w:r w:rsidR="00CD54AA" w:rsidRPr="00CD1593">
        <w:rPr>
          <w:rFonts w:ascii="Times New Roman" w:hAnsi="Times New Roman" w:cs="Times New Roman"/>
          <w:sz w:val="28"/>
          <w:szCs w:val="28"/>
        </w:rPr>
        <w:t xml:space="preserve"> и муниципальными казенными учреждениями</w:t>
      </w:r>
      <w:r w:rsidRPr="00CD1593">
        <w:rPr>
          <w:rFonts w:ascii="Times New Roman" w:hAnsi="Times New Roman" w:cs="Times New Roman"/>
          <w:sz w:val="28"/>
          <w:szCs w:val="28"/>
        </w:rPr>
        <w:t>, устанавливается Администрацией</w:t>
      </w:r>
      <w:r w:rsidR="00800A92" w:rsidRPr="00CD1593">
        <w:rPr>
          <w:rFonts w:ascii="Times New Roman" w:hAnsi="Times New Roman" w:cs="Times New Roman"/>
          <w:sz w:val="28"/>
          <w:szCs w:val="28"/>
        </w:rPr>
        <w:t xml:space="preserve"> муниципального образования </w:t>
      </w:r>
      <w:r w:rsidR="00BE5F90" w:rsidRPr="00CD1593">
        <w:rPr>
          <w:rFonts w:ascii="Times New Roman" w:hAnsi="Times New Roman" w:cs="Times New Roman"/>
          <w:sz w:val="28"/>
          <w:szCs w:val="28"/>
        </w:rPr>
        <w:t xml:space="preserve"> «</w:t>
      </w:r>
      <w:r w:rsidR="00344B88" w:rsidRPr="00CD1593">
        <w:rPr>
          <w:rFonts w:ascii="Times New Roman" w:hAnsi="Times New Roman" w:cs="Times New Roman"/>
          <w:sz w:val="28"/>
          <w:szCs w:val="28"/>
        </w:rPr>
        <w:t xml:space="preserve">Холм-Жирковский </w:t>
      </w:r>
      <w:r w:rsidR="00800A92" w:rsidRPr="00CD1593">
        <w:rPr>
          <w:rFonts w:ascii="Times New Roman" w:hAnsi="Times New Roman" w:cs="Times New Roman"/>
          <w:sz w:val="28"/>
          <w:szCs w:val="28"/>
        </w:rPr>
        <w:t xml:space="preserve"> район</w:t>
      </w:r>
      <w:r w:rsidR="00C2273D">
        <w:rPr>
          <w:rFonts w:ascii="Times New Roman" w:hAnsi="Times New Roman" w:cs="Times New Roman"/>
          <w:sz w:val="28"/>
          <w:szCs w:val="28"/>
        </w:rPr>
        <w:t xml:space="preserve">» </w:t>
      </w:r>
      <w:r w:rsidRPr="00CD1593">
        <w:rPr>
          <w:rFonts w:ascii="Times New Roman" w:hAnsi="Times New Roman" w:cs="Times New Roman"/>
          <w:sz w:val="28"/>
          <w:szCs w:val="28"/>
        </w:rPr>
        <w:t>Смоленской области.</w:t>
      </w:r>
      <w:proofErr w:type="gramEnd"/>
    </w:p>
    <w:p w:rsidR="00E32244" w:rsidRDefault="00E32244" w:rsidP="00883CC1">
      <w:pPr>
        <w:pStyle w:val="ConsPlusNormal"/>
        <w:jc w:val="both"/>
        <w:rPr>
          <w:rFonts w:ascii="Times New Roman" w:hAnsi="Times New Roman" w:cs="Times New Roman"/>
          <w:sz w:val="28"/>
          <w:szCs w:val="28"/>
        </w:rPr>
      </w:pPr>
    </w:p>
    <w:p w:rsidR="00A34C98" w:rsidRPr="00420218" w:rsidRDefault="00A34C98" w:rsidP="00A34C98">
      <w:pPr>
        <w:ind w:firstLine="708"/>
        <w:jc w:val="both"/>
        <w:rPr>
          <w:b/>
          <w:bCs/>
          <w:sz w:val="28"/>
          <w:szCs w:val="28"/>
        </w:rPr>
      </w:pPr>
      <w:r w:rsidRPr="00420218">
        <w:rPr>
          <w:b/>
          <w:bCs/>
          <w:sz w:val="28"/>
          <w:szCs w:val="28"/>
        </w:rPr>
        <w:lastRenderedPageBreak/>
        <w:t>Статья 12</w:t>
      </w:r>
    </w:p>
    <w:p w:rsidR="00A34C98" w:rsidRPr="00420218" w:rsidRDefault="00A34C98" w:rsidP="00A34C98">
      <w:pPr>
        <w:ind w:firstLine="708"/>
        <w:jc w:val="both"/>
        <w:rPr>
          <w:sz w:val="28"/>
          <w:szCs w:val="28"/>
        </w:rPr>
      </w:pPr>
      <w:r w:rsidRPr="00420218">
        <w:rPr>
          <w:sz w:val="28"/>
          <w:szCs w:val="28"/>
        </w:rPr>
        <w:t>Утвердить объем бюджетных ассигнований на предоставление в соответствии с решениями Администрации муниципального образования «Холм-Жирковский район» Смоленской области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w:t>
      </w:r>
    </w:p>
    <w:p w:rsidR="00A34C98" w:rsidRPr="00420218" w:rsidRDefault="00A34C98" w:rsidP="00A34C98">
      <w:pPr>
        <w:ind w:firstLine="708"/>
        <w:jc w:val="both"/>
        <w:rPr>
          <w:sz w:val="28"/>
          <w:szCs w:val="28"/>
        </w:rPr>
      </w:pPr>
      <w:r w:rsidRPr="00420218">
        <w:rPr>
          <w:sz w:val="28"/>
          <w:szCs w:val="28"/>
        </w:rPr>
        <w:t xml:space="preserve">1) в </w:t>
      </w:r>
      <w:r w:rsidR="008609ED">
        <w:rPr>
          <w:sz w:val="28"/>
          <w:szCs w:val="28"/>
        </w:rPr>
        <w:t>2024</w:t>
      </w:r>
      <w:r w:rsidRPr="00420218">
        <w:rPr>
          <w:sz w:val="28"/>
          <w:szCs w:val="28"/>
        </w:rPr>
        <w:t xml:space="preserve"> году согласно приложению 2</w:t>
      </w:r>
      <w:r w:rsidR="004029AA" w:rsidRPr="00420218">
        <w:rPr>
          <w:sz w:val="28"/>
          <w:szCs w:val="28"/>
        </w:rPr>
        <w:t>0</w:t>
      </w:r>
      <w:r w:rsidRPr="00420218">
        <w:rPr>
          <w:sz w:val="28"/>
          <w:szCs w:val="28"/>
        </w:rPr>
        <w:t xml:space="preserve"> к настоящему решению;</w:t>
      </w:r>
    </w:p>
    <w:p w:rsidR="00A34C98" w:rsidRDefault="00A34C98" w:rsidP="00A34C98">
      <w:pPr>
        <w:ind w:firstLine="708"/>
        <w:jc w:val="both"/>
        <w:rPr>
          <w:sz w:val="28"/>
          <w:szCs w:val="28"/>
        </w:rPr>
      </w:pPr>
      <w:r w:rsidRPr="00420218">
        <w:rPr>
          <w:sz w:val="28"/>
          <w:szCs w:val="28"/>
        </w:rPr>
        <w:t xml:space="preserve">2) в плановом периоде </w:t>
      </w:r>
      <w:r w:rsidR="008609ED">
        <w:rPr>
          <w:sz w:val="28"/>
          <w:szCs w:val="28"/>
        </w:rPr>
        <w:t>2025</w:t>
      </w:r>
      <w:r w:rsidRPr="00420218">
        <w:rPr>
          <w:sz w:val="28"/>
          <w:szCs w:val="28"/>
        </w:rPr>
        <w:t xml:space="preserve"> и </w:t>
      </w:r>
      <w:r w:rsidR="008609ED">
        <w:rPr>
          <w:sz w:val="28"/>
          <w:szCs w:val="28"/>
        </w:rPr>
        <w:t>2026</w:t>
      </w:r>
      <w:r w:rsidRPr="00420218">
        <w:rPr>
          <w:sz w:val="28"/>
          <w:szCs w:val="28"/>
        </w:rPr>
        <w:t xml:space="preserve"> годов согласно приложению 2</w:t>
      </w:r>
      <w:r w:rsidR="004029AA" w:rsidRPr="00420218">
        <w:rPr>
          <w:sz w:val="28"/>
          <w:szCs w:val="28"/>
        </w:rPr>
        <w:t>1</w:t>
      </w:r>
      <w:r w:rsidRPr="00420218">
        <w:rPr>
          <w:sz w:val="28"/>
          <w:szCs w:val="28"/>
        </w:rPr>
        <w:t xml:space="preserve"> к настоящему решению.</w:t>
      </w:r>
    </w:p>
    <w:p w:rsidR="00A34C98" w:rsidRDefault="00A34C98" w:rsidP="001311B3">
      <w:pPr>
        <w:ind w:firstLine="708"/>
        <w:jc w:val="both"/>
        <w:rPr>
          <w:b/>
          <w:bCs/>
          <w:sz w:val="28"/>
          <w:szCs w:val="28"/>
        </w:rPr>
      </w:pPr>
    </w:p>
    <w:p w:rsidR="001311B3" w:rsidRPr="002D397B" w:rsidRDefault="004F1C45" w:rsidP="001311B3">
      <w:pPr>
        <w:ind w:firstLine="708"/>
        <w:jc w:val="both"/>
        <w:rPr>
          <w:b/>
          <w:bCs/>
          <w:sz w:val="28"/>
          <w:szCs w:val="28"/>
        </w:rPr>
      </w:pPr>
      <w:r>
        <w:rPr>
          <w:b/>
          <w:bCs/>
          <w:sz w:val="28"/>
          <w:szCs w:val="28"/>
        </w:rPr>
        <w:t>Статья 1</w:t>
      </w:r>
      <w:r w:rsidR="00F31466">
        <w:rPr>
          <w:b/>
          <w:bCs/>
          <w:sz w:val="28"/>
          <w:szCs w:val="28"/>
        </w:rPr>
        <w:t>3</w:t>
      </w:r>
    </w:p>
    <w:p w:rsidR="00DB752F" w:rsidRPr="003B5175" w:rsidRDefault="00DB752F" w:rsidP="00DB752F">
      <w:pPr>
        <w:ind w:firstLine="708"/>
        <w:jc w:val="both"/>
        <w:rPr>
          <w:sz w:val="28"/>
          <w:szCs w:val="28"/>
        </w:rPr>
      </w:pPr>
      <w:proofErr w:type="gramStart"/>
      <w:r w:rsidRPr="003B5175">
        <w:rPr>
          <w:sz w:val="28"/>
          <w:szCs w:val="28"/>
        </w:rPr>
        <w:t xml:space="preserve">Утвердить объем бюджетных ассигнований на предоставление в соответствии с решениями </w:t>
      </w:r>
      <w:r>
        <w:rPr>
          <w:sz w:val="28"/>
          <w:szCs w:val="28"/>
        </w:rPr>
        <w:t>Администрации муниципального образования «Холм-Жирковский район»</w:t>
      </w:r>
      <w:r w:rsidRPr="003B5175">
        <w:rPr>
          <w:sz w:val="28"/>
          <w:szCs w:val="28"/>
        </w:rPr>
        <w:t xml:space="preserve"> Смоленской области некоммерческим организациям, не являющимся казенными учреждениями, грантов в форме субсидий, в том числе предоставляемых исполнительной </w:t>
      </w:r>
      <w:r w:rsidR="002D397B">
        <w:rPr>
          <w:sz w:val="28"/>
          <w:szCs w:val="28"/>
        </w:rPr>
        <w:t>органами</w:t>
      </w:r>
      <w:r w:rsidRPr="003B5175">
        <w:rPr>
          <w:sz w:val="28"/>
          <w:szCs w:val="28"/>
        </w:rPr>
        <w:t xml:space="preserve"> </w:t>
      </w:r>
      <w:r>
        <w:rPr>
          <w:sz w:val="28"/>
          <w:szCs w:val="28"/>
        </w:rPr>
        <w:t>муниципального образования «Холм-Жирковский район»</w:t>
      </w:r>
      <w:r w:rsidRPr="003B5175">
        <w:rPr>
          <w:sz w:val="28"/>
          <w:szCs w:val="28"/>
        </w:rPr>
        <w:t xml:space="preserve"> Смоленской области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и полномочия</w:t>
      </w:r>
      <w:proofErr w:type="gramEnd"/>
      <w:r w:rsidRPr="003B5175">
        <w:rPr>
          <w:sz w:val="28"/>
          <w:szCs w:val="28"/>
        </w:rPr>
        <w:t xml:space="preserve"> учредителя:</w:t>
      </w:r>
    </w:p>
    <w:p w:rsidR="001311B3" w:rsidRPr="00DB752F" w:rsidRDefault="001311B3" w:rsidP="001311B3">
      <w:pPr>
        <w:ind w:firstLine="708"/>
        <w:jc w:val="both"/>
        <w:rPr>
          <w:sz w:val="28"/>
          <w:szCs w:val="28"/>
        </w:rPr>
      </w:pPr>
      <w:r w:rsidRPr="00DB752F">
        <w:rPr>
          <w:sz w:val="28"/>
          <w:szCs w:val="28"/>
        </w:rPr>
        <w:t xml:space="preserve">1) в </w:t>
      </w:r>
      <w:r w:rsidR="008609ED">
        <w:rPr>
          <w:sz w:val="28"/>
          <w:szCs w:val="28"/>
        </w:rPr>
        <w:t>2024</w:t>
      </w:r>
      <w:r w:rsidRPr="00DB752F">
        <w:rPr>
          <w:sz w:val="28"/>
          <w:szCs w:val="28"/>
        </w:rPr>
        <w:t xml:space="preserve"> году согласно приложению 2</w:t>
      </w:r>
      <w:r w:rsidR="004029AA">
        <w:rPr>
          <w:sz w:val="28"/>
          <w:szCs w:val="28"/>
        </w:rPr>
        <w:t>2</w:t>
      </w:r>
      <w:r w:rsidRPr="00DB752F">
        <w:rPr>
          <w:sz w:val="28"/>
          <w:szCs w:val="28"/>
        </w:rPr>
        <w:t xml:space="preserve"> к настоящему </w:t>
      </w:r>
      <w:r w:rsidR="00A34C98">
        <w:rPr>
          <w:sz w:val="28"/>
          <w:szCs w:val="28"/>
        </w:rPr>
        <w:t>решению</w:t>
      </w:r>
      <w:r w:rsidRPr="00DB752F">
        <w:rPr>
          <w:sz w:val="28"/>
          <w:szCs w:val="28"/>
        </w:rPr>
        <w:t>;</w:t>
      </w:r>
    </w:p>
    <w:p w:rsidR="001311B3" w:rsidRPr="00DB752F" w:rsidRDefault="001311B3" w:rsidP="001311B3">
      <w:pPr>
        <w:ind w:firstLine="708"/>
        <w:jc w:val="both"/>
        <w:rPr>
          <w:sz w:val="28"/>
          <w:szCs w:val="28"/>
        </w:rPr>
      </w:pPr>
      <w:r w:rsidRPr="00DB752F">
        <w:rPr>
          <w:sz w:val="28"/>
          <w:szCs w:val="28"/>
        </w:rPr>
        <w:t xml:space="preserve">2) в плановом периоде </w:t>
      </w:r>
      <w:r w:rsidR="008609ED">
        <w:rPr>
          <w:sz w:val="28"/>
          <w:szCs w:val="28"/>
        </w:rPr>
        <w:t>2025</w:t>
      </w:r>
      <w:r w:rsidRPr="00DB752F">
        <w:rPr>
          <w:sz w:val="28"/>
          <w:szCs w:val="28"/>
        </w:rPr>
        <w:t xml:space="preserve"> и </w:t>
      </w:r>
      <w:r w:rsidR="008609ED">
        <w:rPr>
          <w:sz w:val="28"/>
          <w:szCs w:val="28"/>
        </w:rPr>
        <w:t>2026</w:t>
      </w:r>
      <w:r w:rsidRPr="00DB752F">
        <w:rPr>
          <w:sz w:val="28"/>
          <w:szCs w:val="28"/>
        </w:rPr>
        <w:t xml:space="preserve"> годов согласно приложению 2</w:t>
      </w:r>
      <w:r w:rsidR="004029AA">
        <w:rPr>
          <w:sz w:val="28"/>
          <w:szCs w:val="28"/>
        </w:rPr>
        <w:t>3</w:t>
      </w:r>
      <w:r w:rsidRPr="00DB752F">
        <w:rPr>
          <w:sz w:val="28"/>
          <w:szCs w:val="28"/>
        </w:rPr>
        <w:t xml:space="preserve"> к настоящему </w:t>
      </w:r>
      <w:r w:rsidR="00A34C98">
        <w:rPr>
          <w:sz w:val="28"/>
          <w:szCs w:val="28"/>
        </w:rPr>
        <w:t>решению</w:t>
      </w:r>
      <w:r w:rsidRPr="00DB752F">
        <w:rPr>
          <w:sz w:val="28"/>
          <w:szCs w:val="28"/>
        </w:rPr>
        <w:t>.</w:t>
      </w:r>
    </w:p>
    <w:p w:rsidR="001311B3" w:rsidRPr="00DB752F" w:rsidRDefault="001311B3" w:rsidP="00883CC1">
      <w:pPr>
        <w:pStyle w:val="ConsPlusNormal"/>
        <w:jc w:val="both"/>
        <w:rPr>
          <w:rFonts w:ascii="Times New Roman" w:hAnsi="Times New Roman" w:cs="Times New Roman"/>
          <w:sz w:val="28"/>
          <w:szCs w:val="28"/>
        </w:rPr>
      </w:pPr>
    </w:p>
    <w:p w:rsidR="00E32244" w:rsidRPr="004F1C45" w:rsidRDefault="00E32244" w:rsidP="00E32244">
      <w:pPr>
        <w:autoSpaceDE w:val="0"/>
        <w:autoSpaceDN w:val="0"/>
        <w:adjustRightInd w:val="0"/>
        <w:ind w:firstLine="709"/>
        <w:jc w:val="both"/>
        <w:rPr>
          <w:rFonts w:eastAsia="Calibri"/>
          <w:sz w:val="28"/>
          <w:szCs w:val="28"/>
        </w:rPr>
      </w:pPr>
      <w:r>
        <w:rPr>
          <w:rFonts w:eastAsia="Calibri"/>
          <w:b/>
          <w:bCs/>
          <w:sz w:val="28"/>
          <w:szCs w:val="28"/>
        </w:rPr>
        <w:t>Статья 1</w:t>
      </w:r>
      <w:r w:rsidR="00F31466">
        <w:rPr>
          <w:rFonts w:eastAsia="Calibri"/>
          <w:b/>
          <w:bCs/>
          <w:sz w:val="28"/>
          <w:szCs w:val="28"/>
        </w:rPr>
        <w:t>4</w:t>
      </w:r>
    </w:p>
    <w:p w:rsidR="00E32244" w:rsidRPr="00C30B2E" w:rsidRDefault="00E32244" w:rsidP="00E32244">
      <w:pPr>
        <w:autoSpaceDE w:val="0"/>
        <w:autoSpaceDN w:val="0"/>
        <w:adjustRightInd w:val="0"/>
        <w:ind w:firstLine="709"/>
        <w:jc w:val="both"/>
        <w:rPr>
          <w:rFonts w:eastAsia="Calibri"/>
          <w:bCs/>
          <w:sz w:val="28"/>
          <w:szCs w:val="28"/>
        </w:rPr>
      </w:pPr>
      <w:proofErr w:type="gramStart"/>
      <w:r w:rsidRPr="00C30B2E">
        <w:rPr>
          <w:rFonts w:eastAsia="Calibri"/>
          <w:sz w:val="28"/>
          <w:szCs w:val="28"/>
        </w:rPr>
        <w:t xml:space="preserve">Утвердить объем бюджетных ассигнований на осуществление бюджетных инвестиций в форме капитальных вложений в объекты капитального строительства </w:t>
      </w:r>
      <w:r>
        <w:rPr>
          <w:rFonts w:eastAsia="Calibri"/>
          <w:sz w:val="28"/>
          <w:szCs w:val="28"/>
        </w:rPr>
        <w:t>муниципальной</w:t>
      </w:r>
      <w:r w:rsidRPr="00C30B2E">
        <w:rPr>
          <w:rFonts w:eastAsia="Calibri"/>
          <w:sz w:val="28"/>
          <w:szCs w:val="28"/>
        </w:rPr>
        <w:t xml:space="preserve"> собственности </w:t>
      </w:r>
      <w:r w:rsidRPr="00CC1B6B">
        <w:rPr>
          <w:sz w:val="28"/>
          <w:szCs w:val="28"/>
        </w:rPr>
        <w:t>муниципального образования  «Холм-Жирковский  район» Смоленской области</w:t>
      </w:r>
      <w:r w:rsidRPr="00C30B2E">
        <w:rPr>
          <w:rFonts w:eastAsia="Calibri"/>
          <w:sz w:val="28"/>
          <w:szCs w:val="28"/>
        </w:rPr>
        <w:t xml:space="preserve"> или приобретение объектов недвижимого имущества в </w:t>
      </w:r>
      <w:r>
        <w:rPr>
          <w:rFonts w:eastAsia="Calibri"/>
          <w:sz w:val="28"/>
          <w:szCs w:val="28"/>
        </w:rPr>
        <w:t>муниципальную</w:t>
      </w:r>
      <w:r w:rsidRPr="00C30B2E">
        <w:rPr>
          <w:rFonts w:eastAsia="Calibri"/>
          <w:sz w:val="28"/>
          <w:szCs w:val="28"/>
        </w:rPr>
        <w:t xml:space="preserve"> собственность </w:t>
      </w:r>
      <w:r w:rsidRPr="00CC1B6B">
        <w:rPr>
          <w:sz w:val="28"/>
          <w:szCs w:val="28"/>
        </w:rPr>
        <w:t>муниципального образования  «Холм-Жирковский  район» Смоленской области</w:t>
      </w:r>
      <w:r w:rsidRPr="00C30B2E">
        <w:rPr>
          <w:rFonts w:eastAsia="Calibri"/>
          <w:sz w:val="28"/>
          <w:szCs w:val="28"/>
        </w:rPr>
        <w:t xml:space="preserve"> в соответствии </w:t>
      </w:r>
      <w:r w:rsidRPr="00C30B2E">
        <w:rPr>
          <w:rFonts w:eastAsia="Calibri"/>
          <w:sz w:val="28"/>
          <w:szCs w:val="28"/>
          <w:lang w:val="en-US"/>
        </w:rPr>
        <w:t>c</w:t>
      </w:r>
      <w:r w:rsidRPr="00C30B2E">
        <w:rPr>
          <w:rFonts w:eastAsia="Calibri"/>
          <w:sz w:val="28"/>
          <w:szCs w:val="28"/>
        </w:rPr>
        <w:t xml:space="preserve"> решениями, принимаемыми в порядке, установленном Администрацией </w:t>
      </w:r>
      <w:r w:rsidRPr="00CC1B6B">
        <w:rPr>
          <w:sz w:val="28"/>
          <w:szCs w:val="28"/>
        </w:rPr>
        <w:t>муниципального образования  «Холм-Жирковский  район» Смоленской области</w:t>
      </w:r>
      <w:r w:rsidRPr="00C30B2E">
        <w:rPr>
          <w:rFonts w:eastAsia="Calibri"/>
          <w:sz w:val="28"/>
          <w:szCs w:val="28"/>
        </w:rPr>
        <w:t>:</w:t>
      </w:r>
      <w:proofErr w:type="gramEnd"/>
    </w:p>
    <w:p w:rsidR="00E32244" w:rsidRPr="009311D6" w:rsidRDefault="00E32244" w:rsidP="00E32244">
      <w:pPr>
        <w:autoSpaceDE w:val="0"/>
        <w:autoSpaceDN w:val="0"/>
        <w:adjustRightInd w:val="0"/>
        <w:ind w:firstLine="720"/>
        <w:jc w:val="both"/>
        <w:outlineLvl w:val="3"/>
        <w:rPr>
          <w:rFonts w:eastAsia="Calibri"/>
          <w:b/>
          <w:bCs/>
          <w:i/>
          <w:iCs/>
          <w:sz w:val="28"/>
          <w:szCs w:val="28"/>
        </w:rPr>
      </w:pPr>
      <w:r w:rsidRPr="00C30B2E">
        <w:rPr>
          <w:rFonts w:eastAsia="Calibri"/>
          <w:sz w:val="28"/>
          <w:szCs w:val="28"/>
        </w:rPr>
        <w:t xml:space="preserve">1) на </w:t>
      </w:r>
      <w:r w:rsidR="008609ED">
        <w:rPr>
          <w:rFonts w:eastAsia="Calibri"/>
          <w:sz w:val="28"/>
          <w:szCs w:val="28"/>
        </w:rPr>
        <w:t>2024</w:t>
      </w:r>
      <w:r w:rsidRPr="009311D6">
        <w:rPr>
          <w:rFonts w:eastAsia="Calibri"/>
          <w:sz w:val="28"/>
          <w:szCs w:val="28"/>
        </w:rPr>
        <w:t xml:space="preserve"> год в сумме </w:t>
      </w:r>
      <w:r w:rsidR="00AB5392">
        <w:rPr>
          <w:rFonts w:eastAsia="Calibri"/>
          <w:b/>
          <w:sz w:val="28"/>
          <w:szCs w:val="28"/>
        </w:rPr>
        <w:t>5 273</w:t>
      </w:r>
      <w:r w:rsidR="009311D6">
        <w:rPr>
          <w:rFonts w:eastAsia="Calibri"/>
          <w:b/>
          <w:sz w:val="28"/>
          <w:szCs w:val="28"/>
        </w:rPr>
        <w:t>,</w:t>
      </w:r>
      <w:r w:rsidR="00AB5392">
        <w:rPr>
          <w:rFonts w:eastAsia="Calibri"/>
          <w:b/>
          <w:sz w:val="28"/>
          <w:szCs w:val="28"/>
        </w:rPr>
        <w:t>1</w:t>
      </w:r>
      <w:r w:rsidRPr="009311D6">
        <w:rPr>
          <w:rFonts w:eastAsia="Calibri"/>
          <w:sz w:val="28"/>
          <w:szCs w:val="28"/>
        </w:rPr>
        <w:t xml:space="preserve"> тыс. рублей;</w:t>
      </w:r>
    </w:p>
    <w:p w:rsidR="00E32244" w:rsidRPr="009311D6" w:rsidRDefault="00CD1BD3" w:rsidP="00E32244">
      <w:pPr>
        <w:autoSpaceDE w:val="0"/>
        <w:autoSpaceDN w:val="0"/>
        <w:adjustRightInd w:val="0"/>
        <w:ind w:firstLine="720"/>
        <w:jc w:val="both"/>
        <w:outlineLvl w:val="3"/>
        <w:rPr>
          <w:rFonts w:eastAsia="Calibri"/>
          <w:b/>
          <w:bCs/>
          <w:i/>
          <w:iCs/>
          <w:sz w:val="28"/>
          <w:szCs w:val="28"/>
        </w:rPr>
      </w:pPr>
      <w:r w:rsidRPr="009311D6">
        <w:rPr>
          <w:rFonts w:eastAsia="Calibri"/>
          <w:sz w:val="28"/>
          <w:szCs w:val="28"/>
        </w:rPr>
        <w:t xml:space="preserve">2) на </w:t>
      </w:r>
      <w:r w:rsidR="008609ED">
        <w:rPr>
          <w:rFonts w:eastAsia="Calibri"/>
          <w:sz w:val="28"/>
          <w:szCs w:val="28"/>
        </w:rPr>
        <w:t>2025</w:t>
      </w:r>
      <w:r w:rsidR="00E32244" w:rsidRPr="009311D6">
        <w:rPr>
          <w:rFonts w:eastAsia="Calibri"/>
          <w:sz w:val="28"/>
          <w:szCs w:val="28"/>
        </w:rPr>
        <w:t xml:space="preserve"> год в сумме </w:t>
      </w:r>
      <w:r w:rsidR="00AB5392">
        <w:rPr>
          <w:rFonts w:eastAsia="Calibri"/>
          <w:b/>
          <w:sz w:val="28"/>
          <w:szCs w:val="28"/>
        </w:rPr>
        <w:t>5 273,1</w:t>
      </w:r>
      <w:r w:rsidR="00AB5392" w:rsidRPr="009311D6">
        <w:rPr>
          <w:rFonts w:eastAsia="Calibri"/>
          <w:sz w:val="28"/>
          <w:szCs w:val="28"/>
        </w:rPr>
        <w:t xml:space="preserve"> </w:t>
      </w:r>
      <w:r w:rsidR="00E32244" w:rsidRPr="009311D6">
        <w:rPr>
          <w:rFonts w:eastAsia="Calibri"/>
          <w:sz w:val="28"/>
          <w:szCs w:val="28"/>
        </w:rPr>
        <w:t>тыс. рублей;</w:t>
      </w:r>
    </w:p>
    <w:p w:rsidR="00E32244" w:rsidRPr="00CD1593" w:rsidRDefault="00E32244" w:rsidP="00E32244">
      <w:pPr>
        <w:pStyle w:val="ConsPlusNormal"/>
        <w:jc w:val="both"/>
        <w:rPr>
          <w:rFonts w:ascii="Times New Roman" w:hAnsi="Times New Roman" w:cs="Times New Roman"/>
          <w:sz w:val="28"/>
          <w:szCs w:val="28"/>
        </w:rPr>
      </w:pPr>
      <w:r w:rsidRPr="009311D6">
        <w:rPr>
          <w:rFonts w:ascii="Times New Roman" w:eastAsia="Calibri" w:hAnsi="Times New Roman" w:cs="Times New Roman"/>
          <w:sz w:val="28"/>
          <w:szCs w:val="28"/>
        </w:rPr>
        <w:t xml:space="preserve">3) на </w:t>
      </w:r>
      <w:r w:rsidR="008609ED">
        <w:rPr>
          <w:rFonts w:ascii="Times New Roman" w:eastAsia="Calibri" w:hAnsi="Times New Roman" w:cs="Times New Roman"/>
          <w:sz w:val="28"/>
          <w:szCs w:val="28"/>
        </w:rPr>
        <w:t>2026</w:t>
      </w:r>
      <w:r w:rsidRPr="009311D6">
        <w:rPr>
          <w:rFonts w:ascii="Times New Roman" w:eastAsia="Calibri" w:hAnsi="Times New Roman" w:cs="Times New Roman"/>
          <w:sz w:val="28"/>
          <w:szCs w:val="28"/>
        </w:rPr>
        <w:t xml:space="preserve"> год в сумме </w:t>
      </w:r>
      <w:r w:rsidR="00AB5392" w:rsidRPr="00AB5392">
        <w:rPr>
          <w:rFonts w:ascii="Times New Roman" w:eastAsia="Calibri" w:hAnsi="Times New Roman" w:cs="Times New Roman"/>
          <w:b/>
          <w:sz w:val="28"/>
          <w:szCs w:val="28"/>
        </w:rPr>
        <w:t>5 273,1</w:t>
      </w:r>
      <w:r w:rsidR="00AB5392" w:rsidRPr="009311D6">
        <w:rPr>
          <w:rFonts w:eastAsia="Calibri"/>
          <w:sz w:val="28"/>
          <w:szCs w:val="28"/>
        </w:rPr>
        <w:t xml:space="preserve"> </w:t>
      </w:r>
      <w:r w:rsidRPr="009311D6">
        <w:rPr>
          <w:rFonts w:ascii="Times New Roman" w:eastAsia="Calibri" w:hAnsi="Times New Roman" w:cs="Times New Roman"/>
          <w:sz w:val="28"/>
          <w:szCs w:val="28"/>
        </w:rPr>
        <w:t>тыс. рублей</w:t>
      </w:r>
    </w:p>
    <w:p w:rsidR="00F31466" w:rsidRDefault="00F31466" w:rsidP="00883CC1">
      <w:pPr>
        <w:autoSpaceDE w:val="0"/>
        <w:autoSpaceDN w:val="0"/>
        <w:adjustRightInd w:val="0"/>
        <w:ind w:firstLine="720"/>
        <w:jc w:val="both"/>
        <w:outlineLvl w:val="1"/>
        <w:rPr>
          <w:b/>
          <w:sz w:val="28"/>
          <w:szCs w:val="28"/>
        </w:rPr>
      </w:pPr>
    </w:p>
    <w:p w:rsidR="00F31466" w:rsidRDefault="00E32244" w:rsidP="00883CC1">
      <w:pPr>
        <w:autoSpaceDE w:val="0"/>
        <w:autoSpaceDN w:val="0"/>
        <w:adjustRightInd w:val="0"/>
        <w:ind w:firstLine="720"/>
        <w:jc w:val="both"/>
        <w:outlineLvl w:val="1"/>
        <w:rPr>
          <w:b/>
          <w:sz w:val="28"/>
          <w:szCs w:val="28"/>
        </w:rPr>
      </w:pPr>
      <w:r>
        <w:rPr>
          <w:b/>
          <w:sz w:val="28"/>
          <w:szCs w:val="28"/>
        </w:rPr>
        <w:t>Статья 1</w:t>
      </w:r>
      <w:r w:rsidR="00F31466">
        <w:rPr>
          <w:b/>
          <w:sz w:val="28"/>
          <w:szCs w:val="28"/>
        </w:rPr>
        <w:t>5</w:t>
      </w:r>
    </w:p>
    <w:p w:rsidR="00883CC1" w:rsidRDefault="00883CC1" w:rsidP="00883CC1">
      <w:pPr>
        <w:autoSpaceDE w:val="0"/>
        <w:autoSpaceDN w:val="0"/>
        <w:adjustRightInd w:val="0"/>
        <w:ind w:firstLine="720"/>
        <w:jc w:val="both"/>
        <w:outlineLvl w:val="1"/>
        <w:rPr>
          <w:sz w:val="28"/>
          <w:szCs w:val="28"/>
        </w:rPr>
      </w:pPr>
      <w:r>
        <w:rPr>
          <w:sz w:val="28"/>
          <w:szCs w:val="28"/>
        </w:rPr>
        <w:t>Утвердить в составе расходов  бюджета</w:t>
      </w:r>
      <w:r w:rsidR="00E609D6">
        <w:rPr>
          <w:sz w:val="28"/>
          <w:szCs w:val="28"/>
        </w:rPr>
        <w:t xml:space="preserve"> муниципального образования</w:t>
      </w:r>
      <w:r>
        <w:rPr>
          <w:sz w:val="28"/>
          <w:szCs w:val="28"/>
        </w:rPr>
        <w:t xml:space="preserve"> резервный фонд Администрации</w:t>
      </w:r>
      <w:r w:rsidR="00E609D6">
        <w:rPr>
          <w:sz w:val="28"/>
          <w:szCs w:val="28"/>
        </w:rPr>
        <w:t xml:space="preserve"> муниципального образования </w:t>
      </w:r>
      <w:r w:rsidR="00BE5F90">
        <w:rPr>
          <w:sz w:val="28"/>
          <w:szCs w:val="28"/>
        </w:rPr>
        <w:t xml:space="preserve"> «</w:t>
      </w:r>
      <w:r w:rsidR="00584B31">
        <w:rPr>
          <w:sz w:val="28"/>
          <w:szCs w:val="28"/>
        </w:rPr>
        <w:t>Холм-Жирковский</w:t>
      </w:r>
      <w:r w:rsidR="00E609D6">
        <w:rPr>
          <w:sz w:val="28"/>
          <w:szCs w:val="28"/>
        </w:rPr>
        <w:t xml:space="preserve"> район</w:t>
      </w:r>
      <w:r w:rsidR="00BE5F90">
        <w:rPr>
          <w:sz w:val="28"/>
          <w:szCs w:val="28"/>
        </w:rPr>
        <w:t>»</w:t>
      </w:r>
      <w:r w:rsidR="00E609D6">
        <w:rPr>
          <w:sz w:val="28"/>
          <w:szCs w:val="28"/>
        </w:rPr>
        <w:t xml:space="preserve"> </w:t>
      </w:r>
      <w:r>
        <w:rPr>
          <w:sz w:val="28"/>
          <w:szCs w:val="28"/>
        </w:rPr>
        <w:t xml:space="preserve"> Смоленской области:</w:t>
      </w:r>
    </w:p>
    <w:p w:rsidR="00883CC1" w:rsidRPr="00B86526" w:rsidRDefault="00883CC1" w:rsidP="00883CC1">
      <w:pPr>
        <w:autoSpaceDE w:val="0"/>
        <w:autoSpaceDN w:val="0"/>
        <w:adjustRightInd w:val="0"/>
        <w:ind w:firstLine="720"/>
        <w:jc w:val="both"/>
        <w:outlineLvl w:val="1"/>
        <w:rPr>
          <w:sz w:val="28"/>
          <w:szCs w:val="28"/>
        </w:rPr>
      </w:pPr>
      <w:r w:rsidRPr="00B86526">
        <w:rPr>
          <w:sz w:val="28"/>
          <w:szCs w:val="28"/>
        </w:rPr>
        <w:t xml:space="preserve">1) на </w:t>
      </w:r>
      <w:r w:rsidR="008609ED">
        <w:rPr>
          <w:sz w:val="28"/>
          <w:szCs w:val="28"/>
        </w:rPr>
        <w:t>2024</w:t>
      </w:r>
      <w:r w:rsidRPr="00B86526">
        <w:rPr>
          <w:sz w:val="28"/>
          <w:szCs w:val="28"/>
        </w:rPr>
        <w:t xml:space="preserve"> год в размере </w:t>
      </w:r>
      <w:r w:rsidR="00237C42">
        <w:rPr>
          <w:b/>
          <w:sz w:val="28"/>
          <w:szCs w:val="28"/>
        </w:rPr>
        <w:t>8</w:t>
      </w:r>
      <w:r w:rsidR="001874B5" w:rsidRPr="00AF279C">
        <w:rPr>
          <w:b/>
          <w:sz w:val="28"/>
          <w:szCs w:val="28"/>
        </w:rPr>
        <w:t>00,0</w:t>
      </w:r>
      <w:r w:rsidR="00D43A47" w:rsidRPr="00AF279C">
        <w:rPr>
          <w:sz w:val="28"/>
          <w:szCs w:val="28"/>
        </w:rPr>
        <w:t xml:space="preserve"> т</w:t>
      </w:r>
      <w:r w:rsidRPr="00AF279C">
        <w:rPr>
          <w:sz w:val="28"/>
          <w:szCs w:val="28"/>
        </w:rPr>
        <w:t>ыс. рублей, что составляет</w:t>
      </w:r>
      <w:r w:rsidR="00E32AFF" w:rsidRPr="00AF279C">
        <w:rPr>
          <w:sz w:val="28"/>
          <w:szCs w:val="28"/>
        </w:rPr>
        <w:t xml:space="preserve"> </w:t>
      </w:r>
      <w:r w:rsidR="00030902">
        <w:rPr>
          <w:b/>
          <w:sz w:val="28"/>
          <w:szCs w:val="28"/>
        </w:rPr>
        <w:t>0,</w:t>
      </w:r>
      <w:r w:rsidR="0075597B">
        <w:rPr>
          <w:b/>
          <w:sz w:val="28"/>
          <w:szCs w:val="28"/>
        </w:rPr>
        <w:t>2</w:t>
      </w:r>
      <w:r w:rsidR="00D43A47" w:rsidRPr="00B86526">
        <w:rPr>
          <w:b/>
          <w:sz w:val="28"/>
          <w:szCs w:val="28"/>
        </w:rPr>
        <w:t xml:space="preserve"> </w:t>
      </w:r>
      <w:r w:rsidRPr="00B86526">
        <w:rPr>
          <w:sz w:val="28"/>
          <w:szCs w:val="28"/>
        </w:rPr>
        <w:t>процент</w:t>
      </w:r>
      <w:r w:rsidR="00D43A47" w:rsidRPr="00B86526">
        <w:rPr>
          <w:sz w:val="28"/>
          <w:szCs w:val="28"/>
        </w:rPr>
        <w:t>а</w:t>
      </w:r>
      <w:r w:rsidRPr="00B86526">
        <w:rPr>
          <w:sz w:val="28"/>
          <w:szCs w:val="28"/>
        </w:rPr>
        <w:t xml:space="preserve"> от общего объема расходов  бюджета</w:t>
      </w:r>
      <w:r w:rsidR="00E609D6" w:rsidRPr="00B86526">
        <w:rPr>
          <w:sz w:val="28"/>
          <w:szCs w:val="28"/>
        </w:rPr>
        <w:t xml:space="preserve"> муниципального образования</w:t>
      </w:r>
      <w:r w:rsidRPr="00B86526">
        <w:rPr>
          <w:sz w:val="28"/>
          <w:szCs w:val="28"/>
        </w:rPr>
        <w:t>;</w:t>
      </w:r>
    </w:p>
    <w:p w:rsidR="00883CC1" w:rsidRPr="00B86526" w:rsidRDefault="00883CC1" w:rsidP="00883CC1">
      <w:pPr>
        <w:autoSpaceDE w:val="0"/>
        <w:autoSpaceDN w:val="0"/>
        <w:adjustRightInd w:val="0"/>
        <w:ind w:firstLine="720"/>
        <w:jc w:val="both"/>
        <w:outlineLvl w:val="1"/>
        <w:rPr>
          <w:sz w:val="28"/>
          <w:szCs w:val="28"/>
        </w:rPr>
      </w:pPr>
      <w:r w:rsidRPr="00B86526">
        <w:rPr>
          <w:sz w:val="28"/>
          <w:szCs w:val="28"/>
        </w:rPr>
        <w:t xml:space="preserve">2) на </w:t>
      </w:r>
      <w:r w:rsidR="008609ED">
        <w:rPr>
          <w:sz w:val="28"/>
          <w:szCs w:val="28"/>
        </w:rPr>
        <w:t>2025</w:t>
      </w:r>
      <w:r w:rsidRPr="00B86526">
        <w:rPr>
          <w:sz w:val="28"/>
          <w:szCs w:val="28"/>
        </w:rPr>
        <w:t xml:space="preserve"> год в размере</w:t>
      </w:r>
      <w:r w:rsidRPr="00B86526">
        <w:rPr>
          <w:b/>
          <w:sz w:val="28"/>
          <w:szCs w:val="28"/>
        </w:rPr>
        <w:t xml:space="preserve"> </w:t>
      </w:r>
      <w:r w:rsidR="00237C42">
        <w:rPr>
          <w:b/>
          <w:sz w:val="28"/>
          <w:szCs w:val="28"/>
        </w:rPr>
        <w:t>800</w:t>
      </w:r>
      <w:r w:rsidR="00D43A47" w:rsidRPr="00B86526">
        <w:rPr>
          <w:b/>
          <w:sz w:val="28"/>
          <w:szCs w:val="28"/>
        </w:rPr>
        <w:t>,0</w:t>
      </w:r>
      <w:r w:rsidR="00D43A47" w:rsidRPr="00B86526">
        <w:rPr>
          <w:sz w:val="28"/>
          <w:szCs w:val="28"/>
        </w:rPr>
        <w:t xml:space="preserve"> </w:t>
      </w:r>
      <w:r w:rsidRPr="00B86526">
        <w:rPr>
          <w:sz w:val="28"/>
          <w:szCs w:val="28"/>
        </w:rPr>
        <w:t xml:space="preserve">тыс. рублей, что составляет </w:t>
      </w:r>
      <w:r w:rsidR="009073AF" w:rsidRPr="00B86526">
        <w:rPr>
          <w:b/>
          <w:sz w:val="28"/>
          <w:szCs w:val="28"/>
        </w:rPr>
        <w:t>0</w:t>
      </w:r>
      <w:r w:rsidR="00F660E8" w:rsidRPr="00B86526">
        <w:rPr>
          <w:b/>
          <w:sz w:val="28"/>
          <w:szCs w:val="28"/>
        </w:rPr>
        <w:t>,</w:t>
      </w:r>
      <w:r w:rsidR="0075597B">
        <w:rPr>
          <w:b/>
          <w:sz w:val="28"/>
          <w:szCs w:val="28"/>
        </w:rPr>
        <w:t>3</w:t>
      </w:r>
      <w:r w:rsidRPr="00B86526">
        <w:rPr>
          <w:sz w:val="28"/>
          <w:szCs w:val="28"/>
        </w:rPr>
        <w:t xml:space="preserve"> процент</w:t>
      </w:r>
      <w:r w:rsidR="00D43A47" w:rsidRPr="00B86526">
        <w:rPr>
          <w:sz w:val="28"/>
          <w:szCs w:val="28"/>
        </w:rPr>
        <w:t>а</w:t>
      </w:r>
      <w:r w:rsidRPr="00B86526">
        <w:rPr>
          <w:sz w:val="28"/>
          <w:szCs w:val="28"/>
        </w:rPr>
        <w:t xml:space="preserve"> от общего объема расходов бюджета</w:t>
      </w:r>
      <w:r w:rsidR="00E609D6" w:rsidRPr="00B86526">
        <w:rPr>
          <w:sz w:val="28"/>
          <w:szCs w:val="28"/>
        </w:rPr>
        <w:t xml:space="preserve"> муниципального образования</w:t>
      </w:r>
      <w:r w:rsidRPr="00B86526">
        <w:rPr>
          <w:sz w:val="28"/>
          <w:szCs w:val="28"/>
        </w:rPr>
        <w:t>;</w:t>
      </w:r>
    </w:p>
    <w:p w:rsidR="00883CC1" w:rsidRPr="00B86526" w:rsidRDefault="00883CC1" w:rsidP="00883CC1">
      <w:pPr>
        <w:autoSpaceDE w:val="0"/>
        <w:autoSpaceDN w:val="0"/>
        <w:adjustRightInd w:val="0"/>
        <w:ind w:firstLine="720"/>
        <w:jc w:val="both"/>
        <w:outlineLvl w:val="1"/>
        <w:rPr>
          <w:sz w:val="28"/>
          <w:szCs w:val="28"/>
        </w:rPr>
      </w:pPr>
      <w:r w:rsidRPr="00B86526">
        <w:rPr>
          <w:sz w:val="28"/>
          <w:szCs w:val="28"/>
        </w:rPr>
        <w:lastRenderedPageBreak/>
        <w:t xml:space="preserve">3) на </w:t>
      </w:r>
      <w:r w:rsidR="008609ED">
        <w:rPr>
          <w:sz w:val="28"/>
          <w:szCs w:val="28"/>
        </w:rPr>
        <w:t>2026</w:t>
      </w:r>
      <w:r w:rsidRPr="00B86526">
        <w:rPr>
          <w:sz w:val="28"/>
          <w:szCs w:val="28"/>
        </w:rPr>
        <w:t xml:space="preserve"> год в размере </w:t>
      </w:r>
      <w:r w:rsidR="00237C42">
        <w:rPr>
          <w:b/>
          <w:sz w:val="28"/>
          <w:szCs w:val="28"/>
        </w:rPr>
        <w:t>800</w:t>
      </w:r>
      <w:r w:rsidR="00F660E8" w:rsidRPr="00B86526">
        <w:rPr>
          <w:b/>
          <w:sz w:val="28"/>
          <w:szCs w:val="28"/>
        </w:rPr>
        <w:t>,0</w:t>
      </w:r>
      <w:r w:rsidR="00E609D6" w:rsidRPr="00B86526">
        <w:rPr>
          <w:sz w:val="28"/>
          <w:szCs w:val="28"/>
        </w:rPr>
        <w:t xml:space="preserve"> </w:t>
      </w:r>
      <w:r w:rsidRPr="00B86526">
        <w:rPr>
          <w:sz w:val="28"/>
          <w:szCs w:val="28"/>
        </w:rPr>
        <w:t xml:space="preserve">тыс. рублей, что составляет </w:t>
      </w:r>
      <w:r w:rsidR="009073AF" w:rsidRPr="00B86526">
        <w:rPr>
          <w:b/>
          <w:sz w:val="28"/>
          <w:szCs w:val="28"/>
        </w:rPr>
        <w:t>0</w:t>
      </w:r>
      <w:r w:rsidR="00F660E8" w:rsidRPr="00B86526">
        <w:rPr>
          <w:b/>
          <w:sz w:val="28"/>
          <w:szCs w:val="28"/>
        </w:rPr>
        <w:t>,</w:t>
      </w:r>
      <w:r w:rsidR="0075597B">
        <w:rPr>
          <w:b/>
          <w:sz w:val="28"/>
          <w:szCs w:val="28"/>
        </w:rPr>
        <w:t>2</w:t>
      </w:r>
      <w:r w:rsidRPr="00B86526">
        <w:rPr>
          <w:sz w:val="28"/>
          <w:szCs w:val="28"/>
        </w:rPr>
        <w:t xml:space="preserve"> процента от общего объема расходов  бюджета</w:t>
      </w:r>
      <w:r w:rsidR="00E609D6" w:rsidRPr="00B86526">
        <w:rPr>
          <w:sz w:val="28"/>
          <w:szCs w:val="28"/>
        </w:rPr>
        <w:t xml:space="preserve"> муниципального образования</w:t>
      </w:r>
      <w:r w:rsidRPr="00B86526">
        <w:rPr>
          <w:sz w:val="28"/>
          <w:szCs w:val="28"/>
        </w:rPr>
        <w:t>.</w:t>
      </w:r>
    </w:p>
    <w:p w:rsidR="00A115EE" w:rsidRPr="00B067CF" w:rsidRDefault="00A115EE" w:rsidP="00883CC1">
      <w:pPr>
        <w:autoSpaceDE w:val="0"/>
        <w:autoSpaceDN w:val="0"/>
        <w:adjustRightInd w:val="0"/>
        <w:ind w:firstLine="720"/>
        <w:jc w:val="both"/>
        <w:outlineLvl w:val="1"/>
        <w:rPr>
          <w:color w:val="FF0000"/>
          <w:sz w:val="28"/>
          <w:szCs w:val="28"/>
        </w:rPr>
      </w:pPr>
    </w:p>
    <w:p w:rsidR="009073AF" w:rsidRPr="00373CF6" w:rsidRDefault="00580669" w:rsidP="00883CC1">
      <w:pPr>
        <w:autoSpaceDE w:val="0"/>
        <w:autoSpaceDN w:val="0"/>
        <w:adjustRightInd w:val="0"/>
        <w:ind w:firstLine="720"/>
        <w:jc w:val="both"/>
        <w:outlineLvl w:val="1"/>
        <w:rPr>
          <w:b/>
          <w:sz w:val="28"/>
          <w:szCs w:val="28"/>
        </w:rPr>
      </w:pPr>
      <w:r w:rsidRPr="004E0717">
        <w:rPr>
          <w:b/>
          <w:sz w:val="28"/>
          <w:szCs w:val="28"/>
        </w:rPr>
        <w:t>С</w:t>
      </w:r>
      <w:r w:rsidR="00E32244">
        <w:rPr>
          <w:b/>
          <w:sz w:val="28"/>
          <w:szCs w:val="28"/>
        </w:rPr>
        <w:t>татья 1</w:t>
      </w:r>
      <w:r w:rsidR="00F31466">
        <w:rPr>
          <w:b/>
          <w:sz w:val="28"/>
          <w:szCs w:val="28"/>
        </w:rPr>
        <w:t>6</w:t>
      </w:r>
    </w:p>
    <w:p w:rsidR="006B6805" w:rsidRPr="004E0717" w:rsidRDefault="00883CC1" w:rsidP="000B0033">
      <w:pPr>
        <w:autoSpaceDE w:val="0"/>
        <w:autoSpaceDN w:val="0"/>
        <w:adjustRightInd w:val="0"/>
        <w:ind w:firstLine="720"/>
        <w:jc w:val="both"/>
        <w:outlineLvl w:val="1"/>
        <w:rPr>
          <w:sz w:val="28"/>
          <w:szCs w:val="28"/>
        </w:rPr>
      </w:pPr>
      <w:r w:rsidRPr="004E0717">
        <w:rPr>
          <w:sz w:val="28"/>
          <w:szCs w:val="28"/>
        </w:rPr>
        <w:t>1</w:t>
      </w:r>
      <w:r w:rsidR="00BE5F90" w:rsidRPr="004E0717">
        <w:rPr>
          <w:sz w:val="28"/>
          <w:szCs w:val="28"/>
        </w:rPr>
        <w:t>.</w:t>
      </w:r>
      <w:r w:rsidR="001D03C2" w:rsidRPr="004E0717">
        <w:rPr>
          <w:sz w:val="28"/>
          <w:szCs w:val="28"/>
        </w:rPr>
        <w:t xml:space="preserve"> </w:t>
      </w:r>
      <w:r w:rsidRPr="004E0717">
        <w:rPr>
          <w:sz w:val="28"/>
          <w:szCs w:val="28"/>
        </w:rPr>
        <w:t>Утвердить объем дотаций на выравн</w:t>
      </w:r>
      <w:r w:rsidR="002A606B" w:rsidRPr="004E0717">
        <w:rPr>
          <w:sz w:val="28"/>
          <w:szCs w:val="28"/>
        </w:rPr>
        <w:t>ивание бюджетной обеспеченности</w:t>
      </w:r>
      <w:r w:rsidR="00DB7725" w:rsidRPr="004E0717">
        <w:rPr>
          <w:sz w:val="28"/>
          <w:szCs w:val="28"/>
        </w:rPr>
        <w:t xml:space="preserve"> </w:t>
      </w:r>
      <w:r w:rsidRPr="004E0717">
        <w:rPr>
          <w:sz w:val="28"/>
          <w:szCs w:val="28"/>
        </w:rPr>
        <w:t>поселений</w:t>
      </w:r>
      <w:r w:rsidR="006B6805" w:rsidRPr="004E0717">
        <w:rPr>
          <w:sz w:val="28"/>
          <w:szCs w:val="28"/>
        </w:rPr>
        <w:t>:</w:t>
      </w:r>
    </w:p>
    <w:p w:rsidR="00136D50" w:rsidRPr="00AF279C" w:rsidRDefault="006B6805" w:rsidP="00030902">
      <w:pPr>
        <w:autoSpaceDE w:val="0"/>
        <w:autoSpaceDN w:val="0"/>
        <w:adjustRightInd w:val="0"/>
        <w:ind w:firstLine="720"/>
        <w:jc w:val="both"/>
        <w:outlineLvl w:val="1"/>
        <w:rPr>
          <w:sz w:val="28"/>
          <w:szCs w:val="28"/>
        </w:rPr>
      </w:pPr>
      <w:r w:rsidRPr="00AF279C">
        <w:rPr>
          <w:sz w:val="28"/>
          <w:szCs w:val="28"/>
        </w:rPr>
        <w:t>1)</w:t>
      </w:r>
      <w:r w:rsidR="000B0033" w:rsidRPr="00AF279C">
        <w:rPr>
          <w:sz w:val="28"/>
          <w:szCs w:val="28"/>
        </w:rPr>
        <w:t xml:space="preserve"> </w:t>
      </w:r>
      <w:r w:rsidR="00883CC1" w:rsidRPr="00AF279C">
        <w:rPr>
          <w:sz w:val="28"/>
          <w:szCs w:val="28"/>
        </w:rPr>
        <w:t xml:space="preserve">на </w:t>
      </w:r>
      <w:r w:rsidR="008609ED">
        <w:rPr>
          <w:sz w:val="28"/>
          <w:szCs w:val="28"/>
        </w:rPr>
        <w:t>2024</w:t>
      </w:r>
      <w:r w:rsidR="00883CC1" w:rsidRPr="00AF279C">
        <w:rPr>
          <w:sz w:val="28"/>
          <w:szCs w:val="28"/>
        </w:rPr>
        <w:t xml:space="preserve"> год в </w:t>
      </w:r>
      <w:r w:rsidR="00883CC1" w:rsidRPr="00E05723">
        <w:rPr>
          <w:sz w:val="28"/>
          <w:szCs w:val="28"/>
        </w:rPr>
        <w:t xml:space="preserve">сумме </w:t>
      </w:r>
      <w:r w:rsidR="00DB7725" w:rsidRPr="00E05723">
        <w:rPr>
          <w:sz w:val="28"/>
          <w:szCs w:val="28"/>
        </w:rPr>
        <w:t xml:space="preserve"> </w:t>
      </w:r>
      <w:r w:rsidR="00030902" w:rsidRPr="00E05723">
        <w:rPr>
          <w:b/>
          <w:sz w:val="28"/>
          <w:szCs w:val="28"/>
        </w:rPr>
        <w:t>2</w:t>
      </w:r>
      <w:r w:rsidR="00852F3C" w:rsidRPr="00E05723">
        <w:rPr>
          <w:b/>
          <w:sz w:val="28"/>
          <w:szCs w:val="28"/>
        </w:rPr>
        <w:t>7</w:t>
      </w:r>
      <w:r w:rsidR="0043423F" w:rsidRPr="00E05723">
        <w:rPr>
          <w:b/>
          <w:sz w:val="28"/>
          <w:szCs w:val="28"/>
        </w:rPr>
        <w:t> </w:t>
      </w:r>
      <w:r w:rsidR="00852F3C" w:rsidRPr="00E05723">
        <w:rPr>
          <w:b/>
          <w:sz w:val="28"/>
          <w:szCs w:val="28"/>
        </w:rPr>
        <w:t>010</w:t>
      </w:r>
      <w:r w:rsidR="0043423F" w:rsidRPr="00E05723">
        <w:rPr>
          <w:b/>
          <w:sz w:val="28"/>
          <w:szCs w:val="28"/>
        </w:rPr>
        <w:t>,</w:t>
      </w:r>
      <w:r w:rsidR="00852F3C" w:rsidRPr="00E05723">
        <w:rPr>
          <w:b/>
          <w:sz w:val="28"/>
          <w:szCs w:val="28"/>
        </w:rPr>
        <w:t>2</w:t>
      </w:r>
      <w:r w:rsidR="00883CC1" w:rsidRPr="00E05723">
        <w:rPr>
          <w:b/>
          <w:sz w:val="28"/>
          <w:szCs w:val="28"/>
        </w:rPr>
        <w:t xml:space="preserve"> </w:t>
      </w:r>
      <w:r w:rsidR="00136D50" w:rsidRPr="00E05723">
        <w:rPr>
          <w:sz w:val="28"/>
          <w:szCs w:val="28"/>
        </w:rPr>
        <w:t>тыс</w:t>
      </w:r>
      <w:r w:rsidR="00136D50" w:rsidRPr="00AF279C">
        <w:rPr>
          <w:sz w:val="28"/>
          <w:szCs w:val="28"/>
        </w:rPr>
        <w:t>. рублей</w:t>
      </w:r>
      <w:r w:rsidR="00030902">
        <w:rPr>
          <w:sz w:val="28"/>
          <w:szCs w:val="28"/>
        </w:rPr>
        <w:t>;</w:t>
      </w:r>
    </w:p>
    <w:p w:rsidR="00136D50" w:rsidRPr="0069447F" w:rsidRDefault="00030902" w:rsidP="00030902">
      <w:pPr>
        <w:autoSpaceDE w:val="0"/>
        <w:autoSpaceDN w:val="0"/>
        <w:adjustRightInd w:val="0"/>
        <w:ind w:firstLine="720"/>
        <w:jc w:val="both"/>
        <w:outlineLvl w:val="1"/>
        <w:rPr>
          <w:color w:val="FF0000"/>
          <w:sz w:val="28"/>
          <w:szCs w:val="28"/>
        </w:rPr>
      </w:pPr>
      <w:r>
        <w:rPr>
          <w:sz w:val="28"/>
          <w:szCs w:val="28"/>
        </w:rPr>
        <w:t xml:space="preserve">2) </w:t>
      </w:r>
      <w:r w:rsidR="006B6805" w:rsidRPr="004E0717">
        <w:rPr>
          <w:sz w:val="28"/>
          <w:szCs w:val="28"/>
        </w:rPr>
        <w:t xml:space="preserve">на </w:t>
      </w:r>
      <w:r w:rsidR="008609ED">
        <w:rPr>
          <w:sz w:val="28"/>
          <w:szCs w:val="28"/>
        </w:rPr>
        <w:t>2025</w:t>
      </w:r>
      <w:r w:rsidR="006B6805" w:rsidRPr="004E0717">
        <w:rPr>
          <w:sz w:val="28"/>
          <w:szCs w:val="28"/>
        </w:rPr>
        <w:t xml:space="preserve"> год в сумме </w:t>
      </w:r>
      <w:r w:rsidR="00852F3C">
        <w:rPr>
          <w:b/>
          <w:sz w:val="28"/>
          <w:szCs w:val="28"/>
        </w:rPr>
        <w:t>1 068</w:t>
      </w:r>
      <w:r w:rsidR="0043423F">
        <w:rPr>
          <w:b/>
          <w:sz w:val="28"/>
          <w:szCs w:val="28"/>
        </w:rPr>
        <w:t>,</w:t>
      </w:r>
      <w:r w:rsidR="00852F3C">
        <w:rPr>
          <w:b/>
          <w:sz w:val="28"/>
          <w:szCs w:val="28"/>
        </w:rPr>
        <w:t>6</w:t>
      </w:r>
      <w:r w:rsidR="006B6805" w:rsidRPr="00AF279C">
        <w:rPr>
          <w:b/>
          <w:sz w:val="28"/>
          <w:szCs w:val="28"/>
        </w:rPr>
        <w:t xml:space="preserve"> </w:t>
      </w:r>
      <w:r w:rsidR="006B6805" w:rsidRPr="00AF279C">
        <w:rPr>
          <w:sz w:val="28"/>
          <w:szCs w:val="28"/>
        </w:rPr>
        <w:t>тыс. </w:t>
      </w:r>
      <w:r>
        <w:rPr>
          <w:sz w:val="28"/>
          <w:szCs w:val="28"/>
        </w:rPr>
        <w:t xml:space="preserve">рублей и на </w:t>
      </w:r>
      <w:r w:rsidR="008609ED">
        <w:rPr>
          <w:sz w:val="28"/>
          <w:szCs w:val="28"/>
        </w:rPr>
        <w:t>2026</w:t>
      </w:r>
      <w:r>
        <w:rPr>
          <w:sz w:val="28"/>
          <w:szCs w:val="28"/>
        </w:rPr>
        <w:t xml:space="preserve"> год в сумме </w:t>
      </w:r>
      <w:r w:rsidR="009311D6">
        <w:rPr>
          <w:b/>
          <w:sz w:val="28"/>
          <w:szCs w:val="28"/>
        </w:rPr>
        <w:t xml:space="preserve">1 </w:t>
      </w:r>
      <w:r w:rsidR="00852F3C">
        <w:rPr>
          <w:b/>
          <w:sz w:val="28"/>
          <w:szCs w:val="28"/>
        </w:rPr>
        <w:t>067</w:t>
      </w:r>
      <w:r w:rsidR="0043423F">
        <w:rPr>
          <w:b/>
          <w:sz w:val="28"/>
          <w:szCs w:val="28"/>
        </w:rPr>
        <w:t>,</w:t>
      </w:r>
      <w:r w:rsidR="009311D6">
        <w:rPr>
          <w:b/>
          <w:sz w:val="28"/>
          <w:szCs w:val="28"/>
        </w:rPr>
        <w:t>5</w:t>
      </w:r>
      <w:r>
        <w:rPr>
          <w:sz w:val="28"/>
          <w:szCs w:val="28"/>
        </w:rPr>
        <w:t xml:space="preserve"> тыс. рублей. </w:t>
      </w:r>
    </w:p>
    <w:p w:rsidR="00CF786E" w:rsidRPr="00CF786E" w:rsidRDefault="00136D50" w:rsidP="000B0033">
      <w:pPr>
        <w:autoSpaceDE w:val="0"/>
        <w:autoSpaceDN w:val="0"/>
        <w:adjustRightInd w:val="0"/>
        <w:ind w:firstLine="720"/>
        <w:jc w:val="both"/>
        <w:outlineLvl w:val="1"/>
        <w:rPr>
          <w:sz w:val="28"/>
          <w:szCs w:val="28"/>
        </w:rPr>
      </w:pPr>
      <w:r>
        <w:rPr>
          <w:sz w:val="28"/>
          <w:szCs w:val="28"/>
        </w:rPr>
        <w:t>2</w:t>
      </w:r>
      <w:r w:rsidR="008B228C" w:rsidRPr="00CF786E">
        <w:rPr>
          <w:sz w:val="28"/>
          <w:szCs w:val="28"/>
        </w:rPr>
        <w:t>.</w:t>
      </w:r>
      <w:r w:rsidR="00883CC1" w:rsidRPr="00CF786E">
        <w:rPr>
          <w:sz w:val="28"/>
          <w:szCs w:val="28"/>
        </w:rPr>
        <w:t xml:space="preserve">Утвердить распределение дотаций на выравнивание бюджетной обеспеченности поселений между </w:t>
      </w:r>
      <w:r w:rsidR="000C1E99" w:rsidRPr="00CF786E">
        <w:rPr>
          <w:sz w:val="28"/>
          <w:szCs w:val="28"/>
        </w:rPr>
        <w:t xml:space="preserve">поселениями муниципального образования </w:t>
      </w:r>
      <w:r w:rsidR="008B228C" w:rsidRPr="00CF786E">
        <w:rPr>
          <w:sz w:val="28"/>
          <w:szCs w:val="28"/>
        </w:rPr>
        <w:t xml:space="preserve"> «</w:t>
      </w:r>
      <w:r w:rsidR="00584B31" w:rsidRPr="00CF786E">
        <w:rPr>
          <w:sz w:val="28"/>
          <w:szCs w:val="28"/>
        </w:rPr>
        <w:t xml:space="preserve">Холм-Жирковский </w:t>
      </w:r>
      <w:r w:rsidR="000C1E99" w:rsidRPr="00CF786E">
        <w:rPr>
          <w:sz w:val="28"/>
          <w:szCs w:val="28"/>
        </w:rPr>
        <w:t xml:space="preserve"> район</w:t>
      </w:r>
      <w:r w:rsidR="008B228C" w:rsidRPr="00CF786E">
        <w:rPr>
          <w:sz w:val="28"/>
          <w:szCs w:val="28"/>
        </w:rPr>
        <w:t>»</w:t>
      </w:r>
      <w:r w:rsidR="000C1E99" w:rsidRPr="00CF786E">
        <w:rPr>
          <w:sz w:val="28"/>
          <w:szCs w:val="28"/>
        </w:rPr>
        <w:t xml:space="preserve"> Смо</w:t>
      </w:r>
      <w:r w:rsidR="00883CC1" w:rsidRPr="00CF786E">
        <w:rPr>
          <w:sz w:val="28"/>
          <w:szCs w:val="28"/>
        </w:rPr>
        <w:t>л</w:t>
      </w:r>
      <w:r w:rsidR="000B0033" w:rsidRPr="00CF786E">
        <w:rPr>
          <w:sz w:val="28"/>
          <w:szCs w:val="28"/>
        </w:rPr>
        <w:t>енской области</w:t>
      </w:r>
      <w:r w:rsidR="00CF786E" w:rsidRPr="00CF786E">
        <w:rPr>
          <w:sz w:val="28"/>
          <w:szCs w:val="28"/>
        </w:rPr>
        <w:t>:</w:t>
      </w:r>
    </w:p>
    <w:p w:rsidR="00883CC1" w:rsidRDefault="000B0033" w:rsidP="000B0033">
      <w:pPr>
        <w:autoSpaceDE w:val="0"/>
        <w:autoSpaceDN w:val="0"/>
        <w:adjustRightInd w:val="0"/>
        <w:ind w:firstLine="720"/>
        <w:jc w:val="both"/>
        <w:outlineLvl w:val="1"/>
        <w:rPr>
          <w:sz w:val="28"/>
          <w:szCs w:val="28"/>
        </w:rPr>
      </w:pPr>
      <w:r w:rsidRPr="00CF786E">
        <w:rPr>
          <w:sz w:val="28"/>
          <w:szCs w:val="28"/>
        </w:rPr>
        <w:t xml:space="preserve"> </w:t>
      </w:r>
      <w:r w:rsidR="00CF786E">
        <w:rPr>
          <w:sz w:val="28"/>
          <w:szCs w:val="28"/>
        </w:rPr>
        <w:t xml:space="preserve">1) </w:t>
      </w:r>
      <w:r w:rsidR="00883CC1" w:rsidRPr="00CF786E">
        <w:rPr>
          <w:sz w:val="28"/>
          <w:szCs w:val="28"/>
        </w:rPr>
        <w:t xml:space="preserve">на </w:t>
      </w:r>
      <w:r w:rsidR="008609ED">
        <w:rPr>
          <w:sz w:val="28"/>
          <w:szCs w:val="28"/>
        </w:rPr>
        <w:t>2024</w:t>
      </w:r>
      <w:r w:rsidR="00883CC1" w:rsidRPr="00CF786E">
        <w:rPr>
          <w:sz w:val="28"/>
          <w:szCs w:val="28"/>
        </w:rPr>
        <w:t xml:space="preserve"> год согласно приложению </w:t>
      </w:r>
      <w:r w:rsidR="00157E12" w:rsidRPr="00CF786E">
        <w:rPr>
          <w:sz w:val="28"/>
          <w:szCs w:val="28"/>
        </w:rPr>
        <w:t>2</w:t>
      </w:r>
      <w:r w:rsidR="00453224">
        <w:rPr>
          <w:sz w:val="28"/>
          <w:szCs w:val="28"/>
        </w:rPr>
        <w:t>4</w:t>
      </w:r>
      <w:r w:rsidR="00883CC1" w:rsidRPr="00CF786E">
        <w:rPr>
          <w:sz w:val="28"/>
          <w:szCs w:val="28"/>
        </w:rPr>
        <w:t xml:space="preserve"> к настоящему </w:t>
      </w:r>
      <w:r w:rsidR="000C1E99" w:rsidRPr="00CF786E">
        <w:rPr>
          <w:sz w:val="28"/>
          <w:szCs w:val="28"/>
        </w:rPr>
        <w:t>решению</w:t>
      </w:r>
      <w:r w:rsidR="00883CC1" w:rsidRPr="00CF786E">
        <w:rPr>
          <w:sz w:val="28"/>
          <w:szCs w:val="28"/>
        </w:rPr>
        <w:t>;</w:t>
      </w:r>
    </w:p>
    <w:p w:rsidR="00CF786E" w:rsidRDefault="00CF786E" w:rsidP="00CF786E">
      <w:pPr>
        <w:autoSpaceDE w:val="0"/>
        <w:autoSpaceDN w:val="0"/>
        <w:adjustRightInd w:val="0"/>
        <w:ind w:firstLine="720"/>
        <w:jc w:val="both"/>
        <w:outlineLvl w:val="1"/>
        <w:rPr>
          <w:color w:val="FF0000"/>
          <w:sz w:val="28"/>
          <w:szCs w:val="28"/>
        </w:rPr>
      </w:pPr>
      <w:r>
        <w:rPr>
          <w:sz w:val="28"/>
          <w:szCs w:val="28"/>
        </w:rPr>
        <w:t xml:space="preserve"> 2) </w:t>
      </w:r>
      <w:r w:rsidRPr="00AF6C32">
        <w:rPr>
          <w:sz w:val="28"/>
          <w:szCs w:val="28"/>
        </w:rPr>
        <w:t xml:space="preserve">на </w:t>
      </w:r>
      <w:r>
        <w:rPr>
          <w:sz w:val="28"/>
          <w:szCs w:val="28"/>
        </w:rPr>
        <w:t xml:space="preserve">плановый период </w:t>
      </w:r>
      <w:r w:rsidR="008609ED">
        <w:rPr>
          <w:sz w:val="28"/>
          <w:szCs w:val="28"/>
        </w:rPr>
        <w:t>2025</w:t>
      </w:r>
      <w:r>
        <w:rPr>
          <w:sz w:val="28"/>
          <w:szCs w:val="28"/>
        </w:rPr>
        <w:t xml:space="preserve"> и </w:t>
      </w:r>
      <w:r w:rsidR="008609ED">
        <w:rPr>
          <w:sz w:val="28"/>
          <w:szCs w:val="28"/>
        </w:rPr>
        <w:t>2026</w:t>
      </w:r>
      <w:r w:rsidRPr="00AF6C32">
        <w:rPr>
          <w:sz w:val="28"/>
          <w:szCs w:val="28"/>
        </w:rPr>
        <w:t xml:space="preserve"> год</w:t>
      </w:r>
      <w:r>
        <w:rPr>
          <w:sz w:val="28"/>
          <w:szCs w:val="28"/>
        </w:rPr>
        <w:t>ов</w:t>
      </w:r>
      <w:r w:rsidR="008B5D03">
        <w:rPr>
          <w:sz w:val="28"/>
          <w:szCs w:val="28"/>
        </w:rPr>
        <w:t xml:space="preserve"> согласно приложению 2</w:t>
      </w:r>
      <w:r w:rsidR="00453224">
        <w:rPr>
          <w:sz w:val="28"/>
          <w:szCs w:val="28"/>
        </w:rPr>
        <w:t>5</w:t>
      </w:r>
      <w:r w:rsidR="008B5D03">
        <w:rPr>
          <w:sz w:val="28"/>
          <w:szCs w:val="28"/>
        </w:rPr>
        <w:t xml:space="preserve"> к настоящему решению</w:t>
      </w:r>
      <w:r>
        <w:rPr>
          <w:color w:val="FF0000"/>
          <w:sz w:val="28"/>
          <w:szCs w:val="28"/>
        </w:rPr>
        <w:t>.</w:t>
      </w:r>
    </w:p>
    <w:p w:rsidR="00F433C2" w:rsidRPr="008B5D03" w:rsidRDefault="00136D50" w:rsidP="00883CC1">
      <w:pPr>
        <w:autoSpaceDE w:val="0"/>
        <w:autoSpaceDN w:val="0"/>
        <w:adjustRightInd w:val="0"/>
        <w:ind w:firstLine="720"/>
        <w:jc w:val="both"/>
        <w:outlineLvl w:val="1"/>
        <w:rPr>
          <w:sz w:val="28"/>
          <w:szCs w:val="28"/>
        </w:rPr>
      </w:pPr>
      <w:r>
        <w:rPr>
          <w:sz w:val="28"/>
          <w:szCs w:val="28"/>
        </w:rPr>
        <w:t>3</w:t>
      </w:r>
      <w:r w:rsidR="00157E12" w:rsidRPr="008B5D03">
        <w:rPr>
          <w:sz w:val="28"/>
          <w:szCs w:val="28"/>
        </w:rPr>
        <w:t>.</w:t>
      </w:r>
      <w:r w:rsidR="00F433C2" w:rsidRPr="008B5D03">
        <w:rPr>
          <w:sz w:val="28"/>
          <w:szCs w:val="28"/>
        </w:rPr>
        <w:t xml:space="preserve">Установить, что дотация на выравнивание уровня бюджетной обеспеченности поселений перечисляется </w:t>
      </w:r>
      <w:r w:rsidR="00302ADC" w:rsidRPr="00AF279C">
        <w:rPr>
          <w:sz w:val="28"/>
          <w:szCs w:val="28"/>
        </w:rPr>
        <w:t>ежемесячно</w:t>
      </w:r>
      <w:r w:rsidR="00F433C2" w:rsidRPr="00136D50">
        <w:rPr>
          <w:sz w:val="28"/>
          <w:szCs w:val="28"/>
        </w:rPr>
        <w:t xml:space="preserve"> в</w:t>
      </w:r>
      <w:r w:rsidR="00F433C2" w:rsidRPr="008B5D03">
        <w:rPr>
          <w:sz w:val="28"/>
          <w:szCs w:val="28"/>
        </w:rPr>
        <w:t xml:space="preserve"> соответствии с бюджетной росписью бюджета муниципального образования «Холм-Жирковский район» Смоленской области</w:t>
      </w:r>
      <w:r w:rsidR="00CF786E" w:rsidRPr="008B5D03">
        <w:rPr>
          <w:sz w:val="28"/>
          <w:szCs w:val="28"/>
        </w:rPr>
        <w:t>.</w:t>
      </w:r>
    </w:p>
    <w:p w:rsidR="006166F9" w:rsidRDefault="006166F9" w:rsidP="006166F9">
      <w:pPr>
        <w:autoSpaceDE w:val="0"/>
        <w:autoSpaceDN w:val="0"/>
        <w:adjustRightInd w:val="0"/>
        <w:ind w:firstLine="720"/>
        <w:jc w:val="both"/>
        <w:outlineLvl w:val="1"/>
        <w:rPr>
          <w:b/>
          <w:sz w:val="28"/>
          <w:szCs w:val="28"/>
        </w:rPr>
      </w:pPr>
    </w:p>
    <w:p w:rsidR="006166F9" w:rsidRPr="00104DCF" w:rsidRDefault="00E32244" w:rsidP="006166F9">
      <w:pPr>
        <w:autoSpaceDE w:val="0"/>
        <w:autoSpaceDN w:val="0"/>
        <w:adjustRightInd w:val="0"/>
        <w:ind w:firstLine="720"/>
        <w:jc w:val="both"/>
        <w:outlineLvl w:val="1"/>
        <w:rPr>
          <w:b/>
          <w:sz w:val="28"/>
          <w:szCs w:val="28"/>
        </w:rPr>
      </w:pPr>
      <w:r w:rsidRPr="00104DCF">
        <w:rPr>
          <w:b/>
          <w:sz w:val="28"/>
          <w:szCs w:val="28"/>
        </w:rPr>
        <w:t>Статья 1</w:t>
      </w:r>
      <w:r w:rsidR="00F31466" w:rsidRPr="00104DCF">
        <w:rPr>
          <w:b/>
          <w:sz w:val="28"/>
          <w:szCs w:val="28"/>
        </w:rPr>
        <w:t>7</w:t>
      </w:r>
    </w:p>
    <w:p w:rsidR="006166F9" w:rsidRPr="00104DCF" w:rsidRDefault="006166F9" w:rsidP="006166F9">
      <w:pPr>
        <w:autoSpaceDE w:val="0"/>
        <w:autoSpaceDN w:val="0"/>
        <w:adjustRightInd w:val="0"/>
        <w:ind w:firstLine="720"/>
        <w:jc w:val="both"/>
        <w:outlineLvl w:val="1"/>
        <w:rPr>
          <w:bCs/>
          <w:sz w:val="28"/>
          <w:szCs w:val="28"/>
        </w:rPr>
      </w:pPr>
      <w:r w:rsidRPr="00104DCF">
        <w:rPr>
          <w:bCs/>
          <w:sz w:val="28"/>
          <w:szCs w:val="28"/>
        </w:rPr>
        <w:t xml:space="preserve">Утвердить </w:t>
      </w:r>
      <w:hyperlink r:id="rId14" w:history="1">
        <w:r w:rsidRPr="00104DCF">
          <w:rPr>
            <w:bCs/>
            <w:sz w:val="28"/>
            <w:szCs w:val="28"/>
          </w:rPr>
          <w:t>Программу</w:t>
        </w:r>
      </w:hyperlink>
      <w:r w:rsidRPr="00104DCF">
        <w:rPr>
          <w:bCs/>
          <w:sz w:val="28"/>
          <w:szCs w:val="28"/>
        </w:rPr>
        <w:t xml:space="preserve"> муниципальных внутренних заимствований муниципального образования  «Холм-Жирковский  район» Смоленской области:</w:t>
      </w:r>
    </w:p>
    <w:p w:rsidR="006166F9" w:rsidRPr="00104DCF" w:rsidRDefault="006166F9" w:rsidP="006166F9">
      <w:pPr>
        <w:autoSpaceDE w:val="0"/>
        <w:autoSpaceDN w:val="0"/>
        <w:adjustRightInd w:val="0"/>
        <w:ind w:firstLine="720"/>
        <w:jc w:val="both"/>
        <w:outlineLvl w:val="1"/>
        <w:rPr>
          <w:bCs/>
          <w:sz w:val="28"/>
          <w:szCs w:val="28"/>
        </w:rPr>
      </w:pPr>
      <w:r w:rsidRPr="00104DCF">
        <w:rPr>
          <w:bCs/>
          <w:sz w:val="28"/>
          <w:szCs w:val="28"/>
        </w:rPr>
        <w:t xml:space="preserve">1) на </w:t>
      </w:r>
      <w:r w:rsidR="008609ED" w:rsidRPr="00104DCF">
        <w:rPr>
          <w:bCs/>
          <w:sz w:val="28"/>
          <w:szCs w:val="28"/>
        </w:rPr>
        <w:t>2024</w:t>
      </w:r>
      <w:r w:rsidRPr="00104DCF">
        <w:rPr>
          <w:bCs/>
          <w:sz w:val="28"/>
          <w:szCs w:val="28"/>
        </w:rPr>
        <w:t xml:space="preserve"> год согласно приложению </w:t>
      </w:r>
      <w:r w:rsidR="005250B9" w:rsidRPr="00104DCF">
        <w:rPr>
          <w:bCs/>
          <w:sz w:val="28"/>
          <w:szCs w:val="28"/>
        </w:rPr>
        <w:t>2</w:t>
      </w:r>
      <w:r w:rsidR="00472CA4" w:rsidRPr="00104DCF">
        <w:rPr>
          <w:bCs/>
          <w:sz w:val="28"/>
          <w:szCs w:val="28"/>
        </w:rPr>
        <w:t>6</w:t>
      </w:r>
      <w:r w:rsidRPr="00104DCF">
        <w:rPr>
          <w:bCs/>
          <w:sz w:val="28"/>
          <w:szCs w:val="28"/>
        </w:rPr>
        <w:t xml:space="preserve"> к настоящему решению;</w:t>
      </w:r>
    </w:p>
    <w:p w:rsidR="006166F9" w:rsidRPr="00D43A47" w:rsidRDefault="00CD1BD3" w:rsidP="006166F9">
      <w:pPr>
        <w:autoSpaceDE w:val="0"/>
        <w:autoSpaceDN w:val="0"/>
        <w:adjustRightInd w:val="0"/>
        <w:ind w:firstLine="720"/>
        <w:jc w:val="both"/>
        <w:outlineLvl w:val="1"/>
        <w:rPr>
          <w:bCs/>
          <w:sz w:val="28"/>
          <w:szCs w:val="28"/>
        </w:rPr>
      </w:pPr>
      <w:r w:rsidRPr="00104DCF">
        <w:rPr>
          <w:bCs/>
          <w:sz w:val="28"/>
          <w:szCs w:val="28"/>
        </w:rPr>
        <w:t xml:space="preserve">2) на плановый период </w:t>
      </w:r>
      <w:r w:rsidR="008609ED" w:rsidRPr="00104DCF">
        <w:rPr>
          <w:bCs/>
          <w:sz w:val="28"/>
          <w:szCs w:val="28"/>
        </w:rPr>
        <w:t>2025</w:t>
      </w:r>
      <w:r w:rsidR="006166F9" w:rsidRPr="00104DCF">
        <w:rPr>
          <w:bCs/>
          <w:sz w:val="28"/>
          <w:szCs w:val="28"/>
        </w:rPr>
        <w:t xml:space="preserve"> и </w:t>
      </w:r>
      <w:r w:rsidR="008609ED" w:rsidRPr="00104DCF">
        <w:rPr>
          <w:bCs/>
          <w:sz w:val="28"/>
          <w:szCs w:val="28"/>
        </w:rPr>
        <w:t>2026</w:t>
      </w:r>
      <w:r w:rsidR="006166F9" w:rsidRPr="00104DCF">
        <w:rPr>
          <w:bCs/>
          <w:sz w:val="28"/>
          <w:szCs w:val="28"/>
        </w:rPr>
        <w:t xml:space="preserve"> годов согласно приложению 2</w:t>
      </w:r>
      <w:r w:rsidR="00472CA4" w:rsidRPr="00104DCF">
        <w:rPr>
          <w:bCs/>
          <w:sz w:val="28"/>
          <w:szCs w:val="28"/>
        </w:rPr>
        <w:t>7</w:t>
      </w:r>
      <w:r w:rsidR="006166F9" w:rsidRPr="00104DCF">
        <w:rPr>
          <w:bCs/>
          <w:sz w:val="28"/>
          <w:szCs w:val="28"/>
        </w:rPr>
        <w:t xml:space="preserve"> к настоящему решению.</w:t>
      </w:r>
    </w:p>
    <w:p w:rsidR="006166F9" w:rsidRPr="00754EAF" w:rsidRDefault="006166F9" w:rsidP="006166F9">
      <w:pPr>
        <w:autoSpaceDE w:val="0"/>
        <w:autoSpaceDN w:val="0"/>
        <w:adjustRightInd w:val="0"/>
        <w:ind w:firstLine="720"/>
        <w:jc w:val="both"/>
        <w:outlineLvl w:val="1"/>
        <w:rPr>
          <w:b/>
          <w:color w:val="FF0000"/>
          <w:sz w:val="28"/>
          <w:szCs w:val="28"/>
        </w:rPr>
      </w:pPr>
    </w:p>
    <w:p w:rsidR="006166F9" w:rsidRPr="00373CF6" w:rsidRDefault="00E32244" w:rsidP="006166F9">
      <w:pPr>
        <w:autoSpaceDE w:val="0"/>
        <w:autoSpaceDN w:val="0"/>
        <w:adjustRightInd w:val="0"/>
        <w:ind w:firstLine="720"/>
        <w:jc w:val="both"/>
        <w:outlineLvl w:val="1"/>
        <w:rPr>
          <w:b/>
          <w:sz w:val="28"/>
          <w:szCs w:val="28"/>
        </w:rPr>
      </w:pPr>
      <w:r>
        <w:rPr>
          <w:b/>
          <w:sz w:val="28"/>
          <w:szCs w:val="28"/>
        </w:rPr>
        <w:t>Статья 1</w:t>
      </w:r>
      <w:r w:rsidR="00F31466">
        <w:rPr>
          <w:b/>
          <w:sz w:val="28"/>
          <w:szCs w:val="28"/>
        </w:rPr>
        <w:t>8</w:t>
      </w:r>
    </w:p>
    <w:p w:rsidR="00AB6301" w:rsidRPr="002C4B6A" w:rsidRDefault="006166F9" w:rsidP="006166F9">
      <w:pPr>
        <w:autoSpaceDE w:val="0"/>
        <w:autoSpaceDN w:val="0"/>
        <w:adjustRightInd w:val="0"/>
        <w:ind w:firstLine="720"/>
        <w:jc w:val="both"/>
        <w:outlineLvl w:val="1"/>
        <w:rPr>
          <w:bCs/>
          <w:sz w:val="28"/>
          <w:szCs w:val="28"/>
        </w:rPr>
      </w:pPr>
      <w:r w:rsidRPr="002C4B6A">
        <w:rPr>
          <w:bCs/>
          <w:sz w:val="28"/>
          <w:szCs w:val="28"/>
        </w:rPr>
        <w:t>1. Установить</w:t>
      </w:r>
      <w:r w:rsidR="00AB6301" w:rsidRPr="002C4B6A">
        <w:rPr>
          <w:bCs/>
          <w:sz w:val="28"/>
          <w:szCs w:val="28"/>
        </w:rPr>
        <w:t>:</w:t>
      </w:r>
    </w:p>
    <w:p w:rsidR="006166F9" w:rsidRPr="00463A66" w:rsidRDefault="000E666D" w:rsidP="00AB6301">
      <w:pPr>
        <w:autoSpaceDE w:val="0"/>
        <w:autoSpaceDN w:val="0"/>
        <w:adjustRightInd w:val="0"/>
        <w:ind w:firstLine="720"/>
        <w:jc w:val="both"/>
        <w:outlineLvl w:val="1"/>
        <w:rPr>
          <w:bCs/>
          <w:sz w:val="28"/>
          <w:szCs w:val="28"/>
        </w:rPr>
      </w:pPr>
      <w:r w:rsidRPr="000E666D">
        <w:rPr>
          <w:bCs/>
          <w:sz w:val="28"/>
          <w:szCs w:val="28"/>
        </w:rPr>
        <w:t>1</w:t>
      </w:r>
      <w:r w:rsidR="00AB6301" w:rsidRPr="00463A66">
        <w:rPr>
          <w:bCs/>
          <w:sz w:val="28"/>
          <w:szCs w:val="28"/>
        </w:rPr>
        <w:t xml:space="preserve">) </w:t>
      </w:r>
      <w:r w:rsidR="006166F9" w:rsidRPr="00463A66">
        <w:rPr>
          <w:bCs/>
          <w:sz w:val="28"/>
          <w:szCs w:val="28"/>
        </w:rPr>
        <w:t>верхний предел м</w:t>
      </w:r>
      <w:r w:rsidR="00AB6301" w:rsidRPr="00463A66">
        <w:rPr>
          <w:bCs/>
          <w:sz w:val="28"/>
          <w:szCs w:val="28"/>
        </w:rPr>
        <w:t>униципального внутреннего долга</w:t>
      </w:r>
      <w:r w:rsidR="006166F9" w:rsidRPr="00463A66">
        <w:rPr>
          <w:bCs/>
          <w:sz w:val="28"/>
          <w:szCs w:val="28"/>
        </w:rPr>
        <w:t xml:space="preserve"> на 1 января </w:t>
      </w:r>
      <w:r w:rsidR="008609ED">
        <w:rPr>
          <w:bCs/>
          <w:sz w:val="28"/>
          <w:szCs w:val="28"/>
        </w:rPr>
        <w:t>2025</w:t>
      </w:r>
      <w:r w:rsidR="006166F9" w:rsidRPr="00463A66">
        <w:rPr>
          <w:bCs/>
          <w:sz w:val="28"/>
          <w:szCs w:val="28"/>
        </w:rPr>
        <w:t xml:space="preserve"> года по долговым обязательствам муниципального образования  «Холм-Жирковский райо</w:t>
      </w:r>
      <w:r w:rsidR="00CB1B26" w:rsidRPr="00463A66">
        <w:rPr>
          <w:bCs/>
          <w:sz w:val="28"/>
          <w:szCs w:val="28"/>
        </w:rPr>
        <w:t xml:space="preserve">н» Смоленской области в сумме </w:t>
      </w:r>
      <w:r w:rsidR="00611FD1" w:rsidRPr="00611FD1">
        <w:rPr>
          <w:b/>
          <w:bCs/>
          <w:sz w:val="28"/>
          <w:szCs w:val="28"/>
        </w:rPr>
        <w:t>7</w:t>
      </w:r>
      <w:r w:rsidR="001C469B" w:rsidRPr="00611FD1">
        <w:rPr>
          <w:b/>
          <w:bCs/>
          <w:sz w:val="28"/>
          <w:szCs w:val="28"/>
        </w:rPr>
        <w:t> </w:t>
      </w:r>
      <w:r w:rsidR="00611FD1">
        <w:rPr>
          <w:b/>
          <w:bCs/>
          <w:sz w:val="28"/>
          <w:szCs w:val="28"/>
        </w:rPr>
        <w:t>3</w:t>
      </w:r>
      <w:r w:rsidR="001C469B">
        <w:rPr>
          <w:b/>
          <w:bCs/>
          <w:sz w:val="28"/>
          <w:szCs w:val="28"/>
        </w:rPr>
        <w:t>12,2</w:t>
      </w:r>
      <w:r w:rsidR="009A0605" w:rsidRPr="00463A66">
        <w:rPr>
          <w:bCs/>
          <w:sz w:val="28"/>
          <w:szCs w:val="28"/>
        </w:rPr>
        <w:t xml:space="preserve"> тыс. рублей, в том числе верхний предел долга по муниципальным гарантиям муниципального образования «Холм-Жирковский район» Смоленской области в сумме </w:t>
      </w:r>
      <w:r w:rsidR="009A0605" w:rsidRPr="00463A66">
        <w:rPr>
          <w:b/>
          <w:bCs/>
          <w:sz w:val="28"/>
          <w:szCs w:val="28"/>
        </w:rPr>
        <w:t>0,0</w:t>
      </w:r>
      <w:r w:rsidR="009A0605" w:rsidRPr="00463A66">
        <w:rPr>
          <w:bCs/>
          <w:sz w:val="28"/>
          <w:szCs w:val="28"/>
        </w:rPr>
        <w:t xml:space="preserve"> тыс. рублей;</w:t>
      </w:r>
    </w:p>
    <w:p w:rsidR="009A0605" w:rsidRPr="00463A66" w:rsidRDefault="000E666D" w:rsidP="009A0605">
      <w:pPr>
        <w:autoSpaceDE w:val="0"/>
        <w:autoSpaceDN w:val="0"/>
        <w:adjustRightInd w:val="0"/>
        <w:ind w:firstLine="720"/>
        <w:jc w:val="both"/>
        <w:outlineLvl w:val="1"/>
        <w:rPr>
          <w:bCs/>
          <w:sz w:val="28"/>
          <w:szCs w:val="28"/>
        </w:rPr>
      </w:pPr>
      <w:r w:rsidRPr="000E666D">
        <w:rPr>
          <w:bCs/>
          <w:sz w:val="28"/>
          <w:szCs w:val="28"/>
        </w:rPr>
        <w:t>2</w:t>
      </w:r>
      <w:r w:rsidR="00AB6301" w:rsidRPr="00463A66">
        <w:rPr>
          <w:bCs/>
          <w:sz w:val="28"/>
          <w:szCs w:val="28"/>
        </w:rPr>
        <w:t xml:space="preserve">) верхний предел муниципального внутреннего долга на 1 января </w:t>
      </w:r>
      <w:r w:rsidR="008609ED">
        <w:rPr>
          <w:bCs/>
          <w:sz w:val="28"/>
          <w:szCs w:val="28"/>
        </w:rPr>
        <w:t>2026</w:t>
      </w:r>
      <w:r w:rsidR="00AB6301" w:rsidRPr="00463A66">
        <w:rPr>
          <w:bCs/>
          <w:sz w:val="28"/>
          <w:szCs w:val="28"/>
        </w:rPr>
        <w:t xml:space="preserve"> года по долговым обязательствам муниципального образования  «Холм-Жирковский район» Смоленской области в сумме  </w:t>
      </w:r>
      <w:r w:rsidR="00463A66" w:rsidRPr="00463A66">
        <w:rPr>
          <w:b/>
          <w:bCs/>
          <w:sz w:val="28"/>
          <w:szCs w:val="28"/>
        </w:rPr>
        <w:t>7 312,2</w:t>
      </w:r>
      <w:r w:rsidR="00AB6301" w:rsidRPr="00463A66">
        <w:rPr>
          <w:bCs/>
          <w:sz w:val="28"/>
          <w:szCs w:val="28"/>
        </w:rPr>
        <w:t xml:space="preserve"> </w:t>
      </w:r>
      <w:r w:rsidR="009A0605" w:rsidRPr="00463A66">
        <w:rPr>
          <w:bCs/>
          <w:sz w:val="28"/>
          <w:szCs w:val="28"/>
        </w:rPr>
        <w:t xml:space="preserve"> тыс. рублей, в том числе верхний предел долга по муниципальным гарантиям муниципального образования «Холм-Жирковский район» Смоленской области в сумме </w:t>
      </w:r>
      <w:r w:rsidR="009A0605" w:rsidRPr="00463A66">
        <w:rPr>
          <w:b/>
          <w:bCs/>
          <w:sz w:val="28"/>
          <w:szCs w:val="28"/>
        </w:rPr>
        <w:t>0,0</w:t>
      </w:r>
      <w:r w:rsidR="009A0605" w:rsidRPr="00463A66">
        <w:rPr>
          <w:bCs/>
          <w:sz w:val="28"/>
          <w:szCs w:val="28"/>
        </w:rPr>
        <w:t xml:space="preserve"> тыс. рублей;</w:t>
      </w:r>
    </w:p>
    <w:p w:rsidR="009A0605" w:rsidRPr="002C4B6A" w:rsidRDefault="000E666D" w:rsidP="009A0605">
      <w:pPr>
        <w:autoSpaceDE w:val="0"/>
        <w:autoSpaceDN w:val="0"/>
        <w:adjustRightInd w:val="0"/>
        <w:ind w:firstLine="720"/>
        <w:jc w:val="both"/>
        <w:outlineLvl w:val="1"/>
        <w:rPr>
          <w:bCs/>
          <w:sz w:val="28"/>
          <w:szCs w:val="28"/>
        </w:rPr>
      </w:pPr>
      <w:r w:rsidRPr="000E666D">
        <w:rPr>
          <w:bCs/>
          <w:sz w:val="28"/>
          <w:szCs w:val="28"/>
        </w:rPr>
        <w:t>3</w:t>
      </w:r>
      <w:r w:rsidR="00AB6301" w:rsidRPr="00463A66">
        <w:rPr>
          <w:bCs/>
          <w:sz w:val="28"/>
          <w:szCs w:val="28"/>
        </w:rPr>
        <w:t>) верхний предел муниципального в</w:t>
      </w:r>
      <w:r w:rsidR="007A02E9" w:rsidRPr="00463A66">
        <w:rPr>
          <w:bCs/>
          <w:sz w:val="28"/>
          <w:szCs w:val="28"/>
        </w:rPr>
        <w:t>нутреннего долга на 1 января 202</w:t>
      </w:r>
      <w:r w:rsidR="00703C28">
        <w:rPr>
          <w:bCs/>
          <w:sz w:val="28"/>
          <w:szCs w:val="28"/>
        </w:rPr>
        <w:t>7</w:t>
      </w:r>
      <w:r w:rsidR="00AB6301" w:rsidRPr="00463A66">
        <w:rPr>
          <w:bCs/>
          <w:sz w:val="28"/>
          <w:szCs w:val="28"/>
        </w:rPr>
        <w:t xml:space="preserve"> года по долговым обязательствам муниципального образования  «Холм-Жирковский</w:t>
      </w:r>
      <w:r w:rsidR="00AB6301" w:rsidRPr="00D5244A">
        <w:rPr>
          <w:bCs/>
          <w:sz w:val="28"/>
          <w:szCs w:val="28"/>
        </w:rPr>
        <w:t xml:space="preserve"> район» Смоленской области в </w:t>
      </w:r>
      <w:r w:rsidR="00AB6301" w:rsidRPr="00463A66">
        <w:rPr>
          <w:bCs/>
          <w:sz w:val="28"/>
          <w:szCs w:val="28"/>
        </w:rPr>
        <w:t xml:space="preserve">сумме  </w:t>
      </w:r>
      <w:r w:rsidR="00703C28">
        <w:rPr>
          <w:b/>
          <w:bCs/>
          <w:sz w:val="28"/>
          <w:szCs w:val="28"/>
        </w:rPr>
        <w:t>6</w:t>
      </w:r>
      <w:r w:rsidR="000415E8" w:rsidRPr="00463A66">
        <w:rPr>
          <w:b/>
          <w:bCs/>
          <w:sz w:val="28"/>
          <w:szCs w:val="28"/>
        </w:rPr>
        <w:t> </w:t>
      </w:r>
      <w:r w:rsidR="00703C28">
        <w:rPr>
          <w:b/>
          <w:bCs/>
          <w:sz w:val="28"/>
          <w:szCs w:val="28"/>
        </w:rPr>
        <w:t>581</w:t>
      </w:r>
      <w:r w:rsidR="000415E8" w:rsidRPr="00463A66">
        <w:rPr>
          <w:b/>
          <w:bCs/>
          <w:sz w:val="28"/>
          <w:szCs w:val="28"/>
        </w:rPr>
        <w:t>,</w:t>
      </w:r>
      <w:r w:rsidR="00703C28">
        <w:rPr>
          <w:b/>
          <w:bCs/>
          <w:sz w:val="28"/>
          <w:szCs w:val="28"/>
        </w:rPr>
        <w:t>0</w:t>
      </w:r>
      <w:r w:rsidR="009A0605" w:rsidRPr="00463A66">
        <w:rPr>
          <w:bCs/>
          <w:sz w:val="28"/>
          <w:szCs w:val="28"/>
        </w:rPr>
        <w:t xml:space="preserve"> тыс. рублей</w:t>
      </w:r>
      <w:r w:rsidR="009A0605" w:rsidRPr="00D5244A">
        <w:rPr>
          <w:bCs/>
          <w:sz w:val="28"/>
          <w:szCs w:val="28"/>
        </w:rPr>
        <w:t>, в том числе верхний предел долга по муниципальным гарантиям м</w:t>
      </w:r>
      <w:r w:rsidR="009A0605" w:rsidRPr="00580669">
        <w:rPr>
          <w:bCs/>
          <w:sz w:val="28"/>
          <w:szCs w:val="28"/>
        </w:rPr>
        <w:t>униципального</w:t>
      </w:r>
      <w:r w:rsidR="009A0605">
        <w:rPr>
          <w:bCs/>
          <w:sz w:val="28"/>
          <w:szCs w:val="28"/>
        </w:rPr>
        <w:t xml:space="preserve"> образования «Холм-Жирковский район» Смоленской области в сумме </w:t>
      </w:r>
      <w:r w:rsidR="009A0605" w:rsidRPr="005577EB">
        <w:rPr>
          <w:b/>
          <w:bCs/>
          <w:sz w:val="28"/>
          <w:szCs w:val="28"/>
        </w:rPr>
        <w:t>0,0</w:t>
      </w:r>
      <w:r w:rsidR="009A0605">
        <w:rPr>
          <w:bCs/>
          <w:sz w:val="28"/>
          <w:szCs w:val="28"/>
        </w:rPr>
        <w:t xml:space="preserve"> тыс. рублей;</w:t>
      </w:r>
    </w:p>
    <w:p w:rsidR="006166F9" w:rsidRPr="007B511F" w:rsidRDefault="009A0605" w:rsidP="006166F9">
      <w:pPr>
        <w:autoSpaceDE w:val="0"/>
        <w:autoSpaceDN w:val="0"/>
        <w:adjustRightInd w:val="0"/>
        <w:ind w:firstLine="720"/>
        <w:jc w:val="both"/>
        <w:outlineLvl w:val="1"/>
        <w:rPr>
          <w:sz w:val="28"/>
          <w:szCs w:val="28"/>
        </w:rPr>
      </w:pPr>
      <w:r>
        <w:rPr>
          <w:sz w:val="28"/>
          <w:szCs w:val="28"/>
        </w:rPr>
        <w:lastRenderedPageBreak/>
        <w:t xml:space="preserve">2.Утвердить </w:t>
      </w:r>
      <w:r w:rsidR="005577EB">
        <w:rPr>
          <w:sz w:val="28"/>
          <w:szCs w:val="28"/>
        </w:rPr>
        <w:t xml:space="preserve">объем расходов </w:t>
      </w:r>
      <w:r w:rsidR="006166F9" w:rsidRPr="00AB6301">
        <w:rPr>
          <w:sz w:val="28"/>
          <w:szCs w:val="28"/>
        </w:rPr>
        <w:t>бюджета муниципального образования на обслуживание муниципального долга:</w:t>
      </w:r>
    </w:p>
    <w:p w:rsidR="006166F9" w:rsidRPr="00D5244A" w:rsidRDefault="007A02E9" w:rsidP="006166F9">
      <w:pPr>
        <w:autoSpaceDE w:val="0"/>
        <w:autoSpaceDN w:val="0"/>
        <w:adjustRightInd w:val="0"/>
        <w:ind w:firstLine="720"/>
        <w:jc w:val="both"/>
        <w:outlineLvl w:val="1"/>
        <w:rPr>
          <w:sz w:val="28"/>
          <w:szCs w:val="28"/>
        </w:rPr>
      </w:pPr>
      <w:r>
        <w:rPr>
          <w:sz w:val="28"/>
          <w:szCs w:val="28"/>
        </w:rPr>
        <w:t>1) в</w:t>
      </w:r>
      <w:r w:rsidR="006166F9" w:rsidRPr="007B511F">
        <w:rPr>
          <w:sz w:val="28"/>
          <w:szCs w:val="28"/>
        </w:rPr>
        <w:t xml:space="preserve"> </w:t>
      </w:r>
      <w:r w:rsidR="008609ED">
        <w:rPr>
          <w:sz w:val="28"/>
          <w:szCs w:val="28"/>
        </w:rPr>
        <w:t>2024</w:t>
      </w:r>
      <w:r w:rsidR="006166F9" w:rsidRPr="007B511F">
        <w:rPr>
          <w:sz w:val="28"/>
          <w:szCs w:val="28"/>
        </w:rPr>
        <w:t xml:space="preserve"> год</w:t>
      </w:r>
      <w:r>
        <w:rPr>
          <w:sz w:val="28"/>
          <w:szCs w:val="28"/>
        </w:rPr>
        <w:t>у</w:t>
      </w:r>
      <w:r w:rsidR="006166F9" w:rsidRPr="007B511F">
        <w:rPr>
          <w:sz w:val="28"/>
          <w:szCs w:val="28"/>
        </w:rPr>
        <w:t xml:space="preserve"> в размере </w:t>
      </w:r>
      <w:r w:rsidR="00BC0AEE" w:rsidRPr="004E0717">
        <w:rPr>
          <w:b/>
          <w:sz w:val="28"/>
          <w:szCs w:val="28"/>
        </w:rPr>
        <w:t>7,</w:t>
      </w:r>
      <w:r w:rsidR="005C23E8" w:rsidRPr="004E0717">
        <w:rPr>
          <w:b/>
          <w:sz w:val="28"/>
          <w:szCs w:val="28"/>
        </w:rPr>
        <w:t>3</w:t>
      </w:r>
      <w:r w:rsidR="006166F9" w:rsidRPr="004E0717">
        <w:rPr>
          <w:b/>
          <w:sz w:val="28"/>
          <w:szCs w:val="28"/>
        </w:rPr>
        <w:t xml:space="preserve"> </w:t>
      </w:r>
      <w:r w:rsidR="006166F9" w:rsidRPr="004E0717">
        <w:rPr>
          <w:sz w:val="28"/>
          <w:szCs w:val="28"/>
        </w:rPr>
        <w:t>тыс. рублей</w:t>
      </w:r>
      <w:r w:rsidR="006166F9" w:rsidRPr="00D5244A">
        <w:rPr>
          <w:sz w:val="28"/>
          <w:szCs w:val="28"/>
        </w:rPr>
        <w:t xml:space="preserve">, что </w:t>
      </w:r>
      <w:r w:rsidR="006166F9" w:rsidRPr="00707419">
        <w:rPr>
          <w:sz w:val="28"/>
          <w:szCs w:val="28"/>
        </w:rPr>
        <w:t xml:space="preserve">составляет </w:t>
      </w:r>
      <w:r w:rsidR="006166F9" w:rsidRPr="00707419">
        <w:rPr>
          <w:b/>
          <w:sz w:val="28"/>
          <w:szCs w:val="28"/>
        </w:rPr>
        <w:t>0,</w:t>
      </w:r>
      <w:r w:rsidR="004B2133" w:rsidRPr="00707419">
        <w:rPr>
          <w:b/>
          <w:sz w:val="28"/>
          <w:szCs w:val="28"/>
        </w:rPr>
        <w:t>0</w:t>
      </w:r>
      <w:r w:rsidR="006C056A" w:rsidRPr="00707419">
        <w:rPr>
          <w:b/>
          <w:sz w:val="28"/>
          <w:szCs w:val="28"/>
        </w:rPr>
        <w:t>0</w:t>
      </w:r>
      <w:r w:rsidR="00703C28">
        <w:rPr>
          <w:b/>
          <w:sz w:val="28"/>
          <w:szCs w:val="28"/>
        </w:rPr>
        <w:t>3</w:t>
      </w:r>
      <w:r w:rsidR="006166F9" w:rsidRPr="00707419">
        <w:rPr>
          <w:sz w:val="28"/>
          <w:szCs w:val="28"/>
        </w:rPr>
        <w:t xml:space="preserve"> процента</w:t>
      </w:r>
      <w:r w:rsidR="006166F9" w:rsidRPr="00D5244A">
        <w:rPr>
          <w:sz w:val="28"/>
          <w:szCs w:val="28"/>
        </w:rPr>
        <w:t xml:space="preserve"> от объема расходов  бюджета муниципального образования,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6166F9" w:rsidRPr="007B511F" w:rsidRDefault="006166F9" w:rsidP="006166F9">
      <w:pPr>
        <w:autoSpaceDE w:val="0"/>
        <w:autoSpaceDN w:val="0"/>
        <w:adjustRightInd w:val="0"/>
        <w:ind w:firstLine="720"/>
        <w:jc w:val="both"/>
        <w:outlineLvl w:val="1"/>
        <w:rPr>
          <w:sz w:val="28"/>
          <w:szCs w:val="28"/>
        </w:rPr>
      </w:pPr>
      <w:r w:rsidRPr="00D5244A">
        <w:rPr>
          <w:sz w:val="28"/>
          <w:szCs w:val="28"/>
        </w:rPr>
        <w:t>2) </w:t>
      </w:r>
      <w:r w:rsidR="007A02E9" w:rsidRPr="00D5244A">
        <w:rPr>
          <w:sz w:val="28"/>
          <w:szCs w:val="28"/>
        </w:rPr>
        <w:t>в</w:t>
      </w:r>
      <w:r w:rsidRPr="00D5244A">
        <w:rPr>
          <w:sz w:val="28"/>
          <w:szCs w:val="28"/>
        </w:rPr>
        <w:t xml:space="preserve"> </w:t>
      </w:r>
      <w:r w:rsidR="008609ED">
        <w:rPr>
          <w:sz w:val="28"/>
          <w:szCs w:val="28"/>
        </w:rPr>
        <w:t>2025</w:t>
      </w:r>
      <w:r w:rsidRPr="00D5244A">
        <w:rPr>
          <w:sz w:val="28"/>
          <w:szCs w:val="28"/>
        </w:rPr>
        <w:t xml:space="preserve"> год</w:t>
      </w:r>
      <w:r w:rsidR="007A02E9" w:rsidRPr="00D5244A">
        <w:rPr>
          <w:sz w:val="28"/>
          <w:szCs w:val="28"/>
        </w:rPr>
        <w:t>у</w:t>
      </w:r>
      <w:r w:rsidRPr="00D5244A">
        <w:rPr>
          <w:sz w:val="28"/>
          <w:szCs w:val="28"/>
        </w:rPr>
        <w:t xml:space="preserve"> в размере </w:t>
      </w:r>
      <w:r w:rsidR="00BC0AEE" w:rsidRPr="00D5244A">
        <w:rPr>
          <w:b/>
          <w:sz w:val="28"/>
          <w:szCs w:val="28"/>
        </w:rPr>
        <w:t>7,</w:t>
      </w:r>
      <w:r w:rsidR="005C23E8" w:rsidRPr="00D5244A">
        <w:rPr>
          <w:b/>
          <w:sz w:val="28"/>
          <w:szCs w:val="28"/>
        </w:rPr>
        <w:t>3</w:t>
      </w:r>
      <w:r w:rsidRPr="00D5244A">
        <w:rPr>
          <w:sz w:val="28"/>
          <w:szCs w:val="28"/>
        </w:rPr>
        <w:t xml:space="preserve"> тыс. рублей, что </w:t>
      </w:r>
      <w:r w:rsidRPr="00707419">
        <w:rPr>
          <w:sz w:val="28"/>
          <w:szCs w:val="28"/>
        </w:rPr>
        <w:t xml:space="preserve">составляет </w:t>
      </w:r>
      <w:r w:rsidRPr="00707419">
        <w:rPr>
          <w:b/>
          <w:sz w:val="28"/>
          <w:szCs w:val="28"/>
        </w:rPr>
        <w:t>0,</w:t>
      </w:r>
      <w:r w:rsidR="004B2133" w:rsidRPr="00707419">
        <w:rPr>
          <w:b/>
          <w:sz w:val="28"/>
          <w:szCs w:val="28"/>
        </w:rPr>
        <w:t>0</w:t>
      </w:r>
      <w:r w:rsidR="00334DBD" w:rsidRPr="00707419">
        <w:rPr>
          <w:b/>
          <w:sz w:val="28"/>
          <w:szCs w:val="28"/>
        </w:rPr>
        <w:t>0</w:t>
      </w:r>
      <w:r w:rsidR="00F4532B">
        <w:rPr>
          <w:b/>
          <w:sz w:val="28"/>
          <w:szCs w:val="28"/>
        </w:rPr>
        <w:t>4</w:t>
      </w:r>
      <w:r w:rsidRPr="00707419">
        <w:rPr>
          <w:sz w:val="28"/>
          <w:szCs w:val="28"/>
        </w:rPr>
        <w:t xml:space="preserve"> процента от объема расходов  бюджета муниципального образования, за исключением</w:t>
      </w:r>
      <w:r w:rsidRPr="007B511F">
        <w:rPr>
          <w:sz w:val="28"/>
          <w:szCs w:val="28"/>
        </w:rPr>
        <w:t xml:space="preserve"> объема расходов, которые осуществляются за счет субвенций, предоставляемых из бюджетов бюджетной системы Российской Федерации;</w:t>
      </w:r>
    </w:p>
    <w:p w:rsidR="006166F9" w:rsidRDefault="001D03C2" w:rsidP="006166F9">
      <w:pPr>
        <w:autoSpaceDE w:val="0"/>
        <w:autoSpaceDN w:val="0"/>
        <w:adjustRightInd w:val="0"/>
        <w:ind w:firstLine="720"/>
        <w:jc w:val="both"/>
        <w:outlineLvl w:val="1"/>
        <w:rPr>
          <w:sz w:val="28"/>
          <w:szCs w:val="28"/>
        </w:rPr>
      </w:pPr>
      <w:r w:rsidRPr="007B511F">
        <w:rPr>
          <w:sz w:val="28"/>
          <w:szCs w:val="28"/>
        </w:rPr>
        <w:t>3) </w:t>
      </w:r>
      <w:r w:rsidR="007A02E9">
        <w:rPr>
          <w:sz w:val="28"/>
          <w:szCs w:val="28"/>
        </w:rPr>
        <w:t>в</w:t>
      </w:r>
      <w:r w:rsidR="0069447F">
        <w:rPr>
          <w:sz w:val="28"/>
          <w:szCs w:val="28"/>
        </w:rPr>
        <w:t xml:space="preserve"> </w:t>
      </w:r>
      <w:r w:rsidR="008609ED">
        <w:rPr>
          <w:sz w:val="28"/>
          <w:szCs w:val="28"/>
        </w:rPr>
        <w:t>2026</w:t>
      </w:r>
      <w:r w:rsidR="006166F9" w:rsidRPr="007B511F">
        <w:rPr>
          <w:sz w:val="28"/>
          <w:szCs w:val="28"/>
        </w:rPr>
        <w:t xml:space="preserve"> год</w:t>
      </w:r>
      <w:r w:rsidR="007A02E9">
        <w:rPr>
          <w:sz w:val="28"/>
          <w:szCs w:val="28"/>
        </w:rPr>
        <w:t>у</w:t>
      </w:r>
      <w:r w:rsidR="006166F9" w:rsidRPr="007B511F">
        <w:rPr>
          <w:sz w:val="28"/>
          <w:szCs w:val="28"/>
        </w:rPr>
        <w:t xml:space="preserve"> в </w:t>
      </w:r>
      <w:r w:rsidR="006166F9" w:rsidRPr="004E0717">
        <w:rPr>
          <w:sz w:val="28"/>
          <w:szCs w:val="28"/>
        </w:rPr>
        <w:t xml:space="preserve">размере </w:t>
      </w:r>
      <w:r w:rsidR="005C23E8" w:rsidRPr="004E0717">
        <w:rPr>
          <w:b/>
          <w:sz w:val="28"/>
          <w:szCs w:val="28"/>
        </w:rPr>
        <w:t>7,3</w:t>
      </w:r>
      <w:r w:rsidR="006166F9" w:rsidRPr="004E0717">
        <w:rPr>
          <w:b/>
          <w:sz w:val="28"/>
          <w:szCs w:val="28"/>
        </w:rPr>
        <w:t xml:space="preserve"> </w:t>
      </w:r>
      <w:r w:rsidR="006166F9" w:rsidRPr="004E0717">
        <w:rPr>
          <w:sz w:val="28"/>
          <w:szCs w:val="28"/>
        </w:rPr>
        <w:t>тыс. рублей</w:t>
      </w:r>
      <w:r w:rsidR="006166F9" w:rsidRPr="00D5244A">
        <w:rPr>
          <w:sz w:val="28"/>
          <w:szCs w:val="28"/>
        </w:rPr>
        <w:t xml:space="preserve">, что составляет </w:t>
      </w:r>
      <w:r w:rsidR="00580669" w:rsidRPr="00D5244A">
        <w:rPr>
          <w:b/>
          <w:sz w:val="28"/>
          <w:szCs w:val="28"/>
        </w:rPr>
        <w:t>0,0</w:t>
      </w:r>
      <w:r w:rsidR="00334DBD" w:rsidRPr="00334DBD">
        <w:rPr>
          <w:b/>
          <w:sz w:val="28"/>
          <w:szCs w:val="28"/>
        </w:rPr>
        <w:t>0</w:t>
      </w:r>
      <w:r w:rsidR="00EC20F8">
        <w:rPr>
          <w:b/>
          <w:sz w:val="28"/>
          <w:szCs w:val="28"/>
        </w:rPr>
        <w:t>5</w:t>
      </w:r>
      <w:r w:rsidR="006166F9" w:rsidRPr="00D5244A">
        <w:rPr>
          <w:sz w:val="28"/>
          <w:szCs w:val="28"/>
        </w:rPr>
        <w:t xml:space="preserve"> процента от объема расходов  бюджета муниципального образования, за исключением</w:t>
      </w:r>
      <w:r w:rsidR="006166F9" w:rsidRPr="007B511F">
        <w:rPr>
          <w:sz w:val="28"/>
          <w:szCs w:val="28"/>
        </w:rPr>
        <w:t xml:space="preserve"> объема расходов, которые осуществляются за счет субвенций, предоставляемых</w:t>
      </w:r>
      <w:r w:rsidR="006166F9" w:rsidRPr="00AB6301">
        <w:rPr>
          <w:sz w:val="28"/>
          <w:szCs w:val="28"/>
        </w:rPr>
        <w:t xml:space="preserve"> из бюджетов бюджетной системы Российской Федерации.</w:t>
      </w:r>
    </w:p>
    <w:p w:rsidR="009A0605" w:rsidRDefault="009A0605" w:rsidP="006166F9">
      <w:pPr>
        <w:autoSpaceDE w:val="0"/>
        <w:autoSpaceDN w:val="0"/>
        <w:adjustRightInd w:val="0"/>
        <w:ind w:firstLine="720"/>
        <w:jc w:val="both"/>
        <w:outlineLvl w:val="1"/>
        <w:rPr>
          <w:sz w:val="28"/>
          <w:szCs w:val="28"/>
        </w:rPr>
      </w:pPr>
    </w:p>
    <w:p w:rsidR="003110F3" w:rsidRDefault="00E32244" w:rsidP="009A0605">
      <w:pPr>
        <w:autoSpaceDE w:val="0"/>
        <w:autoSpaceDN w:val="0"/>
        <w:adjustRightInd w:val="0"/>
        <w:ind w:firstLine="720"/>
        <w:jc w:val="both"/>
        <w:outlineLvl w:val="1"/>
        <w:rPr>
          <w:b/>
          <w:sz w:val="28"/>
          <w:szCs w:val="28"/>
        </w:rPr>
      </w:pPr>
      <w:r>
        <w:rPr>
          <w:b/>
          <w:sz w:val="28"/>
          <w:szCs w:val="28"/>
        </w:rPr>
        <w:t>Статья 1</w:t>
      </w:r>
      <w:r w:rsidR="00F31466">
        <w:rPr>
          <w:b/>
          <w:sz w:val="28"/>
          <w:szCs w:val="28"/>
        </w:rPr>
        <w:t>9</w:t>
      </w:r>
    </w:p>
    <w:p w:rsidR="003E56FE" w:rsidRDefault="003E56FE" w:rsidP="003E56FE">
      <w:pPr>
        <w:ind w:firstLine="708"/>
        <w:jc w:val="both"/>
        <w:rPr>
          <w:sz w:val="28"/>
          <w:szCs w:val="28"/>
        </w:rPr>
      </w:pPr>
      <w:r>
        <w:rPr>
          <w:sz w:val="28"/>
          <w:szCs w:val="28"/>
        </w:rPr>
        <w:t xml:space="preserve">Утвердить общий объем бюджетных ассигнований, предусмотренных на исполнение </w:t>
      </w:r>
      <w:r w:rsidRPr="008512F2">
        <w:rPr>
          <w:sz w:val="28"/>
          <w:szCs w:val="28"/>
        </w:rPr>
        <w:t xml:space="preserve">муниципальных </w:t>
      </w:r>
      <w:r>
        <w:rPr>
          <w:sz w:val="28"/>
          <w:szCs w:val="28"/>
        </w:rPr>
        <w:t xml:space="preserve">гарантий </w:t>
      </w:r>
      <w:r w:rsidRPr="008512F2">
        <w:rPr>
          <w:bCs/>
          <w:sz w:val="28"/>
          <w:szCs w:val="28"/>
        </w:rPr>
        <w:t>муниципального образования  «Холм-Жирковский  район» Смоленской области</w:t>
      </w:r>
      <w:r>
        <w:rPr>
          <w:sz w:val="28"/>
          <w:szCs w:val="28"/>
        </w:rPr>
        <w:t xml:space="preserve"> по возможным гарантийным случаям:</w:t>
      </w:r>
    </w:p>
    <w:p w:rsidR="003E56FE" w:rsidRDefault="003E56FE" w:rsidP="003E56FE">
      <w:pPr>
        <w:ind w:firstLine="708"/>
        <w:jc w:val="both"/>
        <w:rPr>
          <w:sz w:val="28"/>
          <w:szCs w:val="28"/>
        </w:rPr>
      </w:pPr>
      <w:r w:rsidRPr="00476C75">
        <w:rPr>
          <w:sz w:val="28"/>
          <w:szCs w:val="28"/>
        </w:rPr>
        <w:t>1)</w:t>
      </w:r>
      <w:r>
        <w:rPr>
          <w:sz w:val="28"/>
          <w:szCs w:val="28"/>
        </w:rPr>
        <w:t xml:space="preserve"> на </w:t>
      </w:r>
      <w:r w:rsidR="008609ED">
        <w:rPr>
          <w:sz w:val="28"/>
          <w:szCs w:val="28"/>
        </w:rPr>
        <w:t>2024</w:t>
      </w:r>
      <w:r>
        <w:rPr>
          <w:sz w:val="28"/>
          <w:szCs w:val="28"/>
        </w:rPr>
        <w:t xml:space="preserve"> год в сумме </w:t>
      </w:r>
      <w:r w:rsidRPr="00476C75">
        <w:rPr>
          <w:b/>
          <w:bCs/>
          <w:sz w:val="28"/>
          <w:szCs w:val="28"/>
        </w:rPr>
        <w:t>0,0</w:t>
      </w:r>
      <w:r>
        <w:rPr>
          <w:sz w:val="28"/>
          <w:szCs w:val="28"/>
        </w:rPr>
        <w:t> тыс. рублей;</w:t>
      </w:r>
    </w:p>
    <w:p w:rsidR="00095E43" w:rsidRPr="0047327B" w:rsidRDefault="003E56FE" w:rsidP="00095E43">
      <w:pPr>
        <w:autoSpaceDE w:val="0"/>
        <w:autoSpaceDN w:val="0"/>
        <w:adjustRightInd w:val="0"/>
        <w:ind w:firstLine="709"/>
        <w:jc w:val="both"/>
        <w:rPr>
          <w:sz w:val="28"/>
          <w:szCs w:val="28"/>
        </w:rPr>
      </w:pPr>
      <w:r>
        <w:rPr>
          <w:sz w:val="28"/>
          <w:szCs w:val="28"/>
        </w:rPr>
        <w:t>2) </w:t>
      </w:r>
      <w:r w:rsidR="00095E43" w:rsidRPr="0047327B">
        <w:rPr>
          <w:sz w:val="28"/>
          <w:szCs w:val="28"/>
        </w:rPr>
        <w:t xml:space="preserve">на плановый период 2025 и 2026 годов в сумме </w:t>
      </w:r>
      <w:r w:rsidR="00095E43">
        <w:rPr>
          <w:b/>
          <w:bCs/>
          <w:sz w:val="28"/>
          <w:szCs w:val="28"/>
        </w:rPr>
        <w:t>0,0</w:t>
      </w:r>
      <w:r w:rsidR="00095E43" w:rsidRPr="0047327B">
        <w:rPr>
          <w:sz w:val="28"/>
          <w:szCs w:val="28"/>
        </w:rPr>
        <w:t xml:space="preserve"> тыс. рублей и в сумме </w:t>
      </w:r>
      <w:r w:rsidR="00095E43">
        <w:rPr>
          <w:b/>
          <w:bCs/>
          <w:sz w:val="28"/>
          <w:szCs w:val="28"/>
        </w:rPr>
        <w:t>0,0</w:t>
      </w:r>
      <w:r w:rsidR="00095E43" w:rsidRPr="0047327B">
        <w:rPr>
          <w:sz w:val="28"/>
          <w:szCs w:val="28"/>
        </w:rPr>
        <w:t xml:space="preserve"> тыс. рублей соответственно.</w:t>
      </w:r>
    </w:p>
    <w:p w:rsidR="003E56FE" w:rsidRDefault="003E56FE" w:rsidP="009A0605">
      <w:pPr>
        <w:autoSpaceDE w:val="0"/>
        <w:autoSpaceDN w:val="0"/>
        <w:adjustRightInd w:val="0"/>
        <w:ind w:firstLine="720"/>
        <w:jc w:val="both"/>
        <w:outlineLvl w:val="1"/>
        <w:rPr>
          <w:sz w:val="28"/>
          <w:szCs w:val="28"/>
        </w:rPr>
      </w:pPr>
    </w:p>
    <w:p w:rsidR="00044FE9" w:rsidRPr="00373CF6" w:rsidRDefault="00E32244" w:rsidP="00044FE9">
      <w:pPr>
        <w:autoSpaceDE w:val="0"/>
        <w:autoSpaceDN w:val="0"/>
        <w:adjustRightInd w:val="0"/>
        <w:ind w:firstLine="720"/>
        <w:jc w:val="both"/>
        <w:outlineLvl w:val="1"/>
        <w:rPr>
          <w:b/>
          <w:sz w:val="28"/>
          <w:szCs w:val="28"/>
        </w:rPr>
      </w:pPr>
      <w:r>
        <w:rPr>
          <w:b/>
          <w:sz w:val="28"/>
          <w:szCs w:val="28"/>
        </w:rPr>
        <w:t xml:space="preserve">Статья </w:t>
      </w:r>
      <w:r w:rsidR="00F31466">
        <w:rPr>
          <w:b/>
          <w:sz w:val="28"/>
          <w:szCs w:val="28"/>
        </w:rPr>
        <w:t>20</w:t>
      </w:r>
    </w:p>
    <w:p w:rsidR="006C0C7E" w:rsidRDefault="00044FE9" w:rsidP="000B0033">
      <w:pPr>
        <w:pStyle w:val="ConsNormal"/>
        <w:widowControl/>
        <w:jc w:val="both"/>
        <w:rPr>
          <w:rFonts w:ascii="Times New Roman" w:hAnsi="Times New Roman"/>
          <w:sz w:val="28"/>
          <w:szCs w:val="28"/>
        </w:rPr>
      </w:pPr>
      <w:r w:rsidRPr="000469AB">
        <w:rPr>
          <w:rFonts w:ascii="Times New Roman" w:hAnsi="Times New Roman"/>
          <w:sz w:val="28"/>
          <w:szCs w:val="28"/>
        </w:rPr>
        <w:t xml:space="preserve">Установить, </w:t>
      </w:r>
      <w:r>
        <w:rPr>
          <w:rFonts w:ascii="Times New Roman" w:hAnsi="Times New Roman"/>
          <w:sz w:val="28"/>
          <w:szCs w:val="28"/>
        </w:rPr>
        <w:t xml:space="preserve">что из бюджетов поселений Холм-Жирковского района бюджету муниципального образования «Холм-Жирковский район» предоставляются межбюджетные трансферты  на  осуществление  полномочий по решению вопросов </w:t>
      </w:r>
      <w:r w:rsidR="000B0033">
        <w:rPr>
          <w:rFonts w:ascii="Times New Roman" w:hAnsi="Times New Roman"/>
          <w:sz w:val="28"/>
          <w:szCs w:val="28"/>
        </w:rPr>
        <w:t>местного значения</w:t>
      </w:r>
      <w:r w:rsidR="006C0C7E">
        <w:rPr>
          <w:rFonts w:ascii="Times New Roman" w:hAnsi="Times New Roman"/>
          <w:sz w:val="28"/>
          <w:szCs w:val="28"/>
        </w:rPr>
        <w:t>:</w:t>
      </w:r>
    </w:p>
    <w:p w:rsidR="006C0C7E" w:rsidRPr="008512F2" w:rsidRDefault="00C44325" w:rsidP="00C44325">
      <w:pPr>
        <w:autoSpaceDE w:val="0"/>
        <w:autoSpaceDN w:val="0"/>
        <w:adjustRightInd w:val="0"/>
        <w:ind w:firstLine="720"/>
        <w:jc w:val="both"/>
        <w:outlineLvl w:val="1"/>
        <w:rPr>
          <w:sz w:val="28"/>
          <w:szCs w:val="28"/>
        </w:rPr>
      </w:pPr>
      <w:r w:rsidRPr="009646F5">
        <w:rPr>
          <w:sz w:val="28"/>
          <w:szCs w:val="28"/>
        </w:rPr>
        <w:t xml:space="preserve">1) </w:t>
      </w:r>
      <w:r w:rsidR="00044FE9" w:rsidRPr="009646F5">
        <w:rPr>
          <w:sz w:val="28"/>
          <w:szCs w:val="28"/>
        </w:rPr>
        <w:t xml:space="preserve">на </w:t>
      </w:r>
      <w:r w:rsidR="008609ED">
        <w:rPr>
          <w:sz w:val="28"/>
          <w:szCs w:val="28"/>
        </w:rPr>
        <w:t>2024</w:t>
      </w:r>
      <w:r w:rsidR="00044FE9" w:rsidRPr="009646F5">
        <w:rPr>
          <w:sz w:val="28"/>
          <w:szCs w:val="28"/>
        </w:rPr>
        <w:t xml:space="preserve"> год в </w:t>
      </w:r>
      <w:r w:rsidR="00044FE9" w:rsidRPr="00463A66">
        <w:rPr>
          <w:sz w:val="28"/>
          <w:szCs w:val="28"/>
        </w:rPr>
        <w:t xml:space="preserve">сумме </w:t>
      </w:r>
      <w:r w:rsidR="00393EF3">
        <w:rPr>
          <w:b/>
          <w:sz w:val="28"/>
          <w:szCs w:val="28"/>
        </w:rPr>
        <w:t>217</w:t>
      </w:r>
      <w:r w:rsidR="001C469B">
        <w:rPr>
          <w:b/>
          <w:sz w:val="28"/>
          <w:szCs w:val="28"/>
        </w:rPr>
        <w:t>,</w:t>
      </w:r>
      <w:r w:rsidR="00393EF3">
        <w:rPr>
          <w:b/>
          <w:sz w:val="28"/>
          <w:szCs w:val="28"/>
        </w:rPr>
        <w:t>0</w:t>
      </w:r>
      <w:r w:rsidRPr="00463A66">
        <w:rPr>
          <w:sz w:val="28"/>
          <w:szCs w:val="28"/>
        </w:rPr>
        <w:t xml:space="preserve"> тыс. рублей, </w:t>
      </w:r>
      <w:r w:rsidRPr="008512F2">
        <w:rPr>
          <w:sz w:val="28"/>
          <w:szCs w:val="28"/>
        </w:rPr>
        <w:t xml:space="preserve">согласно приложению </w:t>
      </w:r>
      <w:r w:rsidR="00641A1D" w:rsidRPr="008512F2">
        <w:rPr>
          <w:sz w:val="28"/>
          <w:szCs w:val="28"/>
        </w:rPr>
        <w:t>2</w:t>
      </w:r>
      <w:r w:rsidR="00F31466">
        <w:rPr>
          <w:sz w:val="28"/>
          <w:szCs w:val="28"/>
        </w:rPr>
        <w:t>8</w:t>
      </w:r>
      <w:r w:rsidRPr="008512F2">
        <w:rPr>
          <w:sz w:val="28"/>
          <w:szCs w:val="28"/>
        </w:rPr>
        <w:t xml:space="preserve"> к настоящему решению;</w:t>
      </w:r>
    </w:p>
    <w:p w:rsidR="006C0C7E" w:rsidRPr="008512F2" w:rsidRDefault="0069447F" w:rsidP="006C0C7E">
      <w:pPr>
        <w:autoSpaceDE w:val="0"/>
        <w:autoSpaceDN w:val="0"/>
        <w:adjustRightInd w:val="0"/>
        <w:ind w:firstLine="720"/>
        <w:jc w:val="both"/>
        <w:outlineLvl w:val="1"/>
        <w:rPr>
          <w:sz w:val="28"/>
          <w:szCs w:val="28"/>
        </w:rPr>
      </w:pPr>
      <w:r w:rsidRPr="008512F2">
        <w:rPr>
          <w:sz w:val="28"/>
          <w:szCs w:val="28"/>
        </w:rPr>
        <w:t xml:space="preserve">2) на </w:t>
      </w:r>
      <w:r w:rsidR="008609ED">
        <w:rPr>
          <w:sz w:val="28"/>
          <w:szCs w:val="28"/>
        </w:rPr>
        <w:t>2025</w:t>
      </w:r>
      <w:r w:rsidR="006C0C7E" w:rsidRPr="008512F2">
        <w:rPr>
          <w:sz w:val="28"/>
          <w:szCs w:val="28"/>
        </w:rPr>
        <w:t xml:space="preserve"> год в сумме </w:t>
      </w:r>
      <w:r w:rsidR="00393EF3">
        <w:rPr>
          <w:b/>
          <w:sz w:val="28"/>
          <w:szCs w:val="28"/>
        </w:rPr>
        <w:t>217</w:t>
      </w:r>
      <w:r w:rsidR="001C469B" w:rsidRPr="008512F2">
        <w:rPr>
          <w:b/>
          <w:sz w:val="28"/>
          <w:szCs w:val="28"/>
        </w:rPr>
        <w:t>,</w:t>
      </w:r>
      <w:r w:rsidR="00393EF3">
        <w:rPr>
          <w:b/>
          <w:sz w:val="28"/>
          <w:szCs w:val="28"/>
        </w:rPr>
        <w:t>0</w:t>
      </w:r>
      <w:r w:rsidR="006C0C7E" w:rsidRPr="008512F2">
        <w:rPr>
          <w:sz w:val="28"/>
          <w:szCs w:val="28"/>
        </w:rPr>
        <w:t xml:space="preserve"> тыс. рублей</w:t>
      </w:r>
      <w:r w:rsidR="00C44325" w:rsidRPr="008512F2">
        <w:rPr>
          <w:sz w:val="28"/>
          <w:szCs w:val="28"/>
        </w:rPr>
        <w:t xml:space="preserve">, </w:t>
      </w:r>
      <w:r w:rsidRPr="008512F2">
        <w:rPr>
          <w:sz w:val="28"/>
          <w:szCs w:val="28"/>
        </w:rPr>
        <w:t xml:space="preserve">и на </w:t>
      </w:r>
      <w:r w:rsidR="008609ED">
        <w:rPr>
          <w:sz w:val="28"/>
          <w:szCs w:val="28"/>
        </w:rPr>
        <w:t>2026</w:t>
      </w:r>
      <w:r w:rsidR="009646F5" w:rsidRPr="008512F2">
        <w:rPr>
          <w:sz w:val="28"/>
          <w:szCs w:val="28"/>
        </w:rPr>
        <w:t xml:space="preserve"> год в сумме</w:t>
      </w:r>
      <w:r w:rsidR="006C0C7E" w:rsidRPr="008512F2">
        <w:rPr>
          <w:sz w:val="28"/>
          <w:szCs w:val="28"/>
        </w:rPr>
        <w:t xml:space="preserve"> </w:t>
      </w:r>
      <w:r w:rsidR="00393EF3">
        <w:rPr>
          <w:b/>
          <w:sz w:val="28"/>
          <w:szCs w:val="28"/>
        </w:rPr>
        <w:t>217</w:t>
      </w:r>
      <w:r w:rsidR="00334DBD" w:rsidRPr="008512F2">
        <w:rPr>
          <w:b/>
          <w:sz w:val="28"/>
          <w:szCs w:val="28"/>
        </w:rPr>
        <w:t>,</w:t>
      </w:r>
      <w:r w:rsidR="00393EF3">
        <w:rPr>
          <w:b/>
          <w:sz w:val="28"/>
          <w:szCs w:val="28"/>
        </w:rPr>
        <w:t>0</w:t>
      </w:r>
      <w:r w:rsidR="00232B12" w:rsidRPr="008512F2">
        <w:rPr>
          <w:sz w:val="28"/>
          <w:szCs w:val="28"/>
        </w:rPr>
        <w:t xml:space="preserve"> тыс. рублей согласно приложению </w:t>
      </w:r>
      <w:r w:rsidR="00641A1D" w:rsidRPr="008512F2">
        <w:rPr>
          <w:sz w:val="28"/>
          <w:szCs w:val="28"/>
        </w:rPr>
        <w:t>2</w:t>
      </w:r>
      <w:r w:rsidR="00F31466">
        <w:rPr>
          <w:sz w:val="28"/>
          <w:szCs w:val="28"/>
        </w:rPr>
        <w:t>9</w:t>
      </w:r>
      <w:r w:rsidR="00232B12" w:rsidRPr="008512F2">
        <w:rPr>
          <w:sz w:val="28"/>
          <w:szCs w:val="28"/>
        </w:rPr>
        <w:t xml:space="preserve"> к настоящему решению.</w:t>
      </w:r>
    </w:p>
    <w:p w:rsidR="00423B6C" w:rsidRPr="008512F2" w:rsidRDefault="00423B6C" w:rsidP="006C0C7E">
      <w:pPr>
        <w:autoSpaceDE w:val="0"/>
        <w:autoSpaceDN w:val="0"/>
        <w:adjustRightInd w:val="0"/>
        <w:ind w:firstLine="720"/>
        <w:jc w:val="both"/>
        <w:outlineLvl w:val="1"/>
        <w:rPr>
          <w:sz w:val="28"/>
          <w:szCs w:val="28"/>
        </w:rPr>
      </w:pPr>
    </w:p>
    <w:p w:rsidR="00423B6C" w:rsidRPr="00680ABA" w:rsidRDefault="00423B6C" w:rsidP="00423B6C">
      <w:pPr>
        <w:autoSpaceDE w:val="0"/>
        <w:autoSpaceDN w:val="0"/>
        <w:adjustRightInd w:val="0"/>
        <w:ind w:firstLine="720"/>
        <w:jc w:val="both"/>
        <w:outlineLvl w:val="1"/>
        <w:rPr>
          <w:b/>
          <w:sz w:val="28"/>
          <w:szCs w:val="28"/>
        </w:rPr>
      </w:pPr>
      <w:r>
        <w:rPr>
          <w:b/>
          <w:sz w:val="28"/>
          <w:szCs w:val="28"/>
        </w:rPr>
        <w:t>Статья 2</w:t>
      </w:r>
      <w:r w:rsidR="00F31466">
        <w:rPr>
          <w:b/>
          <w:sz w:val="28"/>
          <w:szCs w:val="28"/>
        </w:rPr>
        <w:t>1</w:t>
      </w:r>
    </w:p>
    <w:p w:rsidR="00423B6C" w:rsidRDefault="00423B6C" w:rsidP="00423B6C">
      <w:pPr>
        <w:adjustRightInd w:val="0"/>
        <w:ind w:firstLine="709"/>
        <w:jc w:val="both"/>
        <w:rPr>
          <w:sz w:val="28"/>
          <w:szCs w:val="28"/>
          <w:shd w:val="clear" w:color="auto" w:fill="FFFFFF"/>
        </w:rPr>
      </w:pPr>
      <w:proofErr w:type="gramStart"/>
      <w:r w:rsidRPr="006D35B1">
        <w:rPr>
          <w:sz w:val="28"/>
          <w:szCs w:val="28"/>
          <w:shd w:val="clear" w:color="auto" w:fill="FFFFFF"/>
        </w:rPr>
        <w:t>Установить в соответствии</w:t>
      </w:r>
      <w:r>
        <w:rPr>
          <w:sz w:val="28"/>
          <w:szCs w:val="28"/>
          <w:shd w:val="clear" w:color="auto" w:fill="FFFFFF"/>
        </w:rPr>
        <w:t xml:space="preserve"> </w:t>
      </w:r>
      <w:r w:rsidRPr="006D35B1">
        <w:rPr>
          <w:sz w:val="28"/>
          <w:szCs w:val="28"/>
          <w:shd w:val="clear" w:color="auto" w:fill="FFFFFF"/>
        </w:rPr>
        <w:t>с пунктом 8 статьи 217 Бюджетного кодекса Российской Федерации и частью 2 статьи 1</w:t>
      </w:r>
      <w:r>
        <w:rPr>
          <w:sz w:val="28"/>
          <w:szCs w:val="28"/>
          <w:shd w:val="clear" w:color="auto" w:fill="FFFFFF"/>
        </w:rPr>
        <w:t>3</w:t>
      </w:r>
      <w:r w:rsidRPr="006D35B1">
        <w:rPr>
          <w:sz w:val="28"/>
          <w:szCs w:val="28"/>
          <w:shd w:val="clear" w:color="auto" w:fill="FFFFFF"/>
        </w:rPr>
        <w:t xml:space="preserve"> </w:t>
      </w:r>
      <w:r w:rsidR="001B3AA6">
        <w:rPr>
          <w:sz w:val="28"/>
          <w:szCs w:val="28"/>
          <w:shd w:val="clear" w:color="auto" w:fill="FFFFFF"/>
        </w:rPr>
        <w:t>Положения «О</w:t>
      </w:r>
      <w:r w:rsidR="001B3AA6" w:rsidRPr="001B3AA6">
        <w:rPr>
          <w:sz w:val="28"/>
          <w:szCs w:val="28"/>
          <w:shd w:val="clear" w:color="auto" w:fill="FFFFFF"/>
        </w:rPr>
        <w:t xml:space="preserve"> бюджетном процессе  в муниципальном образовании «Холм-Жирковский район» Смоленской области</w:t>
      </w:r>
      <w:r w:rsidR="001B3AA6">
        <w:rPr>
          <w:sz w:val="28"/>
          <w:szCs w:val="28"/>
          <w:shd w:val="clear" w:color="auto" w:fill="FFFFFF"/>
        </w:rPr>
        <w:t>»</w:t>
      </w:r>
      <w:r w:rsidR="001B3AA6" w:rsidRPr="001B3AA6">
        <w:rPr>
          <w:sz w:val="28"/>
          <w:szCs w:val="28"/>
          <w:shd w:val="clear" w:color="auto" w:fill="FFFFFF"/>
        </w:rPr>
        <w:t>, утвержденного  решением Холм-Жирковского районного Совета депутатов</w:t>
      </w:r>
      <w:r w:rsidR="001B3AA6">
        <w:t xml:space="preserve"> </w:t>
      </w:r>
      <w:r w:rsidR="001B3AA6" w:rsidRPr="001B3AA6">
        <w:rPr>
          <w:sz w:val="28"/>
          <w:szCs w:val="28"/>
          <w:shd w:val="clear" w:color="auto" w:fill="FFFFFF"/>
        </w:rPr>
        <w:t>от</w:t>
      </w:r>
      <w:r w:rsidRPr="006D35B1">
        <w:rPr>
          <w:sz w:val="28"/>
          <w:szCs w:val="28"/>
          <w:shd w:val="clear" w:color="auto" w:fill="FFFFFF"/>
        </w:rPr>
        <w:t xml:space="preserve"> </w:t>
      </w:r>
      <w:r>
        <w:rPr>
          <w:sz w:val="28"/>
          <w:szCs w:val="28"/>
          <w:shd w:val="clear" w:color="auto" w:fill="FFFFFF"/>
        </w:rPr>
        <w:t>26</w:t>
      </w:r>
      <w:r w:rsidRPr="006D35B1">
        <w:rPr>
          <w:sz w:val="28"/>
          <w:szCs w:val="28"/>
          <w:shd w:val="clear" w:color="auto" w:fill="FFFFFF"/>
        </w:rPr>
        <w:t xml:space="preserve"> </w:t>
      </w:r>
      <w:r>
        <w:rPr>
          <w:sz w:val="28"/>
          <w:szCs w:val="28"/>
          <w:shd w:val="clear" w:color="auto" w:fill="FFFFFF"/>
        </w:rPr>
        <w:t>ноября</w:t>
      </w:r>
      <w:r w:rsidRPr="006D35B1">
        <w:rPr>
          <w:sz w:val="28"/>
          <w:szCs w:val="28"/>
          <w:shd w:val="clear" w:color="auto" w:fill="FFFFFF"/>
        </w:rPr>
        <w:t xml:space="preserve"> 20</w:t>
      </w:r>
      <w:r>
        <w:rPr>
          <w:sz w:val="28"/>
          <w:szCs w:val="28"/>
          <w:shd w:val="clear" w:color="auto" w:fill="FFFFFF"/>
        </w:rPr>
        <w:t>15</w:t>
      </w:r>
      <w:r w:rsidRPr="006D35B1">
        <w:rPr>
          <w:sz w:val="28"/>
          <w:szCs w:val="28"/>
          <w:shd w:val="clear" w:color="auto" w:fill="FFFFFF"/>
        </w:rPr>
        <w:t xml:space="preserve"> года №</w:t>
      </w:r>
      <w:r>
        <w:rPr>
          <w:sz w:val="28"/>
          <w:szCs w:val="28"/>
          <w:shd w:val="clear" w:color="auto" w:fill="FFFFFF"/>
        </w:rPr>
        <w:t> </w:t>
      </w:r>
      <w:r w:rsidR="001B3AA6">
        <w:rPr>
          <w:sz w:val="28"/>
          <w:szCs w:val="28"/>
          <w:shd w:val="clear" w:color="auto" w:fill="FFFFFF"/>
        </w:rPr>
        <w:t>13</w:t>
      </w:r>
      <w:r w:rsidRPr="006D35B1">
        <w:rPr>
          <w:sz w:val="28"/>
          <w:szCs w:val="28"/>
          <w:shd w:val="clear" w:color="auto" w:fill="FFFFFF"/>
        </w:rPr>
        <w:t xml:space="preserve">, что дополнительными основаниями для внесения изменений в сводную бюджетную роспись бюджета </w:t>
      </w:r>
      <w:r w:rsidR="001B3AA6">
        <w:rPr>
          <w:sz w:val="28"/>
          <w:szCs w:val="28"/>
          <w:shd w:val="clear" w:color="auto" w:fill="FFFFFF"/>
        </w:rPr>
        <w:t xml:space="preserve">муниципального образования </w:t>
      </w:r>
      <w:r w:rsidRPr="006D35B1">
        <w:rPr>
          <w:sz w:val="28"/>
          <w:szCs w:val="28"/>
          <w:shd w:val="clear" w:color="auto" w:fill="FFFFFF"/>
        </w:rPr>
        <w:t xml:space="preserve">в </w:t>
      </w:r>
      <w:r w:rsidR="008609ED">
        <w:rPr>
          <w:sz w:val="28"/>
          <w:szCs w:val="28"/>
          <w:shd w:val="clear" w:color="auto" w:fill="FFFFFF"/>
        </w:rPr>
        <w:t>2024</w:t>
      </w:r>
      <w:r w:rsidRPr="006D35B1">
        <w:rPr>
          <w:sz w:val="28"/>
          <w:szCs w:val="28"/>
          <w:shd w:val="clear" w:color="auto" w:fill="FFFFFF"/>
        </w:rPr>
        <w:t xml:space="preserve"> году</w:t>
      </w:r>
      <w:r>
        <w:rPr>
          <w:sz w:val="28"/>
          <w:szCs w:val="28"/>
          <w:shd w:val="clear" w:color="auto" w:fill="FFFFFF"/>
        </w:rPr>
        <w:t xml:space="preserve"> </w:t>
      </w:r>
      <w:r w:rsidRPr="006D35B1">
        <w:rPr>
          <w:sz w:val="28"/>
          <w:szCs w:val="28"/>
          <w:shd w:val="clear" w:color="auto" w:fill="FFFFFF"/>
        </w:rPr>
        <w:t xml:space="preserve">без внесения изменений </w:t>
      </w:r>
      <w:r w:rsidR="001B3AA6">
        <w:rPr>
          <w:sz w:val="28"/>
          <w:szCs w:val="28"/>
          <w:shd w:val="clear" w:color="auto" w:fill="FFFFFF"/>
        </w:rPr>
        <w:t>в</w:t>
      </w:r>
      <w:proofErr w:type="gramEnd"/>
      <w:r w:rsidR="001B3AA6">
        <w:rPr>
          <w:sz w:val="28"/>
          <w:szCs w:val="28"/>
          <w:shd w:val="clear" w:color="auto" w:fill="FFFFFF"/>
        </w:rPr>
        <w:t xml:space="preserve"> решение</w:t>
      </w:r>
      <w:r w:rsidRPr="006D35B1">
        <w:rPr>
          <w:sz w:val="28"/>
          <w:szCs w:val="28"/>
          <w:shd w:val="clear" w:color="auto" w:fill="FFFFFF"/>
        </w:rPr>
        <w:t xml:space="preserve"> </w:t>
      </w:r>
      <w:r w:rsidR="00A12670" w:rsidRPr="005811C7">
        <w:rPr>
          <w:sz w:val="28"/>
          <w:szCs w:val="28"/>
        </w:rPr>
        <w:t xml:space="preserve">Холм-Жирковского районного Совета депутатов о бюджете муниципального образования в соответствии с решениями руководителя финансового органа </w:t>
      </w:r>
      <w:r w:rsidRPr="006D35B1">
        <w:rPr>
          <w:sz w:val="28"/>
          <w:szCs w:val="28"/>
          <w:shd w:val="clear" w:color="auto" w:fill="FFFFFF"/>
        </w:rPr>
        <w:t>являются:</w:t>
      </w:r>
    </w:p>
    <w:p w:rsidR="001925E5" w:rsidRPr="00961E80" w:rsidRDefault="001925E5" w:rsidP="001925E5">
      <w:pPr>
        <w:autoSpaceDE w:val="0"/>
        <w:autoSpaceDN w:val="0"/>
        <w:adjustRightInd w:val="0"/>
        <w:ind w:firstLine="709"/>
        <w:jc w:val="both"/>
        <w:rPr>
          <w:color w:val="000000" w:themeColor="text1"/>
          <w:sz w:val="28"/>
          <w:szCs w:val="28"/>
          <w:shd w:val="clear" w:color="auto" w:fill="FFFFFF"/>
        </w:rPr>
      </w:pPr>
      <w:r>
        <w:rPr>
          <w:color w:val="000000" w:themeColor="text1"/>
          <w:sz w:val="28"/>
          <w:szCs w:val="28"/>
          <w:shd w:val="clear" w:color="auto" w:fill="FFFFFF"/>
        </w:rPr>
        <w:t>1</w:t>
      </w:r>
      <w:r w:rsidRPr="00961E80">
        <w:rPr>
          <w:color w:val="000000" w:themeColor="text1"/>
          <w:sz w:val="28"/>
          <w:szCs w:val="28"/>
          <w:shd w:val="clear" w:color="auto" w:fill="FFFFFF"/>
        </w:rPr>
        <w:t>) </w:t>
      </w:r>
      <w:r w:rsidRPr="00961E80">
        <w:rPr>
          <w:sz w:val="28"/>
          <w:szCs w:val="28"/>
        </w:rPr>
        <w:t xml:space="preserve">изменение бюджетных ассигнований в соответствии с правовыми актами Правительства </w:t>
      </w:r>
      <w:r>
        <w:rPr>
          <w:sz w:val="28"/>
          <w:szCs w:val="28"/>
        </w:rPr>
        <w:t>Смоленской области</w:t>
      </w:r>
      <w:r w:rsidRPr="00961E80">
        <w:rPr>
          <w:sz w:val="28"/>
          <w:szCs w:val="28"/>
        </w:rPr>
        <w:t xml:space="preserve"> и (или) соглашениями (договорами), </w:t>
      </w:r>
      <w:r w:rsidRPr="00961E80">
        <w:rPr>
          <w:sz w:val="28"/>
          <w:szCs w:val="28"/>
        </w:rPr>
        <w:lastRenderedPageBreak/>
        <w:t>предусматривающими предоставление межбюджетных трансфертов или безвозмездных поступлений бюджету</w:t>
      </w:r>
      <w:r w:rsidRPr="001925E5">
        <w:rPr>
          <w:sz w:val="28"/>
          <w:szCs w:val="28"/>
        </w:rPr>
        <w:t xml:space="preserve"> </w:t>
      </w:r>
      <w:r>
        <w:rPr>
          <w:sz w:val="28"/>
          <w:szCs w:val="28"/>
        </w:rPr>
        <w:t>муниципального образования «Холм-Жирковский район»  Смоленской области</w:t>
      </w:r>
      <w:r w:rsidRPr="00961E80">
        <w:rPr>
          <w:color w:val="000000" w:themeColor="text1"/>
          <w:sz w:val="28"/>
          <w:szCs w:val="28"/>
          <w:shd w:val="clear" w:color="auto" w:fill="FFFFFF"/>
        </w:rPr>
        <w:t>;</w:t>
      </w:r>
    </w:p>
    <w:p w:rsidR="00423B6C" w:rsidRPr="00D81DB8" w:rsidRDefault="001925E5" w:rsidP="00D81DB8">
      <w:pPr>
        <w:autoSpaceDE w:val="0"/>
        <w:autoSpaceDN w:val="0"/>
        <w:adjustRightInd w:val="0"/>
        <w:ind w:firstLine="720"/>
        <w:jc w:val="both"/>
        <w:outlineLvl w:val="1"/>
        <w:rPr>
          <w:sz w:val="28"/>
          <w:szCs w:val="28"/>
        </w:rPr>
      </w:pPr>
      <w:r>
        <w:rPr>
          <w:sz w:val="28"/>
          <w:szCs w:val="28"/>
        </w:rPr>
        <w:t>2</w:t>
      </w:r>
      <w:r w:rsidR="00D81DB8">
        <w:rPr>
          <w:sz w:val="28"/>
          <w:szCs w:val="28"/>
        </w:rPr>
        <w:t xml:space="preserve">) </w:t>
      </w:r>
      <w:r w:rsidR="00423B6C" w:rsidRPr="00D81DB8">
        <w:rPr>
          <w:sz w:val="28"/>
          <w:szCs w:val="28"/>
        </w:rPr>
        <w:t>изменение бюджетной классификац</w:t>
      </w:r>
      <w:r w:rsidR="00D81DB8" w:rsidRPr="00D81DB8">
        <w:rPr>
          <w:sz w:val="28"/>
          <w:szCs w:val="28"/>
        </w:rPr>
        <w:t xml:space="preserve">ии Российской Федерации в части </w:t>
      </w:r>
      <w:r w:rsidR="00423B6C" w:rsidRPr="00D81DB8">
        <w:rPr>
          <w:sz w:val="28"/>
          <w:szCs w:val="28"/>
        </w:rPr>
        <w:t>изменения классификации расходов бюджетов</w:t>
      </w:r>
      <w:r w:rsidR="00D81DB8" w:rsidRPr="00D81DB8">
        <w:rPr>
          <w:sz w:val="28"/>
          <w:szCs w:val="28"/>
        </w:rPr>
        <w:t>;</w:t>
      </w:r>
    </w:p>
    <w:p w:rsidR="00D81DB8" w:rsidRDefault="001925E5" w:rsidP="00D81DB8">
      <w:pPr>
        <w:autoSpaceDE w:val="0"/>
        <w:autoSpaceDN w:val="0"/>
        <w:adjustRightInd w:val="0"/>
        <w:ind w:firstLine="720"/>
        <w:jc w:val="both"/>
        <w:outlineLvl w:val="1"/>
        <w:rPr>
          <w:sz w:val="28"/>
          <w:szCs w:val="28"/>
        </w:rPr>
      </w:pPr>
      <w:r>
        <w:rPr>
          <w:sz w:val="28"/>
          <w:szCs w:val="28"/>
        </w:rPr>
        <w:t>3</w:t>
      </w:r>
      <w:r w:rsidR="00D81DB8">
        <w:rPr>
          <w:sz w:val="28"/>
          <w:szCs w:val="28"/>
        </w:rPr>
        <w:t xml:space="preserve">) </w:t>
      </w:r>
      <w:r w:rsidR="00D81DB8" w:rsidRPr="003B5175">
        <w:rPr>
          <w:sz w:val="28"/>
          <w:szCs w:val="28"/>
        </w:rPr>
        <w:t>в случае уплаты казен</w:t>
      </w:r>
      <w:r w:rsidR="00D81DB8">
        <w:rPr>
          <w:sz w:val="28"/>
          <w:szCs w:val="28"/>
        </w:rPr>
        <w:t>ным учреждением пеней и штрафов;</w:t>
      </w:r>
    </w:p>
    <w:p w:rsidR="00D81DB8" w:rsidRDefault="001925E5" w:rsidP="00D81DB8">
      <w:pPr>
        <w:autoSpaceDE w:val="0"/>
        <w:autoSpaceDN w:val="0"/>
        <w:adjustRightInd w:val="0"/>
        <w:ind w:firstLine="720"/>
        <w:jc w:val="both"/>
        <w:outlineLvl w:val="1"/>
        <w:rPr>
          <w:sz w:val="28"/>
          <w:szCs w:val="28"/>
        </w:rPr>
      </w:pPr>
      <w:r>
        <w:rPr>
          <w:sz w:val="28"/>
          <w:szCs w:val="28"/>
        </w:rPr>
        <w:t>4</w:t>
      </w:r>
      <w:r w:rsidR="00D81DB8">
        <w:rPr>
          <w:sz w:val="28"/>
          <w:szCs w:val="28"/>
        </w:rPr>
        <w:t xml:space="preserve">) </w:t>
      </w:r>
      <w:r w:rsidR="00D81DB8" w:rsidRPr="00BF55F3">
        <w:rPr>
          <w:sz w:val="28"/>
          <w:szCs w:val="28"/>
        </w:rPr>
        <w:t>перераспределение бюджетных ассигнований, связанных с финансовым обеспечением региональных проектов, обеспечивающих достижение показателей</w:t>
      </w:r>
      <w:r w:rsidR="005B1834">
        <w:rPr>
          <w:sz w:val="28"/>
          <w:szCs w:val="28"/>
        </w:rPr>
        <w:t xml:space="preserve"> и результатов федеральных проекто</w:t>
      </w:r>
      <w:r w:rsidR="005B1834" w:rsidRPr="005B1834">
        <w:rPr>
          <w:sz w:val="28"/>
          <w:szCs w:val="28"/>
        </w:rPr>
        <w:t>в</w:t>
      </w:r>
      <w:r w:rsidR="00D81DB8" w:rsidRPr="005B1834">
        <w:rPr>
          <w:sz w:val="28"/>
          <w:szCs w:val="28"/>
        </w:rPr>
        <w:t>.</w:t>
      </w:r>
    </w:p>
    <w:p w:rsidR="00E95708" w:rsidRPr="008D6B60" w:rsidRDefault="00E95708" w:rsidP="00D81DB8">
      <w:pPr>
        <w:autoSpaceDE w:val="0"/>
        <w:autoSpaceDN w:val="0"/>
        <w:adjustRightInd w:val="0"/>
        <w:ind w:firstLine="720"/>
        <w:jc w:val="both"/>
        <w:outlineLvl w:val="1"/>
        <w:rPr>
          <w:sz w:val="28"/>
          <w:szCs w:val="28"/>
        </w:rPr>
      </w:pPr>
    </w:p>
    <w:p w:rsidR="00E95708" w:rsidRPr="008D6B60" w:rsidRDefault="00F31466" w:rsidP="00E95708">
      <w:pPr>
        <w:adjustRightInd w:val="0"/>
        <w:ind w:firstLine="709"/>
        <w:jc w:val="both"/>
        <w:rPr>
          <w:b/>
          <w:sz w:val="28"/>
          <w:szCs w:val="28"/>
        </w:rPr>
      </w:pPr>
      <w:r>
        <w:rPr>
          <w:b/>
          <w:sz w:val="28"/>
          <w:szCs w:val="28"/>
        </w:rPr>
        <w:t>Статья 22</w:t>
      </w:r>
    </w:p>
    <w:p w:rsidR="00E95708" w:rsidRPr="008D6B60" w:rsidRDefault="00E95708" w:rsidP="00E95708">
      <w:pPr>
        <w:ind w:firstLine="709"/>
        <w:jc w:val="both"/>
        <w:rPr>
          <w:bCs/>
          <w:sz w:val="28"/>
          <w:szCs w:val="28"/>
        </w:rPr>
      </w:pPr>
      <w:r w:rsidRPr="008D6B60">
        <w:rPr>
          <w:bCs/>
          <w:sz w:val="28"/>
          <w:szCs w:val="28"/>
        </w:rPr>
        <w:t xml:space="preserve">1. Установить, что в </w:t>
      </w:r>
      <w:r w:rsidR="008609ED">
        <w:rPr>
          <w:bCs/>
          <w:sz w:val="28"/>
          <w:szCs w:val="28"/>
        </w:rPr>
        <w:t>2024</w:t>
      </w:r>
      <w:r w:rsidRPr="008D6B60">
        <w:rPr>
          <w:bCs/>
          <w:sz w:val="28"/>
          <w:szCs w:val="28"/>
        </w:rPr>
        <w:t xml:space="preserve"> году Управление Федерального казначейства по Смоленской области осуществляет казначейское сопровождение сре</w:t>
      </w:r>
      <w:proofErr w:type="gramStart"/>
      <w:r w:rsidRPr="008D6B60">
        <w:rPr>
          <w:bCs/>
          <w:sz w:val="28"/>
          <w:szCs w:val="28"/>
        </w:rPr>
        <w:t>дств в в</w:t>
      </w:r>
      <w:proofErr w:type="gramEnd"/>
      <w:r w:rsidRPr="008D6B60">
        <w:rPr>
          <w:bCs/>
          <w:sz w:val="28"/>
          <w:szCs w:val="28"/>
        </w:rPr>
        <w:t>алюте Российской Федерации, предоставляемых из местного бюджета, указанных в части 2 настоящей статьи (далее – целевые средства).</w:t>
      </w:r>
    </w:p>
    <w:p w:rsidR="00E95708" w:rsidRPr="008D6B60" w:rsidRDefault="00E95708" w:rsidP="00E95708">
      <w:pPr>
        <w:ind w:firstLine="709"/>
        <w:jc w:val="both"/>
        <w:rPr>
          <w:bCs/>
          <w:sz w:val="28"/>
          <w:szCs w:val="28"/>
        </w:rPr>
      </w:pPr>
      <w:r w:rsidRPr="008D6B60">
        <w:rPr>
          <w:bCs/>
          <w:sz w:val="28"/>
          <w:szCs w:val="28"/>
        </w:rPr>
        <w:t>2. Установить, что в соответствии со статьей 242</w:t>
      </w:r>
      <w:r w:rsidRPr="008D6B60">
        <w:rPr>
          <w:bCs/>
          <w:sz w:val="28"/>
          <w:szCs w:val="28"/>
          <w:vertAlign w:val="superscript"/>
        </w:rPr>
        <w:t>26</w:t>
      </w:r>
      <w:r w:rsidRPr="008D6B60">
        <w:rPr>
          <w:bCs/>
          <w:sz w:val="28"/>
          <w:szCs w:val="28"/>
        </w:rPr>
        <w:t xml:space="preserve"> Бюджетного кодекса Российской Федерации казначейскому сопровождению подлежат следующие целевые средства:</w:t>
      </w:r>
    </w:p>
    <w:p w:rsidR="00E95708" w:rsidRPr="008D6B60" w:rsidRDefault="00E95708" w:rsidP="00E95708">
      <w:pPr>
        <w:ind w:firstLine="709"/>
        <w:jc w:val="both"/>
        <w:rPr>
          <w:bCs/>
          <w:sz w:val="28"/>
          <w:szCs w:val="28"/>
        </w:rPr>
      </w:pPr>
      <w:r w:rsidRPr="008D6B60">
        <w:rPr>
          <w:bCs/>
          <w:sz w:val="28"/>
          <w:szCs w:val="28"/>
        </w:rPr>
        <w:t xml:space="preserve">1) авансы и расчеты по </w:t>
      </w:r>
      <w:r w:rsidR="008B5D67">
        <w:rPr>
          <w:bCs/>
          <w:sz w:val="28"/>
          <w:szCs w:val="28"/>
        </w:rPr>
        <w:t>муниципальным</w:t>
      </w:r>
      <w:r w:rsidRPr="008D6B60">
        <w:rPr>
          <w:bCs/>
          <w:sz w:val="28"/>
          <w:szCs w:val="28"/>
        </w:rPr>
        <w:t xml:space="preserve"> контрактам о поставке товаров, выполнении работ, оказании услуг, заключаемым на сумму не менее 50 миллионов рублей;</w:t>
      </w:r>
    </w:p>
    <w:p w:rsidR="00E95708" w:rsidRDefault="00E95708" w:rsidP="00E95708">
      <w:pPr>
        <w:ind w:firstLine="709"/>
        <w:jc w:val="both"/>
        <w:rPr>
          <w:bCs/>
          <w:sz w:val="28"/>
          <w:szCs w:val="28"/>
        </w:rPr>
      </w:pPr>
      <w:proofErr w:type="gramStart"/>
      <w:r w:rsidRPr="008D6B60">
        <w:rPr>
          <w:bCs/>
          <w:sz w:val="28"/>
          <w:szCs w:val="28"/>
        </w:rPr>
        <w:t>2) авансы и расчеты по контрактам (договорам) о поставке товаров, выполнении работ, оказании услуг, заключаемым на сумму не менее 50 миллионов рублей муниципальными бюджетными учреждениями, лицевые счета которым открыты в Финансовом управлении Администрации муниципального образования «Холм-Жирковский район» Смоленской области, за счет средств, поступающих указанным учреждениям в соответствии с законод</w:t>
      </w:r>
      <w:r w:rsidR="008B5D67">
        <w:rPr>
          <w:bCs/>
          <w:sz w:val="28"/>
          <w:szCs w:val="28"/>
        </w:rPr>
        <w:t>ательством Российской Федерации;</w:t>
      </w:r>
      <w:proofErr w:type="gramEnd"/>
    </w:p>
    <w:p w:rsidR="008B5D67" w:rsidRPr="008D6B60" w:rsidRDefault="008B5D67" w:rsidP="008B5D67">
      <w:pPr>
        <w:autoSpaceDE w:val="0"/>
        <w:autoSpaceDN w:val="0"/>
        <w:adjustRightInd w:val="0"/>
        <w:ind w:firstLine="709"/>
        <w:jc w:val="both"/>
        <w:rPr>
          <w:bCs/>
          <w:sz w:val="28"/>
          <w:szCs w:val="28"/>
        </w:rPr>
      </w:pPr>
      <w:r>
        <w:rPr>
          <w:bCs/>
          <w:sz w:val="28"/>
          <w:szCs w:val="28"/>
        </w:rPr>
        <w:t xml:space="preserve">3) </w:t>
      </w:r>
      <w:r w:rsidRPr="001E2B2B">
        <w:rPr>
          <w:sz w:val="28"/>
          <w:szCs w:val="28"/>
        </w:rPr>
        <w:t>авансы и расчеты по контрактам (договорам) о поставке товаров, выполнении работ, оказании услуг, заключаемым на сумму не менее 50 миллионов рублей</w:t>
      </w:r>
      <w:r>
        <w:rPr>
          <w:sz w:val="28"/>
          <w:szCs w:val="28"/>
        </w:rPr>
        <w:t>,</w:t>
      </w:r>
      <w:r w:rsidRPr="001E2B2B">
        <w:rPr>
          <w:sz w:val="28"/>
          <w:szCs w:val="28"/>
        </w:rPr>
        <w:t xml:space="preserve"> источником финансового обеспечения исполнения обязательств по которым являются средства, предоставленные в рамках исполнения </w:t>
      </w:r>
      <w:r>
        <w:rPr>
          <w:sz w:val="28"/>
          <w:szCs w:val="28"/>
        </w:rPr>
        <w:t>муниципальных</w:t>
      </w:r>
      <w:r w:rsidRPr="001E2B2B">
        <w:rPr>
          <w:sz w:val="28"/>
          <w:szCs w:val="28"/>
        </w:rPr>
        <w:t xml:space="preserve"> контрактов, контрактов (договоров), указанных в подпунктах 1 и 2 </w:t>
      </w:r>
      <w:r>
        <w:rPr>
          <w:sz w:val="28"/>
          <w:szCs w:val="28"/>
        </w:rPr>
        <w:t>настоящего пункта.</w:t>
      </w:r>
    </w:p>
    <w:p w:rsidR="00E95708" w:rsidRPr="00373CF6" w:rsidRDefault="00E95708" w:rsidP="00E95708">
      <w:pPr>
        <w:adjustRightInd w:val="0"/>
        <w:ind w:firstLine="709"/>
        <w:jc w:val="both"/>
        <w:rPr>
          <w:b/>
          <w:sz w:val="28"/>
          <w:szCs w:val="28"/>
        </w:rPr>
      </w:pPr>
    </w:p>
    <w:p w:rsidR="00307655" w:rsidRPr="00373CF6" w:rsidRDefault="00423B6C" w:rsidP="00307655">
      <w:pPr>
        <w:adjustRightInd w:val="0"/>
        <w:ind w:firstLine="709"/>
        <w:jc w:val="both"/>
        <w:rPr>
          <w:b/>
          <w:sz w:val="28"/>
          <w:szCs w:val="28"/>
        </w:rPr>
      </w:pPr>
      <w:r>
        <w:rPr>
          <w:b/>
          <w:sz w:val="28"/>
          <w:szCs w:val="28"/>
        </w:rPr>
        <w:t>Статья 2</w:t>
      </w:r>
      <w:r w:rsidR="00F31466">
        <w:rPr>
          <w:b/>
          <w:sz w:val="28"/>
          <w:szCs w:val="28"/>
        </w:rPr>
        <w:t>3</w:t>
      </w:r>
    </w:p>
    <w:p w:rsidR="00883CC1" w:rsidRDefault="00883CC1" w:rsidP="00891E4F">
      <w:pPr>
        <w:autoSpaceDE w:val="0"/>
        <w:autoSpaceDN w:val="0"/>
        <w:adjustRightInd w:val="0"/>
        <w:ind w:firstLine="708"/>
        <w:jc w:val="both"/>
        <w:outlineLvl w:val="1"/>
        <w:rPr>
          <w:bCs/>
          <w:sz w:val="28"/>
          <w:szCs w:val="28"/>
        </w:rPr>
      </w:pPr>
      <w:r w:rsidRPr="00A20A45">
        <w:rPr>
          <w:bCs/>
          <w:sz w:val="28"/>
          <w:szCs w:val="28"/>
        </w:rPr>
        <w:t>Настоящ</w:t>
      </w:r>
      <w:r w:rsidR="00070594">
        <w:rPr>
          <w:bCs/>
          <w:sz w:val="28"/>
          <w:szCs w:val="28"/>
        </w:rPr>
        <w:t>ее</w:t>
      </w:r>
      <w:r w:rsidRPr="00A20A45">
        <w:rPr>
          <w:bCs/>
          <w:sz w:val="28"/>
          <w:szCs w:val="28"/>
        </w:rPr>
        <w:t xml:space="preserve"> </w:t>
      </w:r>
      <w:r w:rsidR="00070594">
        <w:rPr>
          <w:bCs/>
          <w:sz w:val="28"/>
          <w:szCs w:val="28"/>
        </w:rPr>
        <w:t>решение</w:t>
      </w:r>
      <w:r w:rsidR="0069447F">
        <w:rPr>
          <w:bCs/>
          <w:sz w:val="28"/>
          <w:szCs w:val="28"/>
        </w:rPr>
        <w:t xml:space="preserve"> вступает в силу с 1 января </w:t>
      </w:r>
      <w:r w:rsidR="008609ED">
        <w:rPr>
          <w:bCs/>
          <w:sz w:val="28"/>
          <w:szCs w:val="28"/>
        </w:rPr>
        <w:t>2024</w:t>
      </w:r>
      <w:r w:rsidRPr="00A20A45">
        <w:rPr>
          <w:bCs/>
          <w:sz w:val="28"/>
          <w:szCs w:val="28"/>
        </w:rPr>
        <w:t xml:space="preserve"> года.</w:t>
      </w:r>
    </w:p>
    <w:p w:rsidR="002C4B6A" w:rsidRDefault="002C4B6A" w:rsidP="00883CC1">
      <w:pPr>
        <w:autoSpaceDE w:val="0"/>
        <w:autoSpaceDN w:val="0"/>
        <w:adjustRightInd w:val="0"/>
        <w:ind w:firstLine="720"/>
        <w:jc w:val="both"/>
        <w:outlineLvl w:val="1"/>
        <w:rPr>
          <w:bCs/>
          <w:sz w:val="28"/>
          <w:szCs w:val="28"/>
        </w:rPr>
      </w:pPr>
    </w:p>
    <w:p w:rsidR="002C4B6A" w:rsidRPr="00A20A45" w:rsidRDefault="002C4B6A" w:rsidP="00883CC1">
      <w:pPr>
        <w:autoSpaceDE w:val="0"/>
        <w:autoSpaceDN w:val="0"/>
        <w:adjustRightInd w:val="0"/>
        <w:ind w:firstLine="720"/>
        <w:jc w:val="both"/>
        <w:outlineLvl w:val="1"/>
        <w:rPr>
          <w:bCs/>
          <w:sz w:val="28"/>
          <w:szCs w:val="28"/>
        </w:rPr>
      </w:pPr>
    </w:p>
    <w:p w:rsidR="00883CC1" w:rsidRDefault="00883CC1" w:rsidP="00883CC1">
      <w:pPr>
        <w:autoSpaceDE w:val="0"/>
        <w:autoSpaceDN w:val="0"/>
        <w:adjustRightInd w:val="0"/>
        <w:jc w:val="right"/>
        <w:outlineLvl w:val="1"/>
        <w:rPr>
          <w:sz w:val="28"/>
          <w:szCs w:val="28"/>
        </w:rPr>
      </w:pPr>
    </w:p>
    <w:p w:rsidR="002C4B6A" w:rsidRDefault="009450FF">
      <w:pPr>
        <w:rPr>
          <w:sz w:val="28"/>
          <w:szCs w:val="28"/>
        </w:rPr>
      </w:pPr>
      <w:r>
        <w:rPr>
          <w:sz w:val="28"/>
          <w:szCs w:val="28"/>
        </w:rPr>
        <w:t>Г</w:t>
      </w:r>
      <w:r w:rsidR="00070594">
        <w:rPr>
          <w:sz w:val="28"/>
          <w:szCs w:val="28"/>
        </w:rPr>
        <w:t>лав</w:t>
      </w:r>
      <w:r w:rsidR="00300547">
        <w:rPr>
          <w:sz w:val="28"/>
          <w:szCs w:val="28"/>
        </w:rPr>
        <w:t>а</w:t>
      </w:r>
      <w:r w:rsidR="00070594">
        <w:rPr>
          <w:sz w:val="28"/>
          <w:szCs w:val="28"/>
        </w:rPr>
        <w:t xml:space="preserve"> </w:t>
      </w:r>
      <w:r w:rsidR="002C4B6A">
        <w:rPr>
          <w:sz w:val="28"/>
          <w:szCs w:val="28"/>
        </w:rPr>
        <w:t xml:space="preserve"> муниципального</w:t>
      </w:r>
      <w:r w:rsidR="00F30527">
        <w:rPr>
          <w:sz w:val="28"/>
          <w:szCs w:val="28"/>
        </w:rPr>
        <w:t xml:space="preserve"> образования</w:t>
      </w:r>
    </w:p>
    <w:p w:rsidR="002C4B6A" w:rsidRDefault="00774C38">
      <w:pPr>
        <w:rPr>
          <w:sz w:val="28"/>
          <w:szCs w:val="28"/>
        </w:rPr>
      </w:pPr>
      <w:r>
        <w:rPr>
          <w:sz w:val="28"/>
          <w:szCs w:val="28"/>
        </w:rPr>
        <w:t xml:space="preserve">«Холм-Жирковский </w:t>
      </w:r>
      <w:r w:rsidR="00070594">
        <w:rPr>
          <w:sz w:val="28"/>
          <w:szCs w:val="28"/>
        </w:rPr>
        <w:t>район</w:t>
      </w:r>
      <w:r>
        <w:rPr>
          <w:sz w:val="28"/>
          <w:szCs w:val="28"/>
        </w:rPr>
        <w:t>»</w:t>
      </w:r>
    </w:p>
    <w:p w:rsidR="00070594" w:rsidRPr="00070594" w:rsidRDefault="00070594">
      <w:pPr>
        <w:rPr>
          <w:sz w:val="28"/>
          <w:szCs w:val="28"/>
        </w:rPr>
      </w:pPr>
      <w:r w:rsidRPr="004F24DA">
        <w:rPr>
          <w:sz w:val="28"/>
          <w:szCs w:val="28"/>
        </w:rPr>
        <w:t xml:space="preserve">Смоленской области     </w:t>
      </w:r>
      <w:r w:rsidR="00774C38" w:rsidRPr="004F24DA">
        <w:rPr>
          <w:sz w:val="28"/>
          <w:szCs w:val="28"/>
        </w:rPr>
        <w:t xml:space="preserve"> </w:t>
      </w:r>
      <w:r w:rsidR="00271DC3" w:rsidRPr="004F24DA">
        <w:rPr>
          <w:sz w:val="28"/>
          <w:szCs w:val="28"/>
        </w:rPr>
        <w:t xml:space="preserve">                   </w:t>
      </w:r>
      <w:r w:rsidR="002C4B6A" w:rsidRPr="004F24DA">
        <w:rPr>
          <w:sz w:val="28"/>
          <w:szCs w:val="28"/>
        </w:rPr>
        <w:t xml:space="preserve">                                              </w:t>
      </w:r>
      <w:r w:rsidR="009450FF" w:rsidRPr="009450FF">
        <w:rPr>
          <w:b/>
          <w:sz w:val="28"/>
          <w:szCs w:val="28"/>
        </w:rPr>
        <w:t>А</w:t>
      </w:r>
      <w:r w:rsidR="00F30527" w:rsidRPr="009450FF">
        <w:rPr>
          <w:b/>
          <w:sz w:val="28"/>
          <w:szCs w:val="28"/>
        </w:rPr>
        <w:t>.</w:t>
      </w:r>
      <w:r w:rsidR="000E666D">
        <w:rPr>
          <w:b/>
          <w:sz w:val="28"/>
          <w:szCs w:val="28"/>
        </w:rPr>
        <w:t>М</w:t>
      </w:r>
      <w:r w:rsidR="00F30527" w:rsidRPr="0081775D">
        <w:rPr>
          <w:b/>
          <w:sz w:val="28"/>
          <w:szCs w:val="28"/>
        </w:rPr>
        <w:t>.</w:t>
      </w:r>
      <w:r w:rsidR="009450FF">
        <w:rPr>
          <w:b/>
          <w:sz w:val="28"/>
          <w:szCs w:val="28"/>
        </w:rPr>
        <w:t xml:space="preserve"> </w:t>
      </w:r>
      <w:proofErr w:type="spellStart"/>
      <w:r w:rsidR="000E666D">
        <w:rPr>
          <w:b/>
          <w:sz w:val="28"/>
          <w:szCs w:val="28"/>
        </w:rPr>
        <w:t>Егикян</w:t>
      </w:r>
      <w:proofErr w:type="spellEnd"/>
    </w:p>
    <w:sectPr w:rsidR="00070594" w:rsidRPr="00070594" w:rsidSect="00F31466">
      <w:headerReference w:type="even" r:id="rId15"/>
      <w:headerReference w:type="default" r:id="rId16"/>
      <w:headerReference w:type="first" r:id="rId17"/>
      <w:footerReference w:type="first" r:id="rId18"/>
      <w:pgSz w:w="11906" w:h="16838" w:code="9"/>
      <w:pgMar w:top="1134" w:right="567" w:bottom="993"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97B" w:rsidRDefault="0075597B">
      <w:r>
        <w:separator/>
      </w:r>
    </w:p>
  </w:endnote>
  <w:endnote w:type="continuationSeparator" w:id="0">
    <w:p w:rsidR="0075597B" w:rsidRDefault="007559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97B" w:rsidRDefault="0075597B">
    <w:pPr>
      <w:pStyle w:val="ab"/>
      <w:jc w:val="center"/>
    </w:pPr>
    <w:fldSimple w:instr=" PAGE   \* MERGEFORMAT ">
      <w:r>
        <w:rPr>
          <w:noProof/>
        </w:rPr>
        <w:t>1</w:t>
      </w:r>
    </w:fldSimple>
  </w:p>
  <w:p w:rsidR="0075597B" w:rsidRDefault="0075597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97B" w:rsidRDefault="0075597B">
      <w:r>
        <w:separator/>
      </w:r>
    </w:p>
  </w:footnote>
  <w:footnote w:type="continuationSeparator" w:id="0">
    <w:p w:rsidR="0075597B" w:rsidRDefault="007559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97B" w:rsidRDefault="0075597B" w:rsidP="00BC08C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5597B" w:rsidRDefault="0075597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97B" w:rsidRDefault="0075597B" w:rsidP="00BC08CE">
    <w:pPr>
      <w:pStyle w:val="a3"/>
      <w:framePr w:wrap="around" w:vAnchor="text" w:hAnchor="margin" w:xAlign="center" w:y="1"/>
      <w:rPr>
        <w:rStyle w:val="a5"/>
      </w:rPr>
    </w:pPr>
  </w:p>
  <w:p w:rsidR="0075597B" w:rsidRDefault="0075597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97B" w:rsidRDefault="0075597B">
    <w:pPr>
      <w:pStyle w:val="a3"/>
      <w:jc w:val="center"/>
    </w:pPr>
  </w:p>
  <w:p w:rsidR="0075597B" w:rsidRDefault="0075597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0965"/>
    <w:multiLevelType w:val="hybridMultilevel"/>
    <w:tmpl w:val="4A1A5D06"/>
    <w:lvl w:ilvl="0" w:tplc="F72C1D4C">
      <w:start w:val="1"/>
      <w:numFmt w:val="decimal"/>
      <w:lvlText w:val="%1)"/>
      <w:lvlJc w:val="left"/>
      <w:pPr>
        <w:ind w:left="1873" w:hanging="11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A24A8F"/>
    <w:multiLevelType w:val="hybridMultilevel"/>
    <w:tmpl w:val="BA0A9682"/>
    <w:lvl w:ilvl="0" w:tplc="57C481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5990AFE"/>
    <w:multiLevelType w:val="hybridMultilevel"/>
    <w:tmpl w:val="1FCC50EC"/>
    <w:lvl w:ilvl="0" w:tplc="DBDC24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EAA6709"/>
    <w:multiLevelType w:val="hybridMultilevel"/>
    <w:tmpl w:val="008A1DAA"/>
    <w:lvl w:ilvl="0" w:tplc="8AC2B2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883CC1"/>
    <w:rsid w:val="000042B2"/>
    <w:rsid w:val="0000543E"/>
    <w:rsid w:val="0001092E"/>
    <w:rsid w:val="00030902"/>
    <w:rsid w:val="00030DA9"/>
    <w:rsid w:val="000415E8"/>
    <w:rsid w:val="0004483C"/>
    <w:rsid w:val="00044FE9"/>
    <w:rsid w:val="000610C8"/>
    <w:rsid w:val="000650E9"/>
    <w:rsid w:val="00070214"/>
    <w:rsid w:val="00070594"/>
    <w:rsid w:val="00075381"/>
    <w:rsid w:val="000772B3"/>
    <w:rsid w:val="00082AC2"/>
    <w:rsid w:val="00082FD6"/>
    <w:rsid w:val="00095E43"/>
    <w:rsid w:val="000B0033"/>
    <w:rsid w:val="000B67C3"/>
    <w:rsid w:val="000C1E99"/>
    <w:rsid w:val="000C6394"/>
    <w:rsid w:val="000D54E9"/>
    <w:rsid w:val="000E5007"/>
    <w:rsid w:val="000E5F7A"/>
    <w:rsid w:val="000E666D"/>
    <w:rsid w:val="000F0291"/>
    <w:rsid w:val="000F4C9A"/>
    <w:rsid w:val="00100456"/>
    <w:rsid w:val="001012A5"/>
    <w:rsid w:val="00104DCF"/>
    <w:rsid w:val="00104DDD"/>
    <w:rsid w:val="0010505C"/>
    <w:rsid w:val="00107365"/>
    <w:rsid w:val="00114910"/>
    <w:rsid w:val="00116692"/>
    <w:rsid w:val="001177BE"/>
    <w:rsid w:val="001259D3"/>
    <w:rsid w:val="001311B3"/>
    <w:rsid w:val="00135429"/>
    <w:rsid w:val="00136D50"/>
    <w:rsid w:val="00140448"/>
    <w:rsid w:val="00143238"/>
    <w:rsid w:val="001511FF"/>
    <w:rsid w:val="00157E12"/>
    <w:rsid w:val="00172749"/>
    <w:rsid w:val="001806FC"/>
    <w:rsid w:val="00182356"/>
    <w:rsid w:val="001874B5"/>
    <w:rsid w:val="001925E5"/>
    <w:rsid w:val="0019386A"/>
    <w:rsid w:val="00194CE4"/>
    <w:rsid w:val="001A2779"/>
    <w:rsid w:val="001A5218"/>
    <w:rsid w:val="001A6242"/>
    <w:rsid w:val="001B21EC"/>
    <w:rsid w:val="001B3AA6"/>
    <w:rsid w:val="001B3FF5"/>
    <w:rsid w:val="001B6BB9"/>
    <w:rsid w:val="001C0A35"/>
    <w:rsid w:val="001C1B09"/>
    <w:rsid w:val="001C469B"/>
    <w:rsid w:val="001D03C2"/>
    <w:rsid w:val="001D368F"/>
    <w:rsid w:val="001F3B0C"/>
    <w:rsid w:val="001F5962"/>
    <w:rsid w:val="002107B5"/>
    <w:rsid w:val="0021355F"/>
    <w:rsid w:val="0022195C"/>
    <w:rsid w:val="00232B12"/>
    <w:rsid w:val="002354AB"/>
    <w:rsid w:val="00237C42"/>
    <w:rsid w:val="0024338D"/>
    <w:rsid w:val="002548DC"/>
    <w:rsid w:val="002571D6"/>
    <w:rsid w:val="0026358B"/>
    <w:rsid w:val="00271DC3"/>
    <w:rsid w:val="002952C1"/>
    <w:rsid w:val="00297864"/>
    <w:rsid w:val="002A188F"/>
    <w:rsid w:val="002A4A88"/>
    <w:rsid w:val="002A606B"/>
    <w:rsid w:val="002A7361"/>
    <w:rsid w:val="002B7E4A"/>
    <w:rsid w:val="002C4B6A"/>
    <w:rsid w:val="002D35FB"/>
    <w:rsid w:val="002D397B"/>
    <w:rsid w:val="002D3EE6"/>
    <w:rsid w:val="002E255F"/>
    <w:rsid w:val="002F116B"/>
    <w:rsid w:val="002F261F"/>
    <w:rsid w:val="002F4EC0"/>
    <w:rsid w:val="00300547"/>
    <w:rsid w:val="00302ADC"/>
    <w:rsid w:val="00307655"/>
    <w:rsid w:val="003110F3"/>
    <w:rsid w:val="003202AA"/>
    <w:rsid w:val="0032279A"/>
    <w:rsid w:val="0032700F"/>
    <w:rsid w:val="00334DBD"/>
    <w:rsid w:val="003352D8"/>
    <w:rsid w:val="00344B88"/>
    <w:rsid w:val="003472E5"/>
    <w:rsid w:val="00356898"/>
    <w:rsid w:val="00366287"/>
    <w:rsid w:val="00373CF6"/>
    <w:rsid w:val="003762AA"/>
    <w:rsid w:val="003808D6"/>
    <w:rsid w:val="00383B75"/>
    <w:rsid w:val="00393EF3"/>
    <w:rsid w:val="003A0902"/>
    <w:rsid w:val="003A0D4B"/>
    <w:rsid w:val="003B0183"/>
    <w:rsid w:val="003B212D"/>
    <w:rsid w:val="003C55BF"/>
    <w:rsid w:val="003C67C6"/>
    <w:rsid w:val="003D2ACB"/>
    <w:rsid w:val="003D67D6"/>
    <w:rsid w:val="003E2815"/>
    <w:rsid w:val="003E56FE"/>
    <w:rsid w:val="003E77A7"/>
    <w:rsid w:val="003F244D"/>
    <w:rsid w:val="003F5A57"/>
    <w:rsid w:val="004029AA"/>
    <w:rsid w:val="00402FD3"/>
    <w:rsid w:val="004100CC"/>
    <w:rsid w:val="004121A2"/>
    <w:rsid w:val="00420218"/>
    <w:rsid w:val="004227B9"/>
    <w:rsid w:val="00423B6C"/>
    <w:rsid w:val="00426010"/>
    <w:rsid w:val="00426913"/>
    <w:rsid w:val="00433C03"/>
    <w:rsid w:val="0043423F"/>
    <w:rsid w:val="00435E70"/>
    <w:rsid w:val="00443767"/>
    <w:rsid w:val="0045247F"/>
    <w:rsid w:val="00453224"/>
    <w:rsid w:val="004537C0"/>
    <w:rsid w:val="00454C72"/>
    <w:rsid w:val="00457611"/>
    <w:rsid w:val="00463A66"/>
    <w:rsid w:val="00472CA4"/>
    <w:rsid w:val="00482410"/>
    <w:rsid w:val="00492AC0"/>
    <w:rsid w:val="00496B4B"/>
    <w:rsid w:val="004B2133"/>
    <w:rsid w:val="004C6F33"/>
    <w:rsid w:val="004D3B6B"/>
    <w:rsid w:val="004D4F6E"/>
    <w:rsid w:val="004D5CDD"/>
    <w:rsid w:val="004D62D0"/>
    <w:rsid w:val="004E0717"/>
    <w:rsid w:val="004E380A"/>
    <w:rsid w:val="004E6856"/>
    <w:rsid w:val="004F076B"/>
    <w:rsid w:val="004F1C45"/>
    <w:rsid w:val="004F24DA"/>
    <w:rsid w:val="004F2B8B"/>
    <w:rsid w:val="004F5465"/>
    <w:rsid w:val="004F739C"/>
    <w:rsid w:val="00503EF3"/>
    <w:rsid w:val="005046FE"/>
    <w:rsid w:val="005047DA"/>
    <w:rsid w:val="00507169"/>
    <w:rsid w:val="005250B9"/>
    <w:rsid w:val="00534960"/>
    <w:rsid w:val="00534D28"/>
    <w:rsid w:val="005373C3"/>
    <w:rsid w:val="00544FD7"/>
    <w:rsid w:val="00547D87"/>
    <w:rsid w:val="0055417D"/>
    <w:rsid w:val="0055531F"/>
    <w:rsid w:val="005577EB"/>
    <w:rsid w:val="00564B03"/>
    <w:rsid w:val="00571D22"/>
    <w:rsid w:val="00577AB9"/>
    <w:rsid w:val="00580669"/>
    <w:rsid w:val="0058199F"/>
    <w:rsid w:val="005822AC"/>
    <w:rsid w:val="00584B31"/>
    <w:rsid w:val="00586FE8"/>
    <w:rsid w:val="0059068D"/>
    <w:rsid w:val="00593308"/>
    <w:rsid w:val="00595A70"/>
    <w:rsid w:val="005B1834"/>
    <w:rsid w:val="005B2465"/>
    <w:rsid w:val="005C23E8"/>
    <w:rsid w:val="005C2A47"/>
    <w:rsid w:val="005C3325"/>
    <w:rsid w:val="005D2CEE"/>
    <w:rsid w:val="005D3274"/>
    <w:rsid w:val="005D4D51"/>
    <w:rsid w:val="005E05F6"/>
    <w:rsid w:val="005E5CC3"/>
    <w:rsid w:val="005E714A"/>
    <w:rsid w:val="006000F3"/>
    <w:rsid w:val="00611FD1"/>
    <w:rsid w:val="006166F9"/>
    <w:rsid w:val="00617467"/>
    <w:rsid w:val="00617AC3"/>
    <w:rsid w:val="0062122A"/>
    <w:rsid w:val="00625854"/>
    <w:rsid w:val="006268B4"/>
    <w:rsid w:val="00635A97"/>
    <w:rsid w:val="00641A1D"/>
    <w:rsid w:val="00646EA4"/>
    <w:rsid w:val="006621AD"/>
    <w:rsid w:val="00680ABA"/>
    <w:rsid w:val="00681879"/>
    <w:rsid w:val="00686375"/>
    <w:rsid w:val="00691959"/>
    <w:rsid w:val="0069447F"/>
    <w:rsid w:val="006A4492"/>
    <w:rsid w:val="006A5AA4"/>
    <w:rsid w:val="006B1FE1"/>
    <w:rsid w:val="006B35B5"/>
    <w:rsid w:val="006B6805"/>
    <w:rsid w:val="006C056A"/>
    <w:rsid w:val="006C0C7E"/>
    <w:rsid w:val="006C224A"/>
    <w:rsid w:val="006C4141"/>
    <w:rsid w:val="006C447F"/>
    <w:rsid w:val="006C5269"/>
    <w:rsid w:val="006D378F"/>
    <w:rsid w:val="006D51EF"/>
    <w:rsid w:val="006E4C82"/>
    <w:rsid w:val="006E5F05"/>
    <w:rsid w:val="00703C28"/>
    <w:rsid w:val="00704D8A"/>
    <w:rsid w:val="00707419"/>
    <w:rsid w:val="00711AC6"/>
    <w:rsid w:val="007434F8"/>
    <w:rsid w:val="00745B86"/>
    <w:rsid w:val="00745BEE"/>
    <w:rsid w:val="0075365C"/>
    <w:rsid w:val="00754BDE"/>
    <w:rsid w:val="00754EAF"/>
    <w:rsid w:val="0075597B"/>
    <w:rsid w:val="00760E16"/>
    <w:rsid w:val="00774C38"/>
    <w:rsid w:val="0078499C"/>
    <w:rsid w:val="00784A11"/>
    <w:rsid w:val="00792024"/>
    <w:rsid w:val="007A02E9"/>
    <w:rsid w:val="007B0243"/>
    <w:rsid w:val="007B2D15"/>
    <w:rsid w:val="007B4693"/>
    <w:rsid w:val="007B511F"/>
    <w:rsid w:val="007C118E"/>
    <w:rsid w:val="007E79A7"/>
    <w:rsid w:val="007F1BDD"/>
    <w:rsid w:val="007F3A3E"/>
    <w:rsid w:val="00800A92"/>
    <w:rsid w:val="00816F20"/>
    <w:rsid w:val="0081775D"/>
    <w:rsid w:val="00820492"/>
    <w:rsid w:val="00833931"/>
    <w:rsid w:val="00842B01"/>
    <w:rsid w:val="0084779B"/>
    <w:rsid w:val="008512F2"/>
    <w:rsid w:val="00852F3C"/>
    <w:rsid w:val="00855388"/>
    <w:rsid w:val="00855722"/>
    <w:rsid w:val="008609ED"/>
    <w:rsid w:val="00874B83"/>
    <w:rsid w:val="00877602"/>
    <w:rsid w:val="00883CC1"/>
    <w:rsid w:val="008854C6"/>
    <w:rsid w:val="00885C0A"/>
    <w:rsid w:val="008878AB"/>
    <w:rsid w:val="00891E4F"/>
    <w:rsid w:val="008A06A9"/>
    <w:rsid w:val="008A40D9"/>
    <w:rsid w:val="008A4732"/>
    <w:rsid w:val="008A5375"/>
    <w:rsid w:val="008A57C4"/>
    <w:rsid w:val="008B1B5C"/>
    <w:rsid w:val="008B228C"/>
    <w:rsid w:val="008B5D03"/>
    <w:rsid w:val="008B5D67"/>
    <w:rsid w:val="008C3B8B"/>
    <w:rsid w:val="008C7AF1"/>
    <w:rsid w:val="008C7AF4"/>
    <w:rsid w:val="008D1DDB"/>
    <w:rsid w:val="008D5107"/>
    <w:rsid w:val="008D6B60"/>
    <w:rsid w:val="008E12E2"/>
    <w:rsid w:val="008E3515"/>
    <w:rsid w:val="0090138C"/>
    <w:rsid w:val="00905A0D"/>
    <w:rsid w:val="00906802"/>
    <w:rsid w:val="009073AF"/>
    <w:rsid w:val="00915815"/>
    <w:rsid w:val="0092452B"/>
    <w:rsid w:val="0092581C"/>
    <w:rsid w:val="009311D6"/>
    <w:rsid w:val="009415FB"/>
    <w:rsid w:val="009450FF"/>
    <w:rsid w:val="009550A9"/>
    <w:rsid w:val="00962C11"/>
    <w:rsid w:val="009646F5"/>
    <w:rsid w:val="0096772B"/>
    <w:rsid w:val="0096782F"/>
    <w:rsid w:val="00980310"/>
    <w:rsid w:val="00985712"/>
    <w:rsid w:val="009909BA"/>
    <w:rsid w:val="00993F3D"/>
    <w:rsid w:val="009971C8"/>
    <w:rsid w:val="009A0605"/>
    <w:rsid w:val="009A27A7"/>
    <w:rsid w:val="009B0FDA"/>
    <w:rsid w:val="009B3247"/>
    <w:rsid w:val="009B7D08"/>
    <w:rsid w:val="009C183C"/>
    <w:rsid w:val="009D5A87"/>
    <w:rsid w:val="009E3AEC"/>
    <w:rsid w:val="009E5D1A"/>
    <w:rsid w:val="009E5FE6"/>
    <w:rsid w:val="00A05CD9"/>
    <w:rsid w:val="00A115EE"/>
    <w:rsid w:val="00A12670"/>
    <w:rsid w:val="00A22076"/>
    <w:rsid w:val="00A30D61"/>
    <w:rsid w:val="00A31DA9"/>
    <w:rsid w:val="00A33BF0"/>
    <w:rsid w:val="00A342BE"/>
    <w:rsid w:val="00A34C98"/>
    <w:rsid w:val="00A4042A"/>
    <w:rsid w:val="00A4360E"/>
    <w:rsid w:val="00A57866"/>
    <w:rsid w:val="00A72F2A"/>
    <w:rsid w:val="00A8022F"/>
    <w:rsid w:val="00A80235"/>
    <w:rsid w:val="00A84F4C"/>
    <w:rsid w:val="00A85835"/>
    <w:rsid w:val="00A91C80"/>
    <w:rsid w:val="00A9475D"/>
    <w:rsid w:val="00AA282C"/>
    <w:rsid w:val="00AA313A"/>
    <w:rsid w:val="00AB1170"/>
    <w:rsid w:val="00AB5392"/>
    <w:rsid w:val="00AB6301"/>
    <w:rsid w:val="00AC0B02"/>
    <w:rsid w:val="00AC4DDF"/>
    <w:rsid w:val="00AD2538"/>
    <w:rsid w:val="00AE13C8"/>
    <w:rsid w:val="00AE6765"/>
    <w:rsid w:val="00AF26B9"/>
    <w:rsid w:val="00AF279C"/>
    <w:rsid w:val="00AF4325"/>
    <w:rsid w:val="00AF6C32"/>
    <w:rsid w:val="00B067CF"/>
    <w:rsid w:val="00B1349E"/>
    <w:rsid w:val="00B24560"/>
    <w:rsid w:val="00B41764"/>
    <w:rsid w:val="00B445EC"/>
    <w:rsid w:val="00B61A35"/>
    <w:rsid w:val="00B76725"/>
    <w:rsid w:val="00B854BA"/>
    <w:rsid w:val="00B86526"/>
    <w:rsid w:val="00BA6D89"/>
    <w:rsid w:val="00BB7FB4"/>
    <w:rsid w:val="00BC08CE"/>
    <w:rsid w:val="00BC0AEE"/>
    <w:rsid w:val="00BC6AE9"/>
    <w:rsid w:val="00BD1B88"/>
    <w:rsid w:val="00BD2859"/>
    <w:rsid w:val="00BE5F90"/>
    <w:rsid w:val="00BE7DBB"/>
    <w:rsid w:val="00C01870"/>
    <w:rsid w:val="00C13700"/>
    <w:rsid w:val="00C2273D"/>
    <w:rsid w:val="00C24196"/>
    <w:rsid w:val="00C3565C"/>
    <w:rsid w:val="00C36E56"/>
    <w:rsid w:val="00C43CC9"/>
    <w:rsid w:val="00C4417F"/>
    <w:rsid w:val="00C44325"/>
    <w:rsid w:val="00C450A6"/>
    <w:rsid w:val="00C46770"/>
    <w:rsid w:val="00C47E00"/>
    <w:rsid w:val="00C51CCD"/>
    <w:rsid w:val="00C51D92"/>
    <w:rsid w:val="00C711A3"/>
    <w:rsid w:val="00C71E02"/>
    <w:rsid w:val="00C72114"/>
    <w:rsid w:val="00C73FA8"/>
    <w:rsid w:val="00C7576B"/>
    <w:rsid w:val="00C809D4"/>
    <w:rsid w:val="00C85550"/>
    <w:rsid w:val="00C87C29"/>
    <w:rsid w:val="00C912FD"/>
    <w:rsid w:val="00C95AA1"/>
    <w:rsid w:val="00CA1610"/>
    <w:rsid w:val="00CA22FC"/>
    <w:rsid w:val="00CB08F3"/>
    <w:rsid w:val="00CB1B26"/>
    <w:rsid w:val="00CB3242"/>
    <w:rsid w:val="00CC1B6B"/>
    <w:rsid w:val="00CC29EB"/>
    <w:rsid w:val="00CC5042"/>
    <w:rsid w:val="00CC6E9B"/>
    <w:rsid w:val="00CD0CCE"/>
    <w:rsid w:val="00CD1593"/>
    <w:rsid w:val="00CD1BD3"/>
    <w:rsid w:val="00CD2F39"/>
    <w:rsid w:val="00CD54AA"/>
    <w:rsid w:val="00CD664E"/>
    <w:rsid w:val="00CF07EC"/>
    <w:rsid w:val="00CF786E"/>
    <w:rsid w:val="00D051C7"/>
    <w:rsid w:val="00D0670C"/>
    <w:rsid w:val="00D079EF"/>
    <w:rsid w:val="00D25747"/>
    <w:rsid w:val="00D30114"/>
    <w:rsid w:val="00D31790"/>
    <w:rsid w:val="00D334D4"/>
    <w:rsid w:val="00D36D5C"/>
    <w:rsid w:val="00D41EFC"/>
    <w:rsid w:val="00D424E2"/>
    <w:rsid w:val="00D43A47"/>
    <w:rsid w:val="00D44DF2"/>
    <w:rsid w:val="00D46D99"/>
    <w:rsid w:val="00D5244A"/>
    <w:rsid w:val="00D54ADF"/>
    <w:rsid w:val="00D6578E"/>
    <w:rsid w:val="00D722B4"/>
    <w:rsid w:val="00D75E34"/>
    <w:rsid w:val="00D81DB8"/>
    <w:rsid w:val="00D8213F"/>
    <w:rsid w:val="00D833C2"/>
    <w:rsid w:val="00D9215E"/>
    <w:rsid w:val="00D95676"/>
    <w:rsid w:val="00DA3587"/>
    <w:rsid w:val="00DB4CE6"/>
    <w:rsid w:val="00DB752F"/>
    <w:rsid w:val="00DB7725"/>
    <w:rsid w:val="00DC4F15"/>
    <w:rsid w:val="00DC7F65"/>
    <w:rsid w:val="00E0401F"/>
    <w:rsid w:val="00E05723"/>
    <w:rsid w:val="00E0698A"/>
    <w:rsid w:val="00E07AA3"/>
    <w:rsid w:val="00E26B83"/>
    <w:rsid w:val="00E30747"/>
    <w:rsid w:val="00E32244"/>
    <w:rsid w:val="00E32AFF"/>
    <w:rsid w:val="00E414E6"/>
    <w:rsid w:val="00E53507"/>
    <w:rsid w:val="00E5409A"/>
    <w:rsid w:val="00E574FE"/>
    <w:rsid w:val="00E609D6"/>
    <w:rsid w:val="00E61208"/>
    <w:rsid w:val="00E6310C"/>
    <w:rsid w:val="00E63E31"/>
    <w:rsid w:val="00E67013"/>
    <w:rsid w:val="00E71306"/>
    <w:rsid w:val="00E74053"/>
    <w:rsid w:val="00E803D0"/>
    <w:rsid w:val="00E82679"/>
    <w:rsid w:val="00E94365"/>
    <w:rsid w:val="00E95708"/>
    <w:rsid w:val="00EA6C6E"/>
    <w:rsid w:val="00EC20F8"/>
    <w:rsid w:val="00EC4AEE"/>
    <w:rsid w:val="00EE20A3"/>
    <w:rsid w:val="00EE72E9"/>
    <w:rsid w:val="00F03510"/>
    <w:rsid w:val="00F102E5"/>
    <w:rsid w:val="00F108A7"/>
    <w:rsid w:val="00F13FC9"/>
    <w:rsid w:val="00F14F66"/>
    <w:rsid w:val="00F16F53"/>
    <w:rsid w:val="00F221A6"/>
    <w:rsid w:val="00F2527E"/>
    <w:rsid w:val="00F265B3"/>
    <w:rsid w:val="00F30527"/>
    <w:rsid w:val="00F31466"/>
    <w:rsid w:val="00F433C2"/>
    <w:rsid w:val="00F444B0"/>
    <w:rsid w:val="00F4532B"/>
    <w:rsid w:val="00F515B7"/>
    <w:rsid w:val="00F63E5E"/>
    <w:rsid w:val="00F660E8"/>
    <w:rsid w:val="00F76011"/>
    <w:rsid w:val="00F820F0"/>
    <w:rsid w:val="00F969C1"/>
    <w:rsid w:val="00FA1276"/>
    <w:rsid w:val="00FA445B"/>
    <w:rsid w:val="00FA4476"/>
    <w:rsid w:val="00FA6D86"/>
    <w:rsid w:val="00FD450C"/>
    <w:rsid w:val="00FD78A5"/>
    <w:rsid w:val="00FE41F2"/>
    <w:rsid w:val="00FF3DE2"/>
    <w:rsid w:val="00FF6A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3CC1"/>
  </w:style>
  <w:style w:type="paragraph" w:styleId="4">
    <w:name w:val="heading 4"/>
    <w:basedOn w:val="a"/>
    <w:next w:val="a"/>
    <w:qFormat/>
    <w:rsid w:val="00883CC1"/>
    <w:pPr>
      <w:keepNext/>
      <w:jc w:val="center"/>
      <w:outlineLvl w:val="3"/>
    </w:pPr>
    <w:rPr>
      <w:b/>
      <w:sz w:val="28"/>
    </w:rPr>
  </w:style>
  <w:style w:type="paragraph" w:styleId="6">
    <w:name w:val="heading 6"/>
    <w:basedOn w:val="a"/>
    <w:next w:val="a"/>
    <w:qFormat/>
    <w:rsid w:val="00883CC1"/>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3CC1"/>
    <w:pPr>
      <w:autoSpaceDE w:val="0"/>
      <w:autoSpaceDN w:val="0"/>
      <w:adjustRightInd w:val="0"/>
      <w:ind w:firstLine="720"/>
    </w:pPr>
    <w:rPr>
      <w:rFonts w:ascii="Arial" w:hAnsi="Arial" w:cs="Arial"/>
    </w:rPr>
  </w:style>
  <w:style w:type="paragraph" w:customStyle="1" w:styleId="5">
    <w:name w:val="çàãîëîâîê 5"/>
    <w:basedOn w:val="a"/>
    <w:next w:val="a"/>
    <w:rsid w:val="00883CC1"/>
    <w:pPr>
      <w:keepNext/>
      <w:spacing w:before="120"/>
    </w:pPr>
    <w:rPr>
      <w:sz w:val="28"/>
    </w:rPr>
  </w:style>
  <w:style w:type="paragraph" w:styleId="HTML">
    <w:name w:val="HTML Preformatted"/>
    <w:basedOn w:val="a"/>
    <w:link w:val="HTML0"/>
    <w:rsid w:val="00883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locked/>
    <w:rsid w:val="00883CC1"/>
    <w:rPr>
      <w:rFonts w:ascii="Courier New" w:hAnsi="Courier New" w:cs="Courier New"/>
      <w:lang w:val="ru-RU" w:eastAsia="ru-RU" w:bidi="ar-SA"/>
    </w:rPr>
  </w:style>
  <w:style w:type="paragraph" w:styleId="a3">
    <w:name w:val="header"/>
    <w:basedOn w:val="a"/>
    <w:link w:val="a4"/>
    <w:uiPriority w:val="99"/>
    <w:rsid w:val="00883CC1"/>
    <w:pPr>
      <w:tabs>
        <w:tab w:val="center" w:pos="4677"/>
        <w:tab w:val="right" w:pos="9355"/>
      </w:tabs>
    </w:pPr>
  </w:style>
  <w:style w:type="character" w:styleId="a5">
    <w:name w:val="page number"/>
    <w:basedOn w:val="a0"/>
    <w:rsid w:val="00883CC1"/>
  </w:style>
  <w:style w:type="paragraph" w:styleId="a6">
    <w:name w:val="Message Header"/>
    <w:basedOn w:val="a7"/>
    <w:rsid w:val="00883CC1"/>
    <w:pPr>
      <w:keepLines/>
      <w:spacing w:after="0" w:line="415" w:lineRule="atLeast"/>
      <w:ind w:left="1560" w:hanging="720"/>
    </w:pPr>
    <w:rPr>
      <w:lang w:eastAsia="en-US"/>
    </w:rPr>
  </w:style>
  <w:style w:type="paragraph" w:styleId="a7">
    <w:name w:val="Body Text"/>
    <w:basedOn w:val="a"/>
    <w:rsid w:val="00883CC1"/>
    <w:pPr>
      <w:spacing w:after="120"/>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A0605"/>
    <w:pPr>
      <w:spacing w:before="100" w:beforeAutospacing="1" w:after="100" w:afterAutospacing="1"/>
    </w:pPr>
    <w:rPr>
      <w:rFonts w:ascii="Tahoma" w:hAnsi="Tahoma" w:cs="Tahoma"/>
      <w:lang w:val="en-US" w:eastAsia="en-US"/>
    </w:rPr>
  </w:style>
  <w:style w:type="character" w:styleId="a8">
    <w:name w:val="Hyperlink"/>
    <w:basedOn w:val="a0"/>
    <w:rsid w:val="009A0605"/>
    <w:rPr>
      <w:color w:val="0000FF"/>
      <w:u w:val="single"/>
    </w:rPr>
  </w:style>
  <w:style w:type="paragraph" w:customStyle="1" w:styleId="ConsNormal">
    <w:name w:val="ConsNormal"/>
    <w:rsid w:val="00044FE9"/>
    <w:pPr>
      <w:widowControl w:val="0"/>
      <w:ind w:firstLine="720"/>
    </w:pPr>
    <w:rPr>
      <w:rFonts w:ascii="Arial" w:hAnsi="Arial"/>
    </w:rPr>
  </w:style>
  <w:style w:type="paragraph" w:styleId="a9">
    <w:name w:val="Balloon Text"/>
    <w:basedOn w:val="a"/>
    <w:link w:val="aa"/>
    <w:rsid w:val="0026358B"/>
    <w:rPr>
      <w:rFonts w:ascii="Tahoma" w:hAnsi="Tahoma" w:cs="Tahoma"/>
      <w:sz w:val="16"/>
      <w:szCs w:val="16"/>
    </w:rPr>
  </w:style>
  <w:style w:type="character" w:customStyle="1" w:styleId="aa">
    <w:name w:val="Текст выноски Знак"/>
    <w:basedOn w:val="a0"/>
    <w:link w:val="a9"/>
    <w:rsid w:val="0026358B"/>
    <w:rPr>
      <w:rFonts w:ascii="Tahoma" w:hAnsi="Tahoma" w:cs="Tahoma"/>
      <w:sz w:val="16"/>
      <w:szCs w:val="16"/>
    </w:rPr>
  </w:style>
  <w:style w:type="paragraph" w:styleId="ab">
    <w:name w:val="footer"/>
    <w:basedOn w:val="a"/>
    <w:link w:val="ac"/>
    <w:uiPriority w:val="99"/>
    <w:rsid w:val="00BB7FB4"/>
    <w:pPr>
      <w:tabs>
        <w:tab w:val="center" w:pos="4677"/>
        <w:tab w:val="right" w:pos="9355"/>
      </w:tabs>
    </w:pPr>
  </w:style>
  <w:style w:type="character" w:customStyle="1" w:styleId="ac">
    <w:name w:val="Нижний колонтитул Знак"/>
    <w:basedOn w:val="a0"/>
    <w:link w:val="ab"/>
    <w:uiPriority w:val="99"/>
    <w:rsid w:val="00BB7FB4"/>
  </w:style>
  <w:style w:type="character" w:customStyle="1" w:styleId="a4">
    <w:name w:val="Верхний колонтитул Знак"/>
    <w:basedOn w:val="a0"/>
    <w:link w:val="a3"/>
    <w:uiPriority w:val="99"/>
    <w:rsid w:val="00E32244"/>
  </w:style>
</w:styles>
</file>

<file path=word/webSettings.xml><?xml version="1.0" encoding="utf-8"?>
<w:webSettings xmlns:r="http://schemas.openxmlformats.org/officeDocument/2006/relationships" xmlns:w="http://schemas.openxmlformats.org/wordprocessingml/2006/main">
  <w:divs>
    <w:div w:id="200828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7127;fld=134;dst=100418" TargetMode="External"/><Relationship Id="rId13" Type="http://schemas.openxmlformats.org/officeDocument/2006/relationships/hyperlink" Target="consultantplus://offline/main?base=RLAW376;n=47127;fld=134;dst=103055"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376;n=47127;fld=134;dst=10164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376;n=47127;fld=134;dst=10053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main?base=RLAW376;n=47127;fld=134;dst=10053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RLAW376;n=47127;fld=134;dst=100468" TargetMode="External"/><Relationship Id="rId14" Type="http://schemas.openxmlformats.org/officeDocument/2006/relationships/hyperlink" Target="consultantplus://offline/main?base=RLAW376;n=47127;fld=134;dst=1042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0D1062-1040-4F52-8D2E-641646B8E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8</Pages>
  <Words>2365</Words>
  <Characters>16819</Characters>
  <Application>Microsoft Office Word</Application>
  <DocSecurity>0</DocSecurity>
  <Lines>140</Lines>
  <Paragraphs>38</Paragraphs>
  <ScaleCrop>false</ScaleCrop>
  <HeadingPairs>
    <vt:vector size="2" baseType="variant">
      <vt:variant>
        <vt:lpstr>Название</vt:lpstr>
      </vt:variant>
      <vt:variant>
        <vt:i4>1</vt:i4>
      </vt:variant>
    </vt:vector>
  </HeadingPairs>
  <TitlesOfParts>
    <vt:vector size="1" baseType="lpstr">
      <vt:lpstr>РОССИЙСКАЯ  ФЕДЕРАЦИЯ СМОЛЕНСКАЯ  ОБЛАСТЬ</vt:lpstr>
    </vt:vector>
  </TitlesOfParts>
  <Company>Grizli777</Company>
  <LinksUpToDate>false</LinksUpToDate>
  <CharactersWithSpaces>19146</CharactersWithSpaces>
  <SharedDoc>false</SharedDoc>
  <HLinks>
    <vt:vector size="42" baseType="variant">
      <vt:variant>
        <vt:i4>131099</vt:i4>
      </vt:variant>
      <vt:variant>
        <vt:i4>18</vt:i4>
      </vt:variant>
      <vt:variant>
        <vt:i4>0</vt:i4>
      </vt:variant>
      <vt:variant>
        <vt:i4>5</vt:i4>
      </vt:variant>
      <vt:variant>
        <vt:lpwstr>consultantplus://offline/main?base=RLAW376;n=47127;fld=134;dst=104250</vt:lpwstr>
      </vt:variant>
      <vt:variant>
        <vt:lpwstr/>
      </vt:variant>
      <vt:variant>
        <vt:i4>327705</vt:i4>
      </vt:variant>
      <vt:variant>
        <vt:i4>15</vt:i4>
      </vt:variant>
      <vt:variant>
        <vt:i4>0</vt:i4>
      </vt:variant>
      <vt:variant>
        <vt:i4>5</vt:i4>
      </vt:variant>
      <vt:variant>
        <vt:lpwstr>consultantplus://offline/main?base=RLAW376;n=47127;fld=134;dst=103055</vt:lpwstr>
      </vt:variant>
      <vt:variant>
        <vt:lpwstr/>
      </vt:variant>
      <vt:variant>
        <vt:i4>393247</vt:i4>
      </vt:variant>
      <vt:variant>
        <vt:i4>12</vt:i4>
      </vt:variant>
      <vt:variant>
        <vt:i4>0</vt:i4>
      </vt:variant>
      <vt:variant>
        <vt:i4>5</vt:i4>
      </vt:variant>
      <vt:variant>
        <vt:lpwstr>consultantplus://offline/main?base=RLAW376;n=47127;fld=134;dst=101640</vt:lpwstr>
      </vt:variant>
      <vt:variant>
        <vt:lpwstr/>
      </vt:variant>
      <vt:variant>
        <vt:i4>28</vt:i4>
      </vt:variant>
      <vt:variant>
        <vt:i4>9</vt:i4>
      </vt:variant>
      <vt:variant>
        <vt:i4>0</vt:i4>
      </vt:variant>
      <vt:variant>
        <vt:i4>5</vt:i4>
      </vt:variant>
      <vt:variant>
        <vt:lpwstr>consultantplus://offline/main?base=RLAW376;n=47127;fld=134;dst=100532</vt:lpwstr>
      </vt:variant>
      <vt:variant>
        <vt:lpwstr/>
      </vt:variant>
      <vt:variant>
        <vt:i4>28</vt:i4>
      </vt:variant>
      <vt:variant>
        <vt:i4>6</vt:i4>
      </vt:variant>
      <vt:variant>
        <vt:i4>0</vt:i4>
      </vt:variant>
      <vt:variant>
        <vt:i4>5</vt:i4>
      </vt:variant>
      <vt:variant>
        <vt:lpwstr>consultantplus://offline/main?base=RLAW376;n=47127;fld=134;dst=100532</vt:lpwstr>
      </vt:variant>
      <vt:variant>
        <vt:lpwstr/>
      </vt:variant>
      <vt:variant>
        <vt:i4>327709</vt:i4>
      </vt:variant>
      <vt:variant>
        <vt:i4>3</vt:i4>
      </vt:variant>
      <vt:variant>
        <vt:i4>0</vt:i4>
      </vt:variant>
      <vt:variant>
        <vt:i4>5</vt:i4>
      </vt:variant>
      <vt:variant>
        <vt:lpwstr>consultantplus://offline/main?base=RLAW376;n=47127;fld=134;dst=100468</vt:lpwstr>
      </vt:variant>
      <vt:variant>
        <vt:lpwstr/>
      </vt:variant>
      <vt:variant>
        <vt:i4>131101</vt:i4>
      </vt:variant>
      <vt:variant>
        <vt:i4>0</vt:i4>
      </vt:variant>
      <vt:variant>
        <vt:i4>0</vt:i4>
      </vt:variant>
      <vt:variant>
        <vt:i4>5</vt:i4>
      </vt:variant>
      <vt:variant>
        <vt:lpwstr>consultantplus://offline/main?base=RLAW376;n=47127;fld=134;dst=100418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 СМОЛЕНСКАЯ  ОБЛАСТЬ</dc:title>
  <dc:creator>Napreeva</dc:creator>
  <cp:lastModifiedBy>USER</cp:lastModifiedBy>
  <cp:revision>82</cp:revision>
  <cp:lastPrinted>2023-11-02T08:17:00Z</cp:lastPrinted>
  <dcterms:created xsi:type="dcterms:W3CDTF">2021-11-12T06:06:00Z</dcterms:created>
  <dcterms:modified xsi:type="dcterms:W3CDTF">2023-11-09T13:54:00Z</dcterms:modified>
</cp:coreProperties>
</file>