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10488" w:type="dxa"/>
        <w:tblLayout w:type="fixed"/>
        <w:tblLook w:val="01E0" w:firstRow="1" w:lastRow="1" w:firstColumn="1" w:lastColumn="1" w:noHBand="0" w:noVBand="0"/>
      </w:tblPr>
      <w:tblGrid>
        <w:gridCol w:w="6293"/>
        <w:gridCol w:w="4195"/>
      </w:tblGrid>
      <w:tr w:rsidR="003C2553" w:rsidRPr="005D284D">
        <w:tc>
          <w:tcPr>
            <w:tcW w:w="62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C2553" w:rsidRPr="005D284D" w:rsidRDefault="003C2553">
            <w:pPr>
              <w:spacing w:line="1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19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19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95"/>
            </w:tblGrid>
            <w:tr w:rsidR="003C2553" w:rsidRPr="005D284D">
              <w:tc>
                <w:tcPr>
                  <w:tcW w:w="4195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3C2553" w:rsidRPr="005D284D" w:rsidRDefault="00284952">
                  <w:pPr>
                    <w:jc w:val="both"/>
                    <w:rPr>
                      <w:sz w:val="24"/>
                      <w:szCs w:val="24"/>
                    </w:rPr>
                  </w:pPr>
                  <w:r w:rsidRPr="005D284D">
                    <w:rPr>
                      <w:color w:val="000000"/>
                      <w:sz w:val="24"/>
                      <w:szCs w:val="24"/>
                    </w:rPr>
                    <w:t>Приложение №3</w:t>
                  </w:r>
                </w:p>
                <w:p w:rsidR="003C2553" w:rsidRPr="005D284D" w:rsidRDefault="00284952">
                  <w:pPr>
                    <w:jc w:val="both"/>
                    <w:rPr>
                      <w:sz w:val="24"/>
                      <w:szCs w:val="24"/>
                    </w:rPr>
                  </w:pPr>
                  <w:r w:rsidRPr="005D284D">
                    <w:rPr>
                      <w:color w:val="000000"/>
                      <w:sz w:val="24"/>
                      <w:szCs w:val="24"/>
                    </w:rPr>
                    <w:t>к Решению Думы города Ханты-Мансийска</w:t>
                  </w:r>
                </w:p>
              </w:tc>
            </w:tr>
          </w:tbl>
          <w:p w:rsidR="003C2553" w:rsidRPr="005D284D" w:rsidRDefault="003C2553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3C2553" w:rsidRPr="005D284D" w:rsidRDefault="003C2553">
      <w:pPr>
        <w:rPr>
          <w:vanish/>
          <w:sz w:val="24"/>
          <w:szCs w:val="24"/>
        </w:rPr>
      </w:pPr>
    </w:p>
    <w:tbl>
      <w:tblPr>
        <w:tblOverlap w:val="never"/>
        <w:tblW w:w="1048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3C2553" w:rsidRPr="005D284D">
        <w:trPr>
          <w:jc w:val="center"/>
        </w:trPr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3C2553" w:rsidRPr="005D284D" w:rsidRDefault="00284952">
            <w:pPr>
              <w:ind w:firstLine="420"/>
              <w:jc w:val="center"/>
              <w:rPr>
                <w:sz w:val="24"/>
                <w:szCs w:val="24"/>
              </w:rPr>
            </w:pPr>
            <w:r w:rsidRPr="005D284D"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бюджета города Ханты-Мансийска по разделам и подразделам классификации расходов бюджетов на 2024 год</w:t>
            </w:r>
          </w:p>
        </w:tc>
      </w:tr>
    </w:tbl>
    <w:p w:rsidR="003C2553" w:rsidRPr="005D284D" w:rsidRDefault="003C2553">
      <w:pPr>
        <w:rPr>
          <w:vanish/>
          <w:sz w:val="24"/>
          <w:szCs w:val="24"/>
        </w:rPr>
      </w:pPr>
    </w:p>
    <w:tbl>
      <w:tblPr>
        <w:tblOverlap w:val="never"/>
        <w:tblW w:w="10489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3C2553" w:rsidRPr="005D284D">
        <w:trPr>
          <w:jc w:val="right"/>
        </w:trPr>
        <w:tc>
          <w:tcPr>
            <w:tcW w:w="104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C2553" w:rsidRPr="005D284D" w:rsidRDefault="00284952">
            <w:pPr>
              <w:jc w:val="right"/>
              <w:rPr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рублей</w:t>
            </w:r>
          </w:p>
        </w:tc>
      </w:tr>
    </w:tbl>
    <w:p w:rsidR="003C2553" w:rsidRPr="005D284D" w:rsidRDefault="003C2553">
      <w:pPr>
        <w:rPr>
          <w:vanish/>
          <w:sz w:val="24"/>
          <w:szCs w:val="24"/>
        </w:rPr>
      </w:pPr>
      <w:bookmarkStart w:id="0" w:name="__bookmark_1"/>
      <w:bookmarkEnd w:id="0"/>
    </w:p>
    <w:tbl>
      <w:tblPr>
        <w:tblOverlap w:val="never"/>
        <w:tblW w:w="10489" w:type="dxa"/>
        <w:tblLayout w:type="fixed"/>
        <w:tblLook w:val="01E0" w:firstRow="1" w:lastRow="1" w:firstColumn="1" w:lastColumn="1" w:noHBand="0" w:noVBand="0"/>
      </w:tblPr>
      <w:tblGrid>
        <w:gridCol w:w="5955"/>
        <w:gridCol w:w="1133"/>
        <w:gridCol w:w="1247"/>
        <w:gridCol w:w="2154"/>
      </w:tblGrid>
      <w:tr w:rsidR="003C2553" w:rsidRPr="005D284D">
        <w:trPr>
          <w:tblHeader/>
        </w:trPr>
        <w:tc>
          <w:tcPr>
            <w:tcW w:w="59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80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805"/>
            </w:tblGrid>
            <w:tr w:rsidR="003C2553" w:rsidRPr="005D284D">
              <w:trPr>
                <w:jc w:val="center"/>
              </w:trPr>
              <w:tc>
                <w:tcPr>
                  <w:tcW w:w="58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C2553" w:rsidRPr="005D284D" w:rsidRDefault="00284952">
                  <w:pPr>
                    <w:jc w:val="center"/>
                    <w:rPr>
                      <w:sz w:val="24"/>
                      <w:szCs w:val="24"/>
                    </w:rPr>
                  </w:pPr>
                  <w:r w:rsidRPr="005D284D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3C2553" w:rsidRPr="005D284D" w:rsidRDefault="003C2553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553" w:rsidRPr="005D284D" w:rsidRDefault="003C2553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3C2553" w:rsidRPr="005D284D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C2553" w:rsidRPr="005D284D" w:rsidRDefault="00284952">
                  <w:pPr>
                    <w:jc w:val="center"/>
                    <w:rPr>
                      <w:sz w:val="24"/>
                      <w:szCs w:val="24"/>
                    </w:rPr>
                  </w:pPr>
                  <w:r w:rsidRPr="005D284D">
                    <w:rPr>
                      <w:color w:val="000000"/>
                      <w:sz w:val="24"/>
                      <w:szCs w:val="24"/>
                    </w:rPr>
                    <w:t>Раздел</w:t>
                  </w:r>
                </w:p>
              </w:tc>
            </w:tr>
          </w:tbl>
          <w:p w:rsidR="003C2553" w:rsidRPr="005D284D" w:rsidRDefault="003C2553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553" w:rsidRPr="005D284D" w:rsidRDefault="003C2553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3C2553" w:rsidRPr="005D284D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C2553" w:rsidRPr="005D284D" w:rsidRDefault="00284952">
                  <w:pPr>
                    <w:jc w:val="center"/>
                    <w:rPr>
                      <w:sz w:val="24"/>
                      <w:szCs w:val="24"/>
                    </w:rPr>
                  </w:pPr>
                  <w:r w:rsidRPr="005D284D">
                    <w:rPr>
                      <w:color w:val="000000"/>
                      <w:sz w:val="24"/>
                      <w:szCs w:val="24"/>
                    </w:rPr>
                    <w:t>Подраздел</w:t>
                  </w:r>
                </w:p>
              </w:tc>
            </w:tr>
          </w:tbl>
          <w:p w:rsidR="003C2553" w:rsidRPr="005D284D" w:rsidRDefault="003C2553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553" w:rsidRPr="005D284D" w:rsidRDefault="003C2553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3C2553" w:rsidRPr="005D284D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C2553" w:rsidRPr="005D284D" w:rsidRDefault="00284952">
                  <w:pPr>
                    <w:jc w:val="center"/>
                    <w:rPr>
                      <w:sz w:val="24"/>
                      <w:szCs w:val="24"/>
                    </w:rPr>
                  </w:pPr>
                  <w:r w:rsidRPr="005D284D">
                    <w:rPr>
                      <w:color w:val="000000"/>
                      <w:sz w:val="24"/>
                      <w:szCs w:val="24"/>
                    </w:rPr>
                    <w:t>Сумма всего</w:t>
                  </w:r>
                </w:p>
              </w:tc>
            </w:tr>
          </w:tbl>
          <w:p w:rsidR="003C2553" w:rsidRPr="005D284D" w:rsidRDefault="003C2553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3C2553" w:rsidRPr="005D284D" w:rsidRDefault="003C2553">
      <w:pPr>
        <w:rPr>
          <w:vanish/>
          <w:sz w:val="24"/>
          <w:szCs w:val="24"/>
        </w:rPr>
      </w:pPr>
      <w:bookmarkStart w:id="1" w:name="__bookmark_2"/>
      <w:bookmarkEnd w:id="1"/>
    </w:p>
    <w:tbl>
      <w:tblPr>
        <w:tblOverlap w:val="never"/>
        <w:tblW w:w="10489" w:type="dxa"/>
        <w:tblLayout w:type="fixed"/>
        <w:tblLook w:val="01E0" w:firstRow="1" w:lastRow="1" w:firstColumn="1" w:lastColumn="1" w:noHBand="0" w:noVBand="0"/>
      </w:tblPr>
      <w:tblGrid>
        <w:gridCol w:w="5955"/>
        <w:gridCol w:w="1133"/>
        <w:gridCol w:w="1247"/>
        <w:gridCol w:w="2154"/>
      </w:tblGrid>
      <w:tr w:rsidR="003C2553" w:rsidRPr="005D284D">
        <w:trPr>
          <w:tblHeader/>
        </w:trPr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80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805"/>
            </w:tblGrid>
            <w:tr w:rsidR="003C2553" w:rsidRPr="005D284D">
              <w:trPr>
                <w:jc w:val="center"/>
              </w:trPr>
              <w:tc>
                <w:tcPr>
                  <w:tcW w:w="58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C2553" w:rsidRPr="005D284D" w:rsidRDefault="00284952">
                  <w:pPr>
                    <w:jc w:val="center"/>
                    <w:rPr>
                      <w:sz w:val="24"/>
                      <w:szCs w:val="24"/>
                    </w:rPr>
                  </w:pPr>
                  <w:r w:rsidRPr="005D284D"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3C2553" w:rsidRPr="005D284D" w:rsidRDefault="003C2553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553" w:rsidRPr="005D284D" w:rsidRDefault="003C2553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3C2553" w:rsidRPr="005D284D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C2553" w:rsidRPr="005D284D" w:rsidRDefault="00284952">
                  <w:pPr>
                    <w:jc w:val="center"/>
                    <w:rPr>
                      <w:sz w:val="24"/>
                      <w:szCs w:val="24"/>
                    </w:rPr>
                  </w:pPr>
                  <w:r w:rsidRPr="005D284D"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3C2553" w:rsidRPr="005D284D" w:rsidRDefault="003C2553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553" w:rsidRPr="005D284D" w:rsidRDefault="003C2553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3C2553" w:rsidRPr="005D284D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C2553" w:rsidRPr="005D284D" w:rsidRDefault="00284952">
                  <w:pPr>
                    <w:jc w:val="center"/>
                    <w:rPr>
                      <w:sz w:val="24"/>
                      <w:szCs w:val="24"/>
                    </w:rPr>
                  </w:pPr>
                  <w:r w:rsidRPr="005D284D"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3C2553" w:rsidRPr="005D284D" w:rsidRDefault="003C2553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553" w:rsidRPr="005D284D" w:rsidRDefault="003C2553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3C2553" w:rsidRPr="005D284D">
              <w:trPr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C2553" w:rsidRPr="005D284D" w:rsidRDefault="00284952">
                  <w:pPr>
                    <w:jc w:val="center"/>
                    <w:rPr>
                      <w:sz w:val="24"/>
                      <w:szCs w:val="24"/>
                    </w:rPr>
                  </w:pPr>
                  <w:r w:rsidRPr="005D284D"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3C2553" w:rsidRPr="005D284D" w:rsidRDefault="003C2553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D284D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84D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3C25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D284D">
              <w:rPr>
                <w:b/>
                <w:bCs/>
                <w:color w:val="000000"/>
                <w:sz w:val="24"/>
                <w:szCs w:val="24"/>
              </w:rPr>
              <w:t>1 435 110 769,13</w:t>
            </w: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7 753 423,00</w:t>
            </w: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33 478 245,00</w:t>
            </w: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308 820 834,95</w:t>
            </w: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8 900,00</w:t>
            </w: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100 685 963,00</w:t>
            </w: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209 795 460,67</w:t>
            </w: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774 567 942,51</w:t>
            </w: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D284D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84D"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3C25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D284D">
              <w:rPr>
                <w:b/>
                <w:bCs/>
                <w:color w:val="000000"/>
                <w:sz w:val="24"/>
                <w:szCs w:val="24"/>
              </w:rPr>
              <w:t>234 681 686,89</w:t>
            </w: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Органы юстиции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4 193 600,00</w:t>
            </w: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32 007 661,43</w:t>
            </w: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145 612 991,62</w:t>
            </w: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52 867 433,84</w:t>
            </w: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D284D">
              <w:rPr>
                <w:b/>
                <w:bCs/>
                <w:color w:val="000000"/>
                <w:sz w:val="24"/>
                <w:szCs w:val="24"/>
              </w:rPr>
              <w:t>Национальная э</w:t>
            </w:r>
            <w:r w:rsidRPr="005D284D">
              <w:rPr>
                <w:b/>
                <w:bCs/>
                <w:color w:val="000000"/>
                <w:sz w:val="24"/>
                <w:szCs w:val="24"/>
              </w:rPr>
              <w:t>кономика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84D"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3C25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D284D">
              <w:rPr>
                <w:b/>
                <w:bCs/>
                <w:color w:val="000000"/>
                <w:sz w:val="24"/>
                <w:szCs w:val="24"/>
              </w:rPr>
              <w:t>1 642 147 791,92</w:t>
            </w: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19 303 025,27</w:t>
            </w: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15 973 300,00</w:t>
            </w: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192 016 274,00</w:t>
            </w: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904 751 137,41</w:t>
            </w: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21 734 730,00</w:t>
            </w: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488 369 325,24</w:t>
            </w: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D284D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84D">
              <w:rPr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3C25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D284D">
              <w:rPr>
                <w:b/>
                <w:bCs/>
                <w:color w:val="000000"/>
                <w:sz w:val="24"/>
                <w:szCs w:val="24"/>
              </w:rPr>
              <w:t>1 009 575 058,68</w:t>
            </w: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141 499 357,06</w:t>
            </w: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180 254 071,00</w:t>
            </w: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599 185 033,72</w:t>
            </w: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88 636 596,90</w:t>
            </w: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D284D"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84D">
              <w:rPr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3C25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D284D">
              <w:rPr>
                <w:b/>
                <w:bCs/>
                <w:color w:val="000000"/>
                <w:sz w:val="24"/>
                <w:szCs w:val="24"/>
              </w:rPr>
              <w:t>204 400,00</w:t>
            </w: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204 400,00</w:t>
            </w: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D284D"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84D">
              <w:rPr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3C25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D284D">
              <w:rPr>
                <w:b/>
                <w:bCs/>
                <w:color w:val="000000"/>
                <w:sz w:val="24"/>
                <w:szCs w:val="24"/>
              </w:rPr>
              <w:t>7 985 610 473,67</w:t>
            </w: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lastRenderedPageBreak/>
              <w:t>Дошкольное образование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2 312 857 309,63</w:t>
            </w: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4 873 215 690,25</w:t>
            </w: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465 888 244,78</w:t>
            </w: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84 286 396,46</w:t>
            </w: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249 362 832,55</w:t>
            </w: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D284D"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84D">
              <w:rPr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3C25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D284D">
              <w:rPr>
                <w:b/>
                <w:bCs/>
                <w:color w:val="000000"/>
                <w:sz w:val="24"/>
                <w:szCs w:val="24"/>
              </w:rPr>
              <w:t>280 500 942,99</w:t>
            </w: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280 393 342,99</w:t>
            </w: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107 600,00</w:t>
            </w: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D284D"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84D">
              <w:rPr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3C25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D284D">
              <w:rPr>
                <w:b/>
                <w:bCs/>
                <w:color w:val="000000"/>
                <w:sz w:val="24"/>
                <w:szCs w:val="24"/>
              </w:rPr>
              <w:t>4 664 300,00</w:t>
            </w: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4 664 300,00</w:t>
            </w: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D284D"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84D"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3C25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D284D">
              <w:rPr>
                <w:b/>
                <w:bCs/>
                <w:color w:val="000000"/>
                <w:sz w:val="24"/>
                <w:szCs w:val="24"/>
              </w:rPr>
              <w:t>323 222 996,61</w:t>
            </w: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8 257 964,00</w:t>
            </w: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20 450 930,24</w:t>
            </w: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102 049 473,68</w:t>
            </w: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192 464 628,69</w:t>
            </w: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D284D"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84D">
              <w:rPr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3C25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D284D">
              <w:rPr>
                <w:b/>
                <w:bCs/>
                <w:color w:val="000000"/>
                <w:sz w:val="24"/>
                <w:szCs w:val="24"/>
              </w:rPr>
              <w:t>414 025 630,25</w:t>
            </w: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246 684 480,23</w:t>
            </w: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16 900 000,00</w:t>
            </w: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123 538 909,02</w:t>
            </w: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26 902 241,00</w:t>
            </w: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D284D"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84D">
              <w:rPr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3C25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D284D">
              <w:rPr>
                <w:b/>
                <w:bCs/>
                <w:color w:val="000000"/>
                <w:sz w:val="24"/>
                <w:szCs w:val="24"/>
              </w:rPr>
              <w:t>97 831 949,86</w:t>
            </w: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90 542 149,90</w:t>
            </w: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7 289 799,96</w:t>
            </w: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D284D"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284D">
              <w:rPr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3C25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D284D">
              <w:rPr>
                <w:b/>
                <w:bCs/>
                <w:color w:val="000000"/>
                <w:sz w:val="24"/>
                <w:szCs w:val="24"/>
              </w:rPr>
              <w:t>5 000 000,00</w:t>
            </w: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center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color w:val="000000"/>
                <w:sz w:val="24"/>
                <w:szCs w:val="24"/>
              </w:rPr>
            </w:pPr>
            <w:r w:rsidRPr="005D284D">
              <w:rPr>
                <w:color w:val="000000"/>
                <w:sz w:val="24"/>
                <w:szCs w:val="24"/>
              </w:rPr>
              <w:t>5 000 000,00</w:t>
            </w:r>
          </w:p>
        </w:tc>
      </w:tr>
      <w:tr w:rsidR="003C2553" w:rsidRPr="005D284D"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D284D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3C25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3C255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3C2553" w:rsidRPr="005D284D" w:rsidRDefault="002849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D284D">
              <w:rPr>
                <w:b/>
                <w:bCs/>
                <w:color w:val="000000"/>
                <w:sz w:val="24"/>
                <w:szCs w:val="24"/>
              </w:rPr>
              <w:t>13 432 576 000,00</w:t>
            </w:r>
          </w:p>
        </w:tc>
      </w:tr>
    </w:tbl>
    <w:p w:rsidR="00284952" w:rsidRPr="005D284D" w:rsidRDefault="00284952">
      <w:pPr>
        <w:rPr>
          <w:sz w:val="24"/>
          <w:szCs w:val="24"/>
        </w:rPr>
      </w:pPr>
      <w:bookmarkStart w:id="2" w:name="_GoBack"/>
      <w:bookmarkEnd w:id="2"/>
    </w:p>
    <w:sectPr w:rsidR="00284952" w:rsidRPr="005D284D" w:rsidSect="003C2553">
      <w:headerReference w:type="default" r:id="rId6"/>
      <w:footerReference w:type="default" r:id="rId7"/>
      <w:pgSz w:w="11905" w:h="16837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4952" w:rsidRDefault="00284952" w:rsidP="003C2553">
      <w:r>
        <w:separator/>
      </w:r>
    </w:p>
  </w:endnote>
  <w:endnote w:type="continuationSeparator" w:id="0">
    <w:p w:rsidR="00284952" w:rsidRDefault="00284952" w:rsidP="003C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3C2553">
      <w:tc>
        <w:tcPr>
          <w:tcW w:w="10704" w:type="dxa"/>
        </w:tcPr>
        <w:p w:rsidR="003C2553" w:rsidRDefault="0028495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3C2553" w:rsidRDefault="003C2553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4952" w:rsidRDefault="00284952" w:rsidP="003C2553">
      <w:r>
        <w:separator/>
      </w:r>
    </w:p>
  </w:footnote>
  <w:footnote w:type="continuationSeparator" w:id="0">
    <w:p w:rsidR="00284952" w:rsidRDefault="00284952" w:rsidP="003C25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3C2553">
      <w:tc>
        <w:tcPr>
          <w:tcW w:w="10704" w:type="dxa"/>
        </w:tcPr>
        <w:p w:rsidR="003C2553" w:rsidRDefault="003C2553">
          <w:pPr>
            <w:jc w:val="center"/>
            <w:rPr>
              <w:color w:val="000000"/>
            </w:rPr>
          </w:pPr>
          <w:r>
            <w:fldChar w:fldCharType="begin"/>
          </w:r>
          <w:r w:rsidR="00284952">
            <w:rPr>
              <w:color w:val="000000"/>
            </w:rPr>
            <w:instrText>PAGE</w:instrText>
          </w:r>
          <w:r w:rsidR="005D284D">
            <w:fldChar w:fldCharType="separate"/>
          </w:r>
          <w:r w:rsidR="005D284D">
            <w:rPr>
              <w:noProof/>
              <w:color w:val="000000"/>
            </w:rPr>
            <w:t>2</w:t>
          </w:r>
          <w:r>
            <w:fldChar w:fldCharType="end"/>
          </w:r>
        </w:p>
        <w:p w:rsidR="003C2553" w:rsidRDefault="003C255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553"/>
    <w:rsid w:val="00284952"/>
    <w:rsid w:val="003C2553"/>
    <w:rsid w:val="005D2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B67F07-5280-41EB-A895-605579F1D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C25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Лазарева Оксана Сергеевна</dc:creator>
  <cp:keywords/>
  <dc:description/>
  <cp:lastModifiedBy>Лазарева Оксана Сергеевна</cp:lastModifiedBy>
  <cp:revision>2</cp:revision>
  <dcterms:created xsi:type="dcterms:W3CDTF">2023-11-10T06:44:00Z</dcterms:created>
  <dcterms:modified xsi:type="dcterms:W3CDTF">2023-11-10T06:44:00Z</dcterms:modified>
</cp:coreProperties>
</file>