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C72415" w:rsidRPr="00C4141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15" w:rsidRPr="00C41414" w:rsidRDefault="00C72415">
            <w:pPr>
              <w:spacing w:line="1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C72415" w:rsidRPr="00C4141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C72415" w:rsidRPr="00C41414" w:rsidRDefault="006D0804">
                  <w:pPr>
                    <w:jc w:val="both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Приложение № 6</w:t>
                  </w:r>
                </w:p>
                <w:p w:rsidR="00C72415" w:rsidRPr="00C41414" w:rsidRDefault="006D0804">
                  <w:pPr>
                    <w:jc w:val="both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C72415" w:rsidRPr="00C41414" w:rsidRDefault="00C72415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C72415" w:rsidRPr="00C41414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C72415" w:rsidRPr="00C41414" w:rsidRDefault="006D0804">
            <w:pPr>
              <w:ind w:firstLine="420"/>
              <w:jc w:val="center"/>
              <w:rPr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города Ханты-Мансийска на 2024 год</w:t>
            </w:r>
          </w:p>
        </w:tc>
      </w:tr>
    </w:tbl>
    <w:p w:rsidR="00C72415" w:rsidRPr="00C41414" w:rsidRDefault="00C72415">
      <w:pPr>
        <w:rPr>
          <w:vanish/>
          <w:sz w:val="24"/>
          <w:szCs w:val="24"/>
        </w:rPr>
      </w:pPr>
    </w:p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C72415" w:rsidRPr="00C4141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415" w:rsidRPr="00C41414" w:rsidRDefault="00C72415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C72415" w:rsidRPr="00C4141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C72415" w:rsidRPr="00C41414" w:rsidRDefault="006D0804">
                  <w:pPr>
                    <w:jc w:val="right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рублей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C72415" w:rsidRPr="00C41414" w:rsidRDefault="00C72415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C72415" w:rsidRPr="00C41414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C72415" w:rsidRPr="00C41414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Наименование главного распорядителя (распорядителя) бюджетных средств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C72415" w:rsidRPr="00C41414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Ведомство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72415" w:rsidRPr="00C41414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C72415" w:rsidRPr="00C4141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72415" w:rsidRPr="00C4141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C72415" w:rsidRPr="00C4141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C72415" w:rsidRPr="00C41414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Сумма на 2024 год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C72415" w:rsidRPr="00C41414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В том числе за счет субвенций из бюджетов других уровней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C72415" w:rsidRPr="00C41414" w:rsidRDefault="00C72415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5219"/>
        <w:gridCol w:w="1190"/>
        <w:gridCol w:w="850"/>
        <w:gridCol w:w="1247"/>
        <w:gridCol w:w="1700"/>
        <w:gridCol w:w="907"/>
        <w:gridCol w:w="2154"/>
        <w:gridCol w:w="2154"/>
      </w:tblGrid>
      <w:tr w:rsidR="00C72415" w:rsidRPr="00C41414">
        <w:trPr>
          <w:tblHeader/>
        </w:trPr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0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069"/>
            </w:tblGrid>
            <w:tr w:rsidR="00C72415" w:rsidRPr="00C41414">
              <w:trPr>
                <w:jc w:val="center"/>
              </w:trPr>
              <w:tc>
                <w:tcPr>
                  <w:tcW w:w="50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40"/>
            </w:tblGrid>
            <w:tr w:rsidR="00C72415" w:rsidRPr="00C41414">
              <w:trPr>
                <w:jc w:val="center"/>
              </w:trPr>
              <w:tc>
                <w:tcPr>
                  <w:tcW w:w="10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C72415" w:rsidRPr="00C41414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C72415" w:rsidRPr="00C4141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72415" w:rsidRPr="00C4141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5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7"/>
            </w:tblGrid>
            <w:tr w:rsidR="00C72415" w:rsidRPr="00C41414">
              <w:trPr>
                <w:jc w:val="center"/>
              </w:trPr>
              <w:tc>
                <w:tcPr>
                  <w:tcW w:w="75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C72415" w:rsidRPr="00C41414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2415" w:rsidRPr="00C41414" w:rsidRDefault="00C7241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C72415" w:rsidRPr="00C41414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2415" w:rsidRPr="00C41414" w:rsidRDefault="006D0804">
                  <w:pPr>
                    <w:jc w:val="center"/>
                    <w:rPr>
                      <w:sz w:val="24"/>
                      <w:szCs w:val="24"/>
                    </w:rPr>
                  </w:pPr>
                  <w:r w:rsidRPr="00C41414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C72415" w:rsidRPr="00C41414" w:rsidRDefault="00C72415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Дума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40 413 835,00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40 413 835,00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33 478 245,00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33 478 245,00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20 383 816,00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19 439 372,00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944 444,00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944 444,00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Выполнение полномочий Думы города в сфере наград и почетных званий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574 700,00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574 700,00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574 700,00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7 006 643,00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5 513 086,00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6 935 590,00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6 935 590,00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6 935 590,00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3 787 220,00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3 787 220,00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3 148 370,00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3 148 370,00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СЧЕТНАЯ ПАЛАТА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26 495 808,00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26 495 808,00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24 193 948,00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14 474 640,00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14 436 640,00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9 719 308,00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2 301 860,00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Администрация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1 811 785 037,96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27 782 200,00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673 443 185,09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18 511 500,00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7 753 423,00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308 820 834,95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 xml:space="preserve">Основное мероприятие "Осуществление государственных полномочий по составлению (изменению и дополнению) списков кандидатов в 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присяжные заседатели федеральных судов общей юрисдикции"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 xml:space="preserve"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4 677 900,00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4 677 900,00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C41414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lastRenderedPageBreak/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371 233,00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371 233,00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371 233,00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371 233,00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371 233,00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351 080 094,14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349 786 094,14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299 680 194,14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182 572 573,65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116 483 790,49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116 483 790,49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623 830,00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36 582 000,00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22 283 000,00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10 699 000,00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13 523 900,00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11 013 481,00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11 013 481,00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2 510 419,00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2 510 419,00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199 564 111,16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23 572 719,54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408 143,28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23 164 576,26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145 612 991,62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9 765 530,62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5 295 730,62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4 469 800,00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135 847 461,00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135 847 461,00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135 847 461,00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121 161 288,70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14 262 323,54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14 262 323,54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423 848,76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184 800,00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Создание условий для деятельности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92 400,00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280 935 859,71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4 969 500,00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15 339 400,00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товаропроизводителям на поддержку рыбохозяйственного комплекса)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192 016 274,00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182 916 274,00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7 401 500,00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62 578 685,71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4 630 100,00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18 458 023,71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9 379 468,16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535 333,33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481 800,00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53 533,33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6 543 222,22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5 888 900,00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654 322,22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продовольственной безопасности и развития обрабатывающего производства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27 2 08 00000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5 580 100,00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4 630 100,00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1 198 600,00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15 840 562,00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6 390 562,00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84 286 396,46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84 286 396,46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9 765 000,00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гарантий в сфере труда и занятости молодёжи, содействие трудоустройству молодых граждан"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поддерживающей среды для личностного и профессионального роста молодёжи"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4 450 000,00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МБУ "Центр молодежных проектов"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68 521 396,46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68 521 396,46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68 521 396,46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68 521 396,46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275 000 942,99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68 940,00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274 624 402,99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104 714 794,42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104 714 794,42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103 625 259,42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103 625 259,42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103 625 259,42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179 410,00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446 375,00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446 375,00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446 375,00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92 750,00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92 750,00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92 750,00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169 909 608,57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169 909 608,57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166 499 761,37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166 499 761,37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166 499 761,37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3 409 847,20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200 722 592,69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8 257 964,00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70 236,00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8 187 728,00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192 464 628,69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17 072 000,00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113 357 472,30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21 491 109,30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82 745 360,00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9 121 003,00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МКУ "Ресурсный центр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62 035 156,39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62 035 156,39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59 444 909,14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2 590 247,25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2 590 247,25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97 831 949,86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90 542 149,90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7 089 799,96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484 442 475,67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466 392 475,67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76 162 015,00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76 162 015,00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76 162 015,00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74 552 300,00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74 552 300,00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1 609 715,00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209 795 460,67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209 795 460,67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209 795 460,67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209 795 460,67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209 795 460,67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13 050 000,00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374 380 444,56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15 235 900,00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192 537 674,98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192 537 674,98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66 603 091,00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45 323 576,80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45 323 576,80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45 323 576,80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21 279 514,20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19 679 514,20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125 934 583,98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50 505 257,83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45 542 024,36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4 963 233,47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69 815 326,15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5 614 000,00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126 406 365,66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109 583 258,43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109 583 258,43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97 529 100,00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97 529 100,00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97 529 100,00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12 054 158,43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12 054 158,43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12 054 158,43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16 794 407,23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16 794 407,23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16 794 407,23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16 794 407,23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16 794 407,23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38 536 403,92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15 207 200,00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20 450 930,24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15 207 200,00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20 450 930,24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15 207 200,00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5 243 730,24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18 085 473,68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18 085 473,68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18 085 473,68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18 085 473,68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18 085 473,68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16 900 000,00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6 472 225 261,39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4 728 477 200,00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1 875 157,00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6 527 755,00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19 667 785,27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19 303 025,27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19 303 025,27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19 303 025,27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8 850 900,00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8 850 900,00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8 850 900,00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10 452 125,27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10 452 125,27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10 452 125,27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364 760,00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278 360,00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6 360 190 564,12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4 644 513 200,00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2 280 630 221,03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2 280 630 221,03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2 280 630 221,03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2 027 535 200,00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238 791 021,03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238 791 021,03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223 442 369,21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15 348 651,82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14 304 000,00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1 952 654 600,00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1 829 454 607,75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123 199 992,25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3 367 265 040,85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2 583 245 900,00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3 074 244 818,63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2 583 245 900,00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3 068 352 697,63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2 583 245 900,00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267 557 197,63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267 557 197,63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267 557 197,63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95 931 400,00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95 931 400,00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95 931 400,00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121 618 200,00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121 618 200,00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121 618 200,00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5 892 121,00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293 020 222,22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293 020 222,22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строительство и реконструкция общеобразовательных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29 302 022,22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29 302 022,22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29 302 022,22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263 718 200,00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263 718 200,00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263 718 200,00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462 932 469,69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453 496 269,20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359 094 082,11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359 094 082,11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359 094 082,11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359 094 082,11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94 402 187,09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56 263 703,51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38 138 483,58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16 432 315,29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65 490,71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16 366 824,58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21 706 168,29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9 436 200,49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249 199 499,22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33 732 100,00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76 494 745,81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33 732 100,00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2 921 280,00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323 800,00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1 195 320,00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1 402 160,00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66 857 436,67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7 061 170,00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7 028 170,00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18 603 700,00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18 249 867,43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353 832,57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12 402 466,67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12 166 578,29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235 888,38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6 716 029,14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4 648 488,50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4 648 488,46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293 511,50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293 511,54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1 774 029,14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356 000,00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1 418 029,14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435 000,00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3 344 012,00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1 725 655,00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1 618 357,00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168 838 541,41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31 729 618,80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31 729 618,80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31 587 618,80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31 587 618,80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142 000,00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137 108 922,61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125 846 974,69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115 907 191,75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115 907 191,75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9 868 822,94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9 868 822,94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70 960,00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70 960,00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11 261 947,92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11 081 947,92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11 081 947,92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87 200,00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Управление физической культуры и спорта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373 488 547,42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1 646 087,17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335 830,00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371 506 630,25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144 884,32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74 820,90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70 063,42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219 670 595,91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24 544 832,94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19 953 487,26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855 872,00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3 735 473,68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3 548 700,00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3 548 700,00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3 548 700,00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186 773,68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186 773,68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186 773,68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195 125 762,97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123 538 909,02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14 254 460,16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10 900 354,90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3 354 105,26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3 186 400,00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3 186 400,00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3 186 400,00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167 705,26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167 705,26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167 705,26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109 284 448,86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26 902 241,00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5 379 650,00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21 522 591,00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21 454 910,00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67 681,00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1 989 847 304,27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43 758 600,00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6 956 334,42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9 589 829,53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1 907 186,89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7 682 642,64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1 119 337 979,47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69 592,20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69 592,16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564 307,84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564 307,80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564 307,84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564 307,84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463 111 046,38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283 207 210,04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280 375 137,49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2 832 072,55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152 540 203,19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112 075 742,42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на приведение автомобильных дорог местного значения в нормативное состояние (Средства дорожного фонда Ханты-Мансийского автономного округа-Югры)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95 864 000,00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95 864 000,00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95 864 000,00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5 560 186,85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5 560 186,85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5 560 186,85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мероприятий на приведение автомобильных дорог местного значения в нормативное состояние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10 651 555,57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10 651 555,57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10 651 555,57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40 464 460,77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37 064 460,77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37 064 460,77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37 064 460,77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220 400,00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213 374 699,16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136 058 171,31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77 316 527,85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76 408 697,85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907 830,00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6 250 520,70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746 259 574,61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38 256 000,00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15 121 691,40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15 121 691,40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15 121 691,40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13 988 460,40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13 988 460,40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13 988 460,40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1 133 231,00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1 133 231,00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1 133 231,00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180 254 071,00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63 958 700,00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63 958 700,00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25 705 300,00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116 295 371,00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16 754 125,00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13 403 300,00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13 403 300,00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13 403 300,00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3 350 825,00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3 350 825,00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3 350 825,00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2 977 611,32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2 977 611,32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2 977 611,32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2 977 611,32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1 383 333,33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1 383 333,33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1 383 333,33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1 383 333,33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Ханты-Мансийска""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1 250 000,00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93 930 301,35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18 930 301,35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18 930 301,35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18 930 301,35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3 477 268,00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федеральных трасс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3 077 268,00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287 460 402,35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287 460 402,35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287 460 402,35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75 378 358,98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13 817 473,87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198 264 569,50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198 264 569,50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198 264 569,50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171 338 244,96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18 277 990,84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18 095 210,93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11 751 623,93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6 343 587,00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182 779,91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118 703,27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64 076,64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153 060 254,12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151 529 651,58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97 552 651,58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53 977 000,00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1 530 602,54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985 380,32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545 222,22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88 607 896,90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88 605 296,90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72 231 439,35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16 373 833,55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17 398,00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17 398,04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187 001,96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187 002,00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187 001,96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187 001,96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71 715 886,24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32 227 088,60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36 533 022,55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2 955 775,09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37 266,00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4 627 034,00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25 619 000,00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18 250 189,56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13 359 623,80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4 890 565,76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7 368 810,44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1 859 497 285,73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25 350 211,80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5 660 811,80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19 689 400,00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19 689 400,00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19 633 000,00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19 633 000,00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19 633 000,00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"Реализация мероприятий по предоставлению помещения для работы на обслуживаемом административном участке сотрудника, замещающего должность участкового уполномоченного полиции"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03 1 09 00000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18 999 991,20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208 820 337,47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5 892 677,80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5 892 677,80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5 892 677,80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5 892 677,80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5 892 677,80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362 240,00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198 507 519,67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14 919 270,00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14 319 270,00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10 612 600,00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2 395 000,00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1 311 670,00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04 1 03 00000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183 588 249,67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105 338 061,67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76 905 182,57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76 905 182,57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28 332 879,10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28 332 879,10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78 250 188,00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77 345 448,00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904 740,00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4 057 900,00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136 909 118,41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48 703 689,12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48 703 689,12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21 367 564,12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21 367 564,12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21 367 564,12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21 367 564,12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F2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27 336 125,00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27 336 125,00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27 336 125,00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27 336 125,00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88 205 429,29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88 205 429,29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88 205 429,29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66 251 037,90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66 251 037,90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66 251 037,90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21 954 391,39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21 954 391,39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21 954 391,39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1 469 417 626,85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1 469 417 626,85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1 469 417 626,85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10 000 000,00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1 459 417 626,85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670 436 000,00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670 436 000,00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670 436 000,00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4 159 836,85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4 159 836,85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4 159 836,85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строительство и реконструкция общеобразовательных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70 578 490,00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70 578 490,00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70 578 490,00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79 036 900,00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79 036 900,00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79 036 900,00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635 206 400,00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635 206 400,00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center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635 206 400,00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color w:val="000000"/>
                <w:sz w:val="24"/>
                <w:szCs w:val="24"/>
              </w:rPr>
            </w:pPr>
            <w:r w:rsidRPr="00C41414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72415" w:rsidRPr="00C41414">
        <w:tc>
          <w:tcPr>
            <w:tcW w:w="5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C7241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13 432 576 000,00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72415" w:rsidRPr="00C41414" w:rsidRDefault="006D08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1414">
              <w:rPr>
                <w:b/>
                <w:bCs/>
                <w:color w:val="000000"/>
                <w:sz w:val="24"/>
                <w:szCs w:val="24"/>
              </w:rPr>
              <w:t>4 815 253 900,00</w:t>
            </w:r>
          </w:p>
        </w:tc>
      </w:tr>
    </w:tbl>
    <w:p w:rsidR="006D0804" w:rsidRPr="00C41414" w:rsidRDefault="006D0804">
      <w:pPr>
        <w:rPr>
          <w:sz w:val="24"/>
          <w:szCs w:val="24"/>
        </w:rPr>
      </w:pPr>
    </w:p>
    <w:sectPr w:rsidR="006D0804" w:rsidRPr="00C41414" w:rsidSect="00C72415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062" w:rsidRDefault="00326062" w:rsidP="00C72415">
      <w:r>
        <w:separator/>
      </w:r>
    </w:p>
  </w:endnote>
  <w:endnote w:type="continuationSeparator" w:id="0">
    <w:p w:rsidR="00326062" w:rsidRDefault="00326062" w:rsidP="00C72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C72415">
      <w:tc>
        <w:tcPr>
          <w:tcW w:w="15636" w:type="dxa"/>
        </w:tcPr>
        <w:p w:rsidR="00C72415" w:rsidRDefault="006D080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2415" w:rsidRDefault="00C7241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062" w:rsidRDefault="00326062" w:rsidP="00C72415">
      <w:r>
        <w:separator/>
      </w:r>
    </w:p>
  </w:footnote>
  <w:footnote w:type="continuationSeparator" w:id="0">
    <w:p w:rsidR="00326062" w:rsidRDefault="00326062" w:rsidP="00C72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C72415">
      <w:tc>
        <w:tcPr>
          <w:tcW w:w="15636" w:type="dxa"/>
        </w:tcPr>
        <w:p w:rsidR="00C72415" w:rsidRDefault="0038329E">
          <w:pPr>
            <w:jc w:val="center"/>
            <w:rPr>
              <w:color w:val="000000"/>
            </w:rPr>
          </w:pPr>
          <w:r>
            <w:fldChar w:fldCharType="begin"/>
          </w:r>
          <w:r w:rsidR="006D0804">
            <w:rPr>
              <w:color w:val="000000"/>
            </w:rPr>
            <w:instrText>PAGE</w:instrText>
          </w:r>
          <w:r>
            <w:fldChar w:fldCharType="separate"/>
          </w:r>
          <w:r w:rsidR="009C0887">
            <w:rPr>
              <w:noProof/>
              <w:color w:val="000000"/>
            </w:rPr>
            <w:t>2</w:t>
          </w:r>
          <w:r>
            <w:fldChar w:fldCharType="end"/>
          </w:r>
        </w:p>
        <w:p w:rsidR="00C72415" w:rsidRDefault="00C7241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15"/>
    <w:rsid w:val="00326062"/>
    <w:rsid w:val="0038329E"/>
    <w:rsid w:val="006D0804"/>
    <w:rsid w:val="009C0887"/>
    <w:rsid w:val="00C41414"/>
    <w:rsid w:val="00C7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47E7F-0DAD-4EC6-9A08-785CB0FF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24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23698</Words>
  <Characters>135082</Characters>
  <Application>Microsoft Office Word</Application>
  <DocSecurity>0</DocSecurity>
  <Lines>1125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3</cp:revision>
  <dcterms:created xsi:type="dcterms:W3CDTF">2023-11-10T07:03:00Z</dcterms:created>
  <dcterms:modified xsi:type="dcterms:W3CDTF">2023-11-10T07:03:00Z</dcterms:modified>
</cp:coreProperties>
</file>