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CB" w:rsidRPr="008E01CB" w:rsidRDefault="008E01CB" w:rsidP="00095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>Тема прямого эфира «Меры государственной социальной поддержки граждан».</w:t>
      </w:r>
    </w:p>
    <w:p w:rsidR="008E01CB" w:rsidRPr="008E01CB" w:rsidRDefault="008E01CB" w:rsidP="000954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01CB" w:rsidRPr="008E01CB" w:rsidRDefault="008E01CB" w:rsidP="0009542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E01CB">
        <w:rPr>
          <w:rFonts w:ascii="Times New Roman" w:hAnsi="Times New Roman" w:cs="Times New Roman"/>
        </w:rPr>
        <w:t>Таймлайн</w:t>
      </w:r>
      <w:proofErr w:type="spellEnd"/>
      <w:r w:rsidRPr="008E01CB">
        <w:rPr>
          <w:rFonts w:ascii="Times New Roman" w:hAnsi="Times New Roman" w:cs="Times New Roman"/>
        </w:rPr>
        <w:t>:</w:t>
      </w:r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8E01CB">
        <w:rPr>
          <w:rFonts w:ascii="Times New Roman" w:hAnsi="Times New Roman" w:cs="Times New Roman"/>
        </w:rPr>
        <w:t>01:20 — о мерах поддержки участникам специальной военной операции и членам их семей</w:t>
      </w:r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>03:18 — о порядке назначения единого пособия</w:t>
      </w:r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 xml:space="preserve">06:24 — об оплате </w:t>
      </w:r>
      <w:proofErr w:type="spellStart"/>
      <w:r w:rsidRPr="008E01CB">
        <w:rPr>
          <w:rFonts w:ascii="Times New Roman" w:hAnsi="Times New Roman" w:cs="Times New Roman"/>
        </w:rPr>
        <w:t>маткапиталом</w:t>
      </w:r>
      <w:proofErr w:type="spellEnd"/>
      <w:r w:rsidRPr="008E01CB">
        <w:rPr>
          <w:rFonts w:ascii="Times New Roman" w:hAnsi="Times New Roman" w:cs="Times New Roman"/>
        </w:rPr>
        <w:t xml:space="preserve"> обучения </w:t>
      </w:r>
      <w:proofErr w:type="spellStart"/>
      <w:r w:rsidRPr="008E01CB">
        <w:rPr>
          <w:rFonts w:ascii="Times New Roman" w:hAnsi="Times New Roman" w:cs="Times New Roman"/>
        </w:rPr>
        <w:t>рёбенка</w:t>
      </w:r>
      <w:proofErr w:type="spellEnd"/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>07:24 — о дополнительных мерах поддержки семей при рождении второго ребёнка</w:t>
      </w:r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>08:43 — о переводе средств из негосударственного пенсионного фонда в Социальный фонд России</w:t>
      </w:r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 xml:space="preserve">10:13 — об отображении статуса </w:t>
      </w:r>
      <w:proofErr w:type="spellStart"/>
      <w:r w:rsidRPr="008E01CB">
        <w:rPr>
          <w:rFonts w:ascii="Times New Roman" w:hAnsi="Times New Roman" w:cs="Times New Roman"/>
        </w:rPr>
        <w:t>предпенсионера</w:t>
      </w:r>
      <w:proofErr w:type="spellEnd"/>
      <w:r w:rsidRPr="008E01CB">
        <w:rPr>
          <w:rFonts w:ascii="Times New Roman" w:hAnsi="Times New Roman" w:cs="Times New Roman"/>
        </w:rPr>
        <w:t xml:space="preserve"> в личном кабинете на </w:t>
      </w:r>
      <w:proofErr w:type="spellStart"/>
      <w:r w:rsidRPr="008E01CB">
        <w:rPr>
          <w:rFonts w:ascii="Times New Roman" w:hAnsi="Times New Roman" w:cs="Times New Roman"/>
        </w:rPr>
        <w:t>Госуслугах</w:t>
      </w:r>
      <w:proofErr w:type="spellEnd"/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 xml:space="preserve">11:26 — о получении услуг при отсутствии учётной записи на </w:t>
      </w:r>
      <w:proofErr w:type="spellStart"/>
      <w:r w:rsidRPr="008E01CB">
        <w:rPr>
          <w:rFonts w:ascii="Times New Roman" w:hAnsi="Times New Roman" w:cs="Times New Roman"/>
        </w:rPr>
        <w:t>Госуслугах</w:t>
      </w:r>
      <w:proofErr w:type="spellEnd"/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>13:27 — о стаже работы в районах Крайнего севера и получении северной пенсии</w:t>
      </w:r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>14:39 — о назначении пенсии за выслугу лет при расхождениях в документах</w:t>
      </w:r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 xml:space="preserve">17:49 — о программе государственного </w:t>
      </w:r>
      <w:proofErr w:type="spellStart"/>
      <w:r w:rsidRPr="008E01CB">
        <w:rPr>
          <w:rFonts w:ascii="Times New Roman" w:hAnsi="Times New Roman" w:cs="Times New Roman"/>
        </w:rPr>
        <w:t>софинансирования</w:t>
      </w:r>
      <w:proofErr w:type="spellEnd"/>
      <w:r w:rsidRPr="008E01CB">
        <w:rPr>
          <w:rFonts w:ascii="Times New Roman" w:hAnsi="Times New Roman" w:cs="Times New Roman"/>
        </w:rPr>
        <w:t xml:space="preserve"> пенсии и программе формирования долгосрочных накоплений граждан</w:t>
      </w:r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 xml:space="preserve">20:31 — о заключении договора с Социальным фондом России </w:t>
      </w:r>
      <w:proofErr w:type="spellStart"/>
      <w:r w:rsidRPr="008E01CB">
        <w:rPr>
          <w:rFonts w:ascii="Times New Roman" w:hAnsi="Times New Roman" w:cs="Times New Roman"/>
        </w:rPr>
        <w:t>самозанятыми</w:t>
      </w:r>
      <w:proofErr w:type="spellEnd"/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 xml:space="preserve">23:22 — об обеспечении абсорбирующим бельём людей с инвалидностью в </w:t>
      </w:r>
      <w:proofErr w:type="spellStart"/>
      <w:r w:rsidRPr="008E01CB">
        <w:rPr>
          <w:rFonts w:ascii="Times New Roman" w:hAnsi="Times New Roman" w:cs="Times New Roman"/>
        </w:rPr>
        <w:t>Удорском</w:t>
      </w:r>
      <w:proofErr w:type="spellEnd"/>
      <w:r w:rsidRPr="008E01CB">
        <w:rPr>
          <w:rFonts w:ascii="Times New Roman" w:hAnsi="Times New Roman" w:cs="Times New Roman"/>
        </w:rPr>
        <w:t xml:space="preserve"> районе</w:t>
      </w:r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>25:10 — о контроле качества средств реабилитации</w:t>
      </w:r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>28:43 — о задержке выплат на электронные сертификаты при компенсации за приобретенные средства реабилитации</w:t>
      </w:r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>30:48 — о компенсации самостоятельной покупки средств реабилитации</w:t>
      </w:r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>31:39 — о приобретении слухового аппарата по электронному сертификату в Сыктывкаре</w:t>
      </w:r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>32:35 — о возмещении расходов за проезд на пригородном транспорте пенсионерам</w:t>
      </w:r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>33:41 — о компенсации проезда к месту отдыха и обратно при проезде на личном транспорте</w:t>
      </w:r>
    </w:p>
    <w:p w:rsidR="008E01CB" w:rsidRPr="008E01CB" w:rsidRDefault="008E01CB" w:rsidP="00CE779C">
      <w:pPr>
        <w:spacing w:after="0" w:line="240" w:lineRule="auto"/>
        <w:rPr>
          <w:rFonts w:ascii="Times New Roman" w:hAnsi="Times New Roman" w:cs="Times New Roman"/>
        </w:rPr>
      </w:pPr>
      <w:r w:rsidRPr="008E01CB">
        <w:rPr>
          <w:rFonts w:ascii="Times New Roman" w:hAnsi="Times New Roman" w:cs="Times New Roman"/>
        </w:rPr>
        <w:t>35:12 — о выделении талонов для сопровождающих детей-инвалидов при их направлении на лечение</w:t>
      </w:r>
    </w:p>
    <w:p w:rsidR="00B362F7" w:rsidRPr="008E01CB" w:rsidRDefault="008E01CB" w:rsidP="00CE779C">
      <w:pPr>
        <w:spacing w:after="0" w:line="240" w:lineRule="auto"/>
      </w:pPr>
      <w:r w:rsidRPr="008E01CB">
        <w:rPr>
          <w:rFonts w:ascii="Times New Roman" w:hAnsi="Times New Roman" w:cs="Times New Roman"/>
        </w:rPr>
        <w:t>35:35 — о порядке обеспечения путёвками людей с инвалидностью на санаторно-курортное лечение</w:t>
      </w:r>
      <w:bookmarkEnd w:id="0"/>
    </w:p>
    <w:sectPr w:rsidR="00B362F7" w:rsidRPr="008E01CB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A1"/>
    <w:rsid w:val="0009542D"/>
    <w:rsid w:val="000C2DB7"/>
    <w:rsid w:val="006811C0"/>
    <w:rsid w:val="0078046F"/>
    <w:rsid w:val="008E01CB"/>
    <w:rsid w:val="00B511D4"/>
    <w:rsid w:val="00CE779C"/>
    <w:rsid w:val="00DB29BA"/>
    <w:rsid w:val="00D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2023-04-20T08:32:00Z</dcterms:created>
  <dcterms:modified xsi:type="dcterms:W3CDTF">2023-09-09T10:09:00Z</dcterms:modified>
</cp:coreProperties>
</file>