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9B65" w14:textId="29672CF6" w:rsidR="001D39AB" w:rsidRDefault="001D39AB" w:rsidP="001D39AB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F14">
        <w:rPr>
          <w:rFonts w:ascii="Times New Roman" w:hAnsi="Times New Roman" w:cs="Times New Roman"/>
          <w:b/>
          <w:sz w:val="28"/>
          <w:szCs w:val="28"/>
        </w:rPr>
        <w:t>Общественная территория, расположенная по адресу: Ростовская область, Октябрьский район, Красюковское сельское поселение, п. Новоперсиановка, ул. Советская, 8 (благоустройство)</w:t>
      </w:r>
    </w:p>
    <w:p w14:paraId="621B2819" w14:textId="143A6BC8" w:rsidR="003C79E0" w:rsidRDefault="001D39AB" w:rsidP="001D39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14">
        <w:rPr>
          <w:rFonts w:ascii="Times New Roman" w:hAnsi="Times New Roman" w:cs="Times New Roman"/>
          <w:sz w:val="28"/>
          <w:szCs w:val="28"/>
        </w:rPr>
        <w:t>В 2021 году в рамках реализации федерального проекта «Формирование            комфортной  городской среды» Администрацией Красюковского сельского                   поселения заключен контракт с подрядной организацией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14">
        <w:rPr>
          <w:rFonts w:ascii="Times New Roman" w:eastAsia="Times New Roman" w:hAnsi="Times New Roman" w:cs="Times New Roman"/>
          <w:sz w:val="28"/>
          <w:szCs w:val="28"/>
        </w:rPr>
        <w:t xml:space="preserve">«Строительные решения» </w:t>
      </w:r>
      <w:r w:rsidRPr="00671F14">
        <w:rPr>
          <w:rFonts w:ascii="Times New Roman" w:hAnsi="Times New Roman" w:cs="Times New Roman"/>
          <w:sz w:val="28"/>
          <w:szCs w:val="28"/>
        </w:rPr>
        <w:t xml:space="preserve">по объекту: </w:t>
      </w:r>
      <w:r w:rsidRPr="00671F14">
        <w:rPr>
          <w:rFonts w:ascii="Times New Roman" w:hAnsi="Times New Roman" w:cs="Times New Roman"/>
          <w:b/>
          <w:sz w:val="28"/>
          <w:szCs w:val="28"/>
        </w:rPr>
        <w:t>«Общественная территория, расположенная по адресу: Ростовская область, Октябрьский район, Красюковское сельское поселение, п. Новоперсиановка, ул. Советская, 8 (благоустройство)»</w:t>
      </w:r>
    </w:p>
    <w:p w14:paraId="14134A4E" w14:textId="77777777" w:rsidR="001D39AB" w:rsidRPr="00671F14" w:rsidRDefault="001D39AB" w:rsidP="001D3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F14">
        <w:rPr>
          <w:rFonts w:ascii="Times New Roman" w:hAnsi="Times New Roman" w:cs="Times New Roman"/>
          <w:b/>
          <w:sz w:val="28"/>
          <w:szCs w:val="28"/>
        </w:rPr>
        <w:t>Срок выполнения работ по контракту:</w:t>
      </w:r>
    </w:p>
    <w:p w14:paraId="4F087F95" w14:textId="31B481D0" w:rsidR="001D39AB" w:rsidRDefault="001D39AB" w:rsidP="001D39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71F1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671F14">
        <w:rPr>
          <w:rFonts w:ascii="Times New Roman" w:eastAsia="Times New Roman" w:hAnsi="Times New Roman" w:cs="Times New Roman"/>
          <w:sz w:val="28"/>
          <w:szCs w:val="28"/>
        </w:rPr>
        <w:t xml:space="preserve"> 11.01.2021 г. по 25.12.2021 г</w:t>
      </w:r>
    </w:p>
    <w:p w14:paraId="0CC2DF00" w14:textId="77777777" w:rsidR="001D39AB" w:rsidRPr="00671F14" w:rsidRDefault="001D39AB" w:rsidP="001D3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F14">
        <w:rPr>
          <w:rFonts w:ascii="Times New Roman" w:hAnsi="Times New Roman" w:cs="Times New Roman"/>
          <w:sz w:val="28"/>
          <w:szCs w:val="28"/>
          <w:u w:val="single"/>
        </w:rPr>
        <w:t>Работы, согласно проектно-сметной документации:</w:t>
      </w:r>
      <w:r w:rsidRPr="00671F14">
        <w:rPr>
          <w:rFonts w:ascii="Times New Roman" w:hAnsi="Times New Roman" w:cs="Times New Roman"/>
          <w:sz w:val="28"/>
          <w:szCs w:val="28"/>
        </w:rPr>
        <w:t xml:space="preserve"> вертикальная планировка, устройство дорожного покрытия, озеленение, установка малых архитектурных форм, устройство освещения и видеонаблюдения. </w:t>
      </w:r>
    </w:p>
    <w:p w14:paraId="6A990E34" w14:textId="77777777" w:rsidR="001D39AB" w:rsidRDefault="001D39AB" w:rsidP="001D39AB"/>
    <w:sectPr w:rsidR="001D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38"/>
    <w:rsid w:val="001D39AB"/>
    <w:rsid w:val="003C79E0"/>
    <w:rsid w:val="00D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FA50"/>
  <w15:chartTrackingRefBased/>
  <w15:docId w15:val="{49238B4F-8347-4433-92B6-9D761868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2023-08-08T12:21:00Z</dcterms:created>
  <dcterms:modified xsi:type="dcterms:W3CDTF">2023-08-08T12:22:00Z</dcterms:modified>
</cp:coreProperties>
</file>