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Pr="000631F4" w:rsidRDefault="00FB0BC3" w:rsidP="00FB0BC3">
      <w:pPr>
        <w:spacing w:after="0" w:line="240" w:lineRule="auto"/>
        <w:jc w:val="both"/>
        <w:rPr>
          <w:rStyle w:val="eopscxw75300988"/>
          <w:rFonts w:ascii="Times New Roman" w:hAnsi="Times New Roman" w:cs="Times New Roman"/>
          <w:b/>
          <w:color w:val="00000A"/>
          <w:sz w:val="28"/>
          <w:szCs w:val="28"/>
        </w:rPr>
      </w:pPr>
      <w:r w:rsidRPr="000631F4">
        <w:rPr>
          <w:rStyle w:val="eopscxw75300988"/>
          <w:rFonts w:ascii="Times New Roman" w:hAnsi="Times New Roman" w:cs="Times New Roman"/>
          <w:b/>
          <w:color w:val="00000A"/>
          <w:sz w:val="28"/>
          <w:szCs w:val="28"/>
        </w:rPr>
        <w:t xml:space="preserve">      </w:t>
      </w:r>
      <w:r w:rsidR="000631F4" w:rsidRPr="000631F4">
        <w:rPr>
          <w:rStyle w:val="eopscxw75300988"/>
          <w:rFonts w:ascii="Times New Roman" w:hAnsi="Times New Roman" w:cs="Times New Roman"/>
          <w:b/>
          <w:color w:val="00000A"/>
          <w:sz w:val="28"/>
          <w:szCs w:val="28"/>
        </w:rPr>
        <w:t>Территория возле Храма по ул.Ляшенко в г</w:t>
      </w:r>
      <w:proofErr w:type="gramStart"/>
      <w:r w:rsidR="000631F4" w:rsidRPr="000631F4">
        <w:rPr>
          <w:rStyle w:val="eopscxw75300988"/>
          <w:rFonts w:ascii="Times New Roman" w:hAnsi="Times New Roman" w:cs="Times New Roman"/>
          <w:b/>
          <w:color w:val="00000A"/>
          <w:sz w:val="28"/>
          <w:szCs w:val="28"/>
        </w:rPr>
        <w:t>.М</w:t>
      </w:r>
      <w:proofErr w:type="gramEnd"/>
      <w:r w:rsidR="000631F4" w:rsidRPr="000631F4">
        <w:rPr>
          <w:rStyle w:val="eopscxw75300988"/>
          <w:rFonts w:ascii="Times New Roman" w:hAnsi="Times New Roman" w:cs="Times New Roman"/>
          <w:b/>
          <w:color w:val="00000A"/>
          <w:sz w:val="28"/>
          <w:szCs w:val="28"/>
        </w:rPr>
        <w:t>орозовске вошла  в федеральный реестр лучших практик по благоустройству</w:t>
      </w:r>
    </w:p>
    <w:p w:rsidR="000631F4" w:rsidRDefault="000631F4" w:rsidP="00190A55">
      <w:pPr>
        <w:spacing w:after="0" w:line="240" w:lineRule="auto"/>
        <w:jc w:val="both"/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</w:pPr>
    </w:p>
    <w:p w:rsidR="000631F4" w:rsidRPr="000631F4" w:rsidRDefault="00FB0BC3" w:rsidP="00190A55">
      <w:pPr>
        <w:spacing w:after="0" w:line="240" w:lineRule="auto"/>
        <w:jc w:val="both"/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</w:pPr>
      <w:r w:rsidRPr="00FB0BC3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631F4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Pr="00FB0BC3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«Общественная территория, </w:t>
      </w:r>
      <w:r w:rsidRPr="00FB0BC3">
        <w:rPr>
          <w:rFonts w:ascii="Times New Roman" w:hAnsi="Times New Roman" w:cs="Times New Roman"/>
          <w:bCs/>
          <w:sz w:val="28"/>
          <w:szCs w:val="28"/>
        </w:rPr>
        <w:t>расположенная по адресу: Ростовская область, Морозовский район, г. Морозовск, ул. Ляшенко, 96а от ул</w:t>
      </w:r>
      <w:proofErr w:type="gramStart"/>
      <w:r w:rsidRPr="00FB0BC3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FB0BC3">
        <w:rPr>
          <w:rFonts w:ascii="Times New Roman" w:hAnsi="Times New Roman" w:cs="Times New Roman"/>
          <w:bCs/>
          <w:sz w:val="28"/>
          <w:szCs w:val="28"/>
        </w:rPr>
        <w:t xml:space="preserve">арченко» </w:t>
      </w:r>
      <w:r w:rsidR="000631F4" w:rsidRPr="000631F4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>вошла  в федеральный реестр лучших практик по благоустройству</w:t>
      </w:r>
      <w:r w:rsidR="000631F4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>, которые были реализованы в 2021 году.</w:t>
      </w:r>
    </w:p>
    <w:p w:rsidR="00FB0BC3" w:rsidRPr="00FB0BC3" w:rsidRDefault="000631F4" w:rsidP="00190A55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Данная территория  </w:t>
      </w:r>
      <w:r w:rsidR="00FB0BC3" w:rsidRPr="00FB0BC3">
        <w:rPr>
          <w:rFonts w:ascii="Times New Roman" w:hAnsi="Times New Roman" w:cs="Times New Roman"/>
          <w:color w:val="00000A"/>
          <w:sz w:val="28"/>
          <w:szCs w:val="28"/>
        </w:rPr>
        <w:t xml:space="preserve">выбрана для благоустройства </w:t>
      </w:r>
      <w:r w:rsidR="00FB0BC3">
        <w:rPr>
          <w:rFonts w:ascii="Times New Roman" w:hAnsi="Times New Roman" w:cs="Times New Roman"/>
          <w:color w:val="00000A"/>
          <w:sz w:val="28"/>
          <w:szCs w:val="28"/>
        </w:rPr>
        <w:t>жителями</w:t>
      </w:r>
      <w:r w:rsidR="00FB0BC3" w:rsidRPr="00FB0BC3">
        <w:rPr>
          <w:rFonts w:ascii="Times New Roman" w:hAnsi="Times New Roman" w:cs="Times New Roman"/>
          <w:color w:val="00000A"/>
          <w:sz w:val="28"/>
          <w:szCs w:val="28"/>
        </w:rPr>
        <w:t xml:space="preserve"> по результатам общественных обсуждений и рейтингового голосования.</w:t>
      </w:r>
    </w:p>
    <w:p w:rsidR="00F95E28" w:rsidRDefault="00FB0BC3" w:rsidP="00F1142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E1B6B" w:rsidRP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>Благодаря слаженным действиям</w:t>
      </w:r>
      <w:r w:rsid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главы Администрации Морозовского городского поселения – Соколовского Ю.А., заместителя главы  - Иванова А.А., заведующего сектора по ЖКХ – </w:t>
      </w:r>
      <w:proofErr w:type="spellStart"/>
      <w:r w:rsid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>Малинкиной</w:t>
      </w:r>
      <w:proofErr w:type="spellEnd"/>
      <w:r w:rsid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Ю.Ю. </w:t>
      </w:r>
      <w:r w:rsidR="004E1B6B" w:rsidRP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и командной работе в организационных вопросах,</w:t>
      </w:r>
      <w:r w:rsidR="00A02223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1424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>а так подрядно</w:t>
      </w:r>
      <w:r w:rsidR="00A02223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й организации ООО «СТМ», выполняющей работы по благоустройству, </w:t>
      </w:r>
      <w:r w:rsidR="004E1B6B" w:rsidRPr="004E1B6B">
        <w:rPr>
          <w:rStyle w:val="eopscxw75300988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E1B6B" w:rsidRPr="004E1B6B">
        <w:rPr>
          <w:rFonts w:ascii="Times New Roman" w:hAnsi="Times New Roman" w:cs="Times New Roman"/>
          <w:bCs/>
          <w:sz w:val="28"/>
          <w:szCs w:val="28"/>
        </w:rPr>
        <w:t xml:space="preserve">в Морозовском городском поселении появилась  общественная территория, обладающая всеми современными атрибутами: детской игровой площадкой, </w:t>
      </w:r>
      <w:proofErr w:type="spellStart"/>
      <w:r w:rsidR="004E1B6B" w:rsidRPr="004E1B6B">
        <w:rPr>
          <w:rFonts w:ascii="Times New Roman" w:hAnsi="Times New Roman" w:cs="Times New Roman"/>
          <w:bCs/>
          <w:sz w:val="28"/>
          <w:szCs w:val="28"/>
        </w:rPr>
        <w:t>пешеходно-прогулочной</w:t>
      </w:r>
      <w:proofErr w:type="spellEnd"/>
      <w:r w:rsidR="004E1B6B" w:rsidRPr="004E1B6B">
        <w:rPr>
          <w:rFonts w:ascii="Times New Roman" w:hAnsi="Times New Roman" w:cs="Times New Roman"/>
          <w:bCs/>
          <w:sz w:val="28"/>
          <w:szCs w:val="28"/>
        </w:rPr>
        <w:t xml:space="preserve"> зоной, установленным подиумом для проведения культурно-развлекательных</w:t>
      </w:r>
      <w:proofErr w:type="gramEnd"/>
      <w:r w:rsidR="004E1B6B" w:rsidRPr="004E1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6B" w:rsidRPr="00F11424">
        <w:rPr>
          <w:rFonts w:ascii="Times New Roman" w:hAnsi="Times New Roman" w:cs="Times New Roman"/>
          <w:bCs/>
          <w:sz w:val="28"/>
          <w:szCs w:val="28"/>
        </w:rPr>
        <w:t>мероприятий, современным освещением и парковой мебелью</w:t>
      </w:r>
      <w:r w:rsidR="004E1B6B" w:rsidRPr="00F114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223" w:rsidRPr="00A02223" w:rsidRDefault="00A02223" w:rsidP="00A0222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Созданная </w:t>
      </w:r>
      <w:r w:rsidRPr="00A02223">
        <w:rPr>
          <w:rFonts w:ascii="Times New Roman" w:hAnsi="Times New Roman" w:cs="Times New Roman"/>
          <w:sz w:val="28"/>
          <w:szCs w:val="28"/>
        </w:rPr>
        <w:t xml:space="preserve"> общественная территория в свободном доступе для горожан разных возрастов, круглогодичного использования и проведения культурно-массовых мероприятий.</w:t>
      </w:r>
    </w:p>
    <w:p w:rsidR="00A02223" w:rsidRPr="00F11424" w:rsidRDefault="00A02223" w:rsidP="00F11424">
      <w:pPr>
        <w:spacing w:after="0" w:line="240" w:lineRule="auto"/>
        <w:ind w:firstLine="550"/>
        <w:jc w:val="both"/>
        <w:rPr>
          <w:rStyle w:val="normaltextrunscxw75300988"/>
          <w:rFonts w:ascii="Times New Roman" w:hAnsi="Times New Roman" w:cs="Times New Roman"/>
          <w:bCs/>
          <w:sz w:val="28"/>
          <w:szCs w:val="28"/>
        </w:rPr>
      </w:pPr>
    </w:p>
    <w:p w:rsidR="00607669" w:rsidRDefault="00607669" w:rsidP="00190A55">
      <w:pPr>
        <w:pStyle w:val="paragraphscxw75300988"/>
        <w:spacing w:before="0" w:beforeAutospacing="0" w:after="0" w:afterAutospacing="0"/>
        <w:jc w:val="both"/>
        <w:textAlignment w:val="baseline"/>
        <w:rPr>
          <w:rStyle w:val="normaltextrunscxw75300988"/>
          <w:bCs/>
          <w:color w:val="00000A"/>
          <w:sz w:val="28"/>
          <w:szCs w:val="28"/>
        </w:rPr>
      </w:pPr>
    </w:p>
    <w:p w:rsidR="00607669" w:rsidRDefault="00607669" w:rsidP="00190A55">
      <w:pPr>
        <w:pStyle w:val="paragraphscxw75300988"/>
        <w:spacing w:before="0" w:beforeAutospacing="0" w:after="0" w:afterAutospacing="0"/>
        <w:jc w:val="both"/>
        <w:textAlignment w:val="baseline"/>
        <w:rPr>
          <w:rStyle w:val="normaltextrunscxw75300988"/>
          <w:bCs/>
          <w:color w:val="00000A"/>
          <w:sz w:val="28"/>
          <w:szCs w:val="28"/>
        </w:rPr>
      </w:pPr>
      <w:r>
        <w:rPr>
          <w:bCs/>
          <w:noProof/>
          <w:color w:val="00000A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юля\Desktop\Благоустройство\2021 год - Ляшенко\Фото территории\IMG_20200415_1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Благоустройство\2021 год - Ляшенко\Фото территории\IMG_20200415_104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69" w:rsidRDefault="00607669" w:rsidP="00607669">
      <w:pPr>
        <w:pStyle w:val="paragraphscxw75300988"/>
        <w:spacing w:before="0" w:beforeAutospacing="0" w:after="0" w:afterAutospacing="0"/>
        <w:jc w:val="center"/>
        <w:textAlignment w:val="baseline"/>
        <w:rPr>
          <w:rStyle w:val="normaltextrunscxw75300988"/>
          <w:bCs/>
          <w:color w:val="00000A"/>
          <w:sz w:val="28"/>
          <w:szCs w:val="28"/>
        </w:rPr>
      </w:pPr>
      <w:r>
        <w:rPr>
          <w:rStyle w:val="normaltextrunscxw75300988"/>
          <w:bCs/>
          <w:color w:val="00000A"/>
          <w:sz w:val="28"/>
          <w:szCs w:val="28"/>
        </w:rPr>
        <w:t>Территория до благоустройства</w:t>
      </w:r>
    </w:p>
    <w:p w:rsidR="00607669" w:rsidRDefault="00607669" w:rsidP="00190A55">
      <w:pPr>
        <w:pStyle w:val="paragraphscxw75300988"/>
        <w:spacing w:before="0" w:beforeAutospacing="0" w:after="0" w:afterAutospacing="0"/>
        <w:jc w:val="both"/>
        <w:textAlignment w:val="baseline"/>
        <w:rPr>
          <w:rStyle w:val="normaltextrunscxw75300988"/>
          <w:bCs/>
          <w:color w:val="00000A"/>
          <w:sz w:val="28"/>
          <w:szCs w:val="28"/>
        </w:rPr>
      </w:pPr>
    </w:p>
    <w:p w:rsidR="00607669" w:rsidRDefault="00607669" w:rsidP="00190A55">
      <w:pPr>
        <w:pStyle w:val="paragraphscxw75300988"/>
        <w:spacing w:before="0" w:beforeAutospacing="0" w:after="0" w:afterAutospacing="0"/>
        <w:jc w:val="both"/>
        <w:textAlignment w:val="baseline"/>
        <w:rPr>
          <w:rStyle w:val="normaltextrunscxw75300988"/>
          <w:bCs/>
          <w:color w:val="00000A"/>
          <w:sz w:val="28"/>
          <w:szCs w:val="28"/>
        </w:rPr>
      </w:pPr>
    </w:p>
    <w:p w:rsidR="00607669" w:rsidRPr="00F95E28" w:rsidRDefault="00607669" w:rsidP="00190A55">
      <w:pPr>
        <w:pStyle w:val="paragraphscxw75300988"/>
        <w:spacing w:before="0" w:beforeAutospacing="0" w:after="0" w:afterAutospacing="0"/>
        <w:jc w:val="both"/>
        <w:textAlignment w:val="baseline"/>
        <w:rPr>
          <w:rStyle w:val="normaltextrunscxw75300988"/>
          <w:bCs/>
          <w:color w:val="00000A"/>
          <w:sz w:val="28"/>
          <w:szCs w:val="28"/>
        </w:rPr>
      </w:pPr>
    </w:p>
    <w:p w:rsidR="00FB0BC3" w:rsidRDefault="00607669" w:rsidP="00190A5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юля\Documents\Documents\исходящие письма\МКУ УГХиС\лучшая практика-2021\Морозовск\image-6-Мороз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cuments\Documents\исходящие письма\МКУ УГХиС\лучшая практика-2021\Морозовск\image-6-Морозов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69" w:rsidRDefault="00607669" w:rsidP="00607669">
      <w:pPr>
        <w:pStyle w:val="paragraphscxw75300988"/>
        <w:spacing w:before="0" w:beforeAutospacing="0" w:after="0" w:afterAutospacing="0"/>
        <w:jc w:val="center"/>
        <w:textAlignment w:val="baseline"/>
        <w:rPr>
          <w:rStyle w:val="normaltextrunscxw75300988"/>
          <w:bCs/>
          <w:color w:val="00000A"/>
          <w:sz w:val="28"/>
          <w:szCs w:val="28"/>
        </w:rPr>
      </w:pPr>
      <w:r>
        <w:rPr>
          <w:rStyle w:val="normaltextrunscxw75300988"/>
          <w:bCs/>
          <w:color w:val="00000A"/>
          <w:sz w:val="28"/>
          <w:szCs w:val="28"/>
        </w:rPr>
        <w:t>Территория после благоустройства</w:t>
      </w:r>
    </w:p>
    <w:p w:rsidR="00607669" w:rsidRPr="00F95E28" w:rsidRDefault="00607669" w:rsidP="00190A55">
      <w:pPr>
        <w:spacing w:line="240" w:lineRule="auto"/>
        <w:jc w:val="both"/>
        <w:rPr>
          <w:sz w:val="28"/>
          <w:szCs w:val="28"/>
        </w:rPr>
      </w:pPr>
    </w:p>
    <w:sectPr w:rsidR="00607669" w:rsidRPr="00F95E28" w:rsidSect="0070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3"/>
    <w:rsid w:val="000631F4"/>
    <w:rsid w:val="00190A55"/>
    <w:rsid w:val="00364FB8"/>
    <w:rsid w:val="00381D87"/>
    <w:rsid w:val="004E1B6B"/>
    <w:rsid w:val="00607669"/>
    <w:rsid w:val="006F4438"/>
    <w:rsid w:val="00700D22"/>
    <w:rsid w:val="00A02223"/>
    <w:rsid w:val="00E723D5"/>
    <w:rsid w:val="00F11424"/>
    <w:rsid w:val="00F95E28"/>
    <w:rsid w:val="00F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scxw75300988">
    <w:name w:val="eop scxw75300988"/>
    <w:basedOn w:val="a0"/>
    <w:rsid w:val="00FB0BC3"/>
  </w:style>
  <w:style w:type="character" w:customStyle="1" w:styleId="normaltextrunscxw75300988">
    <w:name w:val="normaltextrun scxw75300988"/>
    <w:basedOn w:val="a0"/>
    <w:rsid w:val="00FB0BC3"/>
  </w:style>
  <w:style w:type="character" w:customStyle="1" w:styleId="spellingerrorscxw75300988">
    <w:name w:val="spellingerror scxw75300988"/>
    <w:basedOn w:val="a0"/>
    <w:rsid w:val="00FB0BC3"/>
  </w:style>
  <w:style w:type="paragraph" w:customStyle="1" w:styleId="paragraphscxw75300988">
    <w:name w:val="paragraph scxw75300988"/>
    <w:basedOn w:val="a"/>
    <w:rsid w:val="00FB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2022-04-19T06:31:00Z</dcterms:created>
  <dcterms:modified xsi:type="dcterms:W3CDTF">2022-04-20T11:29:00Z</dcterms:modified>
</cp:coreProperties>
</file>