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24" w:rsidRDefault="00B64013">
      <w:r>
        <w:t xml:space="preserve">Оцените </w:t>
      </w:r>
      <w:r w:rsidR="002229D3">
        <w:t xml:space="preserve">уровень компетентности специалистов </w:t>
      </w:r>
      <w:r>
        <w:t>управлени</w:t>
      </w:r>
      <w:r w:rsidR="002229D3">
        <w:t>я</w:t>
      </w:r>
      <w:r>
        <w:t xml:space="preserve"> муниципальной собственности администрации Артемовского городского округа.</w:t>
      </w:r>
    </w:p>
    <w:p w:rsidR="00B64013" w:rsidRDefault="00B64013">
      <w:r>
        <w:t xml:space="preserve">- </w:t>
      </w:r>
      <w:r w:rsidR="002229D3">
        <w:t>Компетентен, ответил на все поставленные вопросы</w:t>
      </w:r>
    </w:p>
    <w:p w:rsidR="00B64013" w:rsidRDefault="002229D3">
      <w:r>
        <w:t>- Недостаточно осведомлен, ответил не на все вопросы</w:t>
      </w:r>
    </w:p>
    <w:p w:rsidR="00B64013" w:rsidRDefault="002229D3">
      <w:r>
        <w:t>- Не осведомлен, не смог проконсультировать</w:t>
      </w:r>
      <w:bookmarkStart w:id="0" w:name="_GoBack"/>
      <w:bookmarkEnd w:id="0"/>
    </w:p>
    <w:sectPr w:rsidR="00B6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D7"/>
    <w:rsid w:val="002229D3"/>
    <w:rsid w:val="00B64013"/>
    <w:rsid w:val="00F83AD7"/>
    <w:rsid w:val="00F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FE1BF-A565-44D6-A1A6-78E5B07F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Ксения Павловна</dc:creator>
  <cp:keywords/>
  <dc:description/>
  <cp:lastModifiedBy>Кузнецова Ксения Павловна</cp:lastModifiedBy>
  <cp:revision>3</cp:revision>
  <dcterms:created xsi:type="dcterms:W3CDTF">2023-06-15T05:03:00Z</dcterms:created>
  <dcterms:modified xsi:type="dcterms:W3CDTF">2023-06-15T05:18:00Z</dcterms:modified>
</cp:coreProperties>
</file>