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A6BF" w14:textId="77777777" w:rsidR="006C33C5" w:rsidRDefault="006C33C5" w:rsidP="006C33C5">
      <w:pPr>
        <w:ind w:right="-21"/>
        <w:jc w:val="center"/>
        <w:rPr>
          <w:noProof/>
        </w:rPr>
      </w:pPr>
      <w:r>
        <w:rPr>
          <w:noProof/>
        </w:rPr>
        <w:drawing>
          <wp:inline distT="0" distB="0" distL="0" distR="0" wp14:anchorId="1EE9457B" wp14:editId="761B546D">
            <wp:extent cx="657225" cy="80010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3DD68" w14:textId="77777777" w:rsidR="006C33C5" w:rsidRDefault="006C33C5" w:rsidP="006C33C5">
      <w:pPr>
        <w:tabs>
          <w:tab w:val="left" w:pos="10065"/>
        </w:tabs>
        <w:ind w:right="24"/>
        <w:jc w:val="center"/>
        <w:rPr>
          <w:sz w:val="24"/>
          <w:szCs w:val="24"/>
        </w:rPr>
      </w:pPr>
    </w:p>
    <w:p w14:paraId="7021A776" w14:textId="77777777" w:rsidR="006C33C5" w:rsidRDefault="006C33C5" w:rsidP="006C33C5">
      <w:pPr>
        <w:shd w:val="clear" w:color="auto" w:fill="FFFFFF"/>
        <w:ind w:right="-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56223B0C" w14:textId="77777777" w:rsidR="006C33C5" w:rsidRDefault="006C33C5" w:rsidP="006C33C5">
      <w:pPr>
        <w:shd w:val="clear" w:color="auto" w:fill="FFFFFF"/>
        <w:ind w:right="-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НИЖНЕИНГАШСКИИ РАЙОННЫЙ СОВЕТ ДЕПУТАТОВ</w:t>
      </w:r>
    </w:p>
    <w:p w14:paraId="7A402BD3" w14:textId="77777777" w:rsidR="006C33C5" w:rsidRDefault="006C33C5" w:rsidP="006C33C5">
      <w:pPr>
        <w:shd w:val="clear" w:color="auto" w:fill="FFFFFF"/>
        <w:ind w:right="-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14:paraId="0ADE3025" w14:textId="77777777" w:rsidR="006C33C5" w:rsidRPr="00B40FC9" w:rsidRDefault="006C33C5" w:rsidP="006C33C5">
      <w:pPr>
        <w:shd w:val="clear" w:color="auto" w:fill="FFFFFF"/>
        <w:ind w:right="36"/>
        <w:jc w:val="center"/>
        <w:rPr>
          <w:spacing w:val="-3"/>
          <w:sz w:val="28"/>
          <w:szCs w:val="28"/>
        </w:rPr>
      </w:pPr>
    </w:p>
    <w:p w14:paraId="08E9C3E7" w14:textId="77777777" w:rsidR="006C33C5" w:rsidRDefault="006C33C5" w:rsidP="006C33C5">
      <w:pPr>
        <w:shd w:val="clear" w:color="auto" w:fill="FFFFFF"/>
        <w:ind w:right="-21"/>
        <w:jc w:val="center"/>
        <w:rPr>
          <w:sz w:val="22"/>
        </w:rPr>
      </w:pPr>
      <w:r>
        <w:rPr>
          <w:b/>
          <w:bCs/>
          <w:spacing w:val="-3"/>
          <w:sz w:val="32"/>
          <w:szCs w:val="28"/>
        </w:rPr>
        <w:t>РЕШЕНИЕ</w:t>
      </w:r>
    </w:p>
    <w:p w14:paraId="0B0D1AD6" w14:textId="77777777" w:rsidR="006C33C5" w:rsidRDefault="006C33C5" w:rsidP="00B40FC9">
      <w:pPr>
        <w:shd w:val="clear" w:color="auto" w:fill="FFFFFF"/>
        <w:tabs>
          <w:tab w:val="left" w:pos="3550"/>
          <w:tab w:val="left" w:pos="8114"/>
        </w:tabs>
        <w:ind w:firstLine="709"/>
        <w:rPr>
          <w:spacing w:val="-5"/>
          <w:sz w:val="28"/>
          <w:szCs w:val="28"/>
        </w:rPr>
      </w:pPr>
    </w:p>
    <w:p w14:paraId="10CB33C6" w14:textId="77777777" w:rsidR="006C33C5" w:rsidRPr="00F81EAF" w:rsidRDefault="006C33C5" w:rsidP="00B40FC9">
      <w:pPr>
        <w:shd w:val="clear" w:color="auto" w:fill="FFFFFF"/>
        <w:tabs>
          <w:tab w:val="left" w:pos="0"/>
          <w:tab w:val="left" w:pos="8114"/>
        </w:tabs>
        <w:ind w:firstLine="709"/>
        <w:jc w:val="right"/>
        <w:rPr>
          <w:sz w:val="28"/>
          <w:szCs w:val="28"/>
        </w:rPr>
      </w:pPr>
      <w:r w:rsidRPr="00F81EAF">
        <w:rPr>
          <w:spacing w:val="-2"/>
          <w:sz w:val="28"/>
          <w:szCs w:val="28"/>
        </w:rPr>
        <w:t xml:space="preserve">пгт Нижний Ингаш                                     </w:t>
      </w:r>
      <w:r w:rsidRPr="00F81EAF">
        <w:rPr>
          <w:sz w:val="28"/>
          <w:szCs w:val="28"/>
        </w:rPr>
        <w:t>ПРОЕКТ</w:t>
      </w:r>
    </w:p>
    <w:p w14:paraId="5E8DF6F7" w14:textId="77777777" w:rsidR="006C33C5" w:rsidRPr="00F81EAF" w:rsidRDefault="006C33C5" w:rsidP="00B40FC9">
      <w:pPr>
        <w:shd w:val="clear" w:color="auto" w:fill="FFFFFF"/>
        <w:tabs>
          <w:tab w:val="left" w:pos="0"/>
          <w:tab w:val="left" w:pos="8114"/>
        </w:tabs>
        <w:spacing w:before="30" w:after="30"/>
        <w:ind w:firstLine="709"/>
        <w:rPr>
          <w:sz w:val="28"/>
          <w:szCs w:val="28"/>
        </w:rPr>
      </w:pPr>
    </w:p>
    <w:p w14:paraId="074838E0" w14:textId="75C319AD" w:rsidR="006C33C5" w:rsidRPr="00F81EAF" w:rsidRDefault="006C33C5" w:rsidP="00B40FC9">
      <w:pPr>
        <w:shd w:val="clear" w:color="auto" w:fill="FFFFFF"/>
        <w:spacing w:before="30" w:after="30"/>
        <w:jc w:val="both"/>
        <w:rPr>
          <w:sz w:val="28"/>
          <w:szCs w:val="28"/>
        </w:rPr>
      </w:pPr>
      <w:bookmarkStart w:id="0" w:name="_Hlk132189310"/>
      <w:r w:rsidRPr="00F81EAF">
        <w:rPr>
          <w:sz w:val="28"/>
          <w:szCs w:val="28"/>
        </w:rPr>
        <w:t xml:space="preserve">О внесении изменений в </w:t>
      </w:r>
      <w:bookmarkStart w:id="1" w:name="_Hlk132190327"/>
      <w:r w:rsidRPr="00F81EAF">
        <w:rPr>
          <w:sz w:val="28"/>
          <w:szCs w:val="28"/>
        </w:rPr>
        <w:t>Устав муниципального образования Нижнеингашский район Красноярского края</w:t>
      </w:r>
    </w:p>
    <w:bookmarkEnd w:id="0"/>
    <w:p w14:paraId="78BAA65D" w14:textId="77777777" w:rsidR="006C33C5" w:rsidRPr="00F81EAF" w:rsidRDefault="006C33C5" w:rsidP="00B40FC9">
      <w:pPr>
        <w:shd w:val="clear" w:color="auto" w:fill="FFFFFF"/>
        <w:spacing w:before="30" w:after="30"/>
        <w:ind w:right="14" w:firstLine="709"/>
        <w:jc w:val="center"/>
        <w:rPr>
          <w:sz w:val="28"/>
          <w:szCs w:val="28"/>
        </w:rPr>
      </w:pPr>
    </w:p>
    <w:bookmarkEnd w:id="1"/>
    <w:p w14:paraId="2B8D3872" w14:textId="621F0B45" w:rsidR="006C33C5" w:rsidRPr="00F81EAF" w:rsidRDefault="006C33C5" w:rsidP="00B40FC9">
      <w:pPr>
        <w:widowControl/>
        <w:spacing w:before="30" w:after="30"/>
        <w:ind w:firstLine="709"/>
        <w:jc w:val="both"/>
        <w:rPr>
          <w:sz w:val="28"/>
          <w:szCs w:val="28"/>
        </w:rPr>
      </w:pPr>
      <w:r w:rsidRPr="00F81EAF">
        <w:rPr>
          <w:sz w:val="28"/>
          <w:szCs w:val="28"/>
        </w:rPr>
        <w:t>В целях приведения Устава муниципального образования Нижнеингашский район Красноярского края в соответствие с требованиями федерального и краевого законодательства, руководствуясь статьями 27, 70 Устава муниципального образования Нижнеингашский район Красноярского края, Нижнеингашский районный Совет депутатов РЕШИЛ:</w:t>
      </w:r>
    </w:p>
    <w:p w14:paraId="63BB2E3A" w14:textId="0C4FF216" w:rsidR="006C33C5" w:rsidRPr="00F81EAF" w:rsidRDefault="006C33C5" w:rsidP="00B40FC9">
      <w:pPr>
        <w:shd w:val="clear" w:color="auto" w:fill="FFFFFF"/>
        <w:spacing w:before="30" w:after="30"/>
        <w:ind w:right="14" w:firstLine="709"/>
        <w:jc w:val="both"/>
        <w:rPr>
          <w:sz w:val="28"/>
          <w:szCs w:val="28"/>
        </w:rPr>
      </w:pPr>
      <w:r w:rsidRPr="00F81EAF">
        <w:rPr>
          <w:sz w:val="28"/>
          <w:szCs w:val="28"/>
        </w:rPr>
        <w:t>1. Внести в Устав муниципального образования Нижнеингашский муниципальный район Красноярского края следующие изменения:</w:t>
      </w:r>
    </w:p>
    <w:p w14:paraId="58DBDFA7" w14:textId="77777777" w:rsidR="00F81EAF" w:rsidRPr="00F81EAF" w:rsidRDefault="00F81EAF" w:rsidP="00B40FC9">
      <w:pPr>
        <w:shd w:val="clear" w:color="auto" w:fill="FFFFFF"/>
        <w:spacing w:before="30" w:after="30"/>
        <w:ind w:right="14" w:firstLine="709"/>
        <w:jc w:val="both"/>
        <w:rPr>
          <w:sz w:val="28"/>
          <w:szCs w:val="28"/>
        </w:rPr>
      </w:pPr>
      <w:r w:rsidRPr="00F81EAF">
        <w:rPr>
          <w:sz w:val="28"/>
          <w:szCs w:val="28"/>
        </w:rPr>
        <w:t>в статье 33:</w:t>
      </w:r>
    </w:p>
    <w:p w14:paraId="2CCA69BD" w14:textId="260D1579" w:rsidR="009A09BD" w:rsidRPr="00F81EAF" w:rsidRDefault="009A09BD" w:rsidP="00B40FC9">
      <w:pPr>
        <w:shd w:val="clear" w:color="auto" w:fill="FFFFFF"/>
        <w:spacing w:before="30" w:after="30"/>
        <w:ind w:right="14" w:firstLine="709"/>
        <w:jc w:val="both"/>
        <w:rPr>
          <w:sz w:val="28"/>
          <w:szCs w:val="28"/>
        </w:rPr>
      </w:pPr>
      <w:r w:rsidRPr="00F81EAF">
        <w:rPr>
          <w:sz w:val="28"/>
          <w:szCs w:val="28"/>
        </w:rPr>
        <w:t xml:space="preserve">дополнить </w:t>
      </w:r>
      <w:r w:rsidR="00C702D6">
        <w:rPr>
          <w:sz w:val="28"/>
          <w:szCs w:val="28"/>
        </w:rPr>
        <w:t>статью частью</w:t>
      </w:r>
      <w:r w:rsidRPr="00F81EAF">
        <w:rPr>
          <w:sz w:val="28"/>
          <w:szCs w:val="28"/>
        </w:rPr>
        <w:t xml:space="preserve"> </w:t>
      </w:r>
      <w:r w:rsidR="00230861" w:rsidRPr="00F81EAF">
        <w:rPr>
          <w:sz w:val="28"/>
          <w:szCs w:val="28"/>
        </w:rPr>
        <w:t xml:space="preserve">1.4. </w:t>
      </w:r>
      <w:r w:rsidRPr="00F81EAF">
        <w:rPr>
          <w:sz w:val="28"/>
          <w:szCs w:val="28"/>
        </w:rPr>
        <w:t>следующего содержания:</w:t>
      </w:r>
    </w:p>
    <w:p w14:paraId="3DFC56BE" w14:textId="107BE2FF" w:rsidR="009A09BD" w:rsidRPr="00F81EAF" w:rsidRDefault="009A09BD" w:rsidP="00B40FC9">
      <w:pPr>
        <w:shd w:val="clear" w:color="auto" w:fill="FFFFFF"/>
        <w:spacing w:before="30" w:after="30"/>
        <w:ind w:right="14" w:firstLine="709"/>
        <w:jc w:val="both"/>
        <w:rPr>
          <w:sz w:val="28"/>
          <w:szCs w:val="28"/>
        </w:rPr>
      </w:pPr>
      <w:r w:rsidRPr="00F81EAF">
        <w:rPr>
          <w:sz w:val="28"/>
          <w:szCs w:val="28"/>
        </w:rPr>
        <w:t xml:space="preserve">«1.4. </w:t>
      </w:r>
      <w:r w:rsidRPr="00F81EAF">
        <w:rPr>
          <w:bCs/>
          <w:sz w:val="28"/>
          <w:szCs w:val="28"/>
        </w:rPr>
        <w:t xml:space="preserve">Полномочия депутата </w:t>
      </w:r>
      <w:r w:rsidRPr="00F81EAF">
        <w:rPr>
          <w:bCs/>
          <w:color w:val="000000"/>
          <w:sz w:val="28"/>
          <w:szCs w:val="28"/>
        </w:rPr>
        <w:t>Совета депутатов</w:t>
      </w:r>
      <w:r w:rsidRPr="00F81EAF">
        <w:rPr>
          <w:bCs/>
          <w:sz w:val="28"/>
          <w:szCs w:val="28"/>
        </w:rPr>
        <w:t xml:space="preserve"> прекращаются досрочно решением </w:t>
      </w:r>
      <w:r w:rsidRPr="00F81EAF">
        <w:rPr>
          <w:bCs/>
          <w:color w:val="000000"/>
          <w:sz w:val="28"/>
          <w:szCs w:val="28"/>
        </w:rPr>
        <w:t>Совета депутатов</w:t>
      </w:r>
      <w:r w:rsidRPr="00F81EAF">
        <w:rPr>
          <w:bCs/>
          <w:sz w:val="28"/>
          <w:szCs w:val="28"/>
        </w:rPr>
        <w:t xml:space="preserve"> в случае отсутствия депутата без уважительных причин на всех заседаниях </w:t>
      </w:r>
      <w:r w:rsidRPr="00F81EAF">
        <w:rPr>
          <w:bCs/>
          <w:color w:val="000000"/>
          <w:sz w:val="28"/>
          <w:szCs w:val="28"/>
        </w:rPr>
        <w:t>Совета депутатов</w:t>
      </w:r>
      <w:r w:rsidRPr="00F81EAF">
        <w:rPr>
          <w:bCs/>
          <w:sz w:val="28"/>
          <w:szCs w:val="28"/>
        </w:rPr>
        <w:t xml:space="preserve"> в течение шести месяцев подряд.</w:t>
      </w:r>
      <w:r w:rsidRPr="00F81EAF">
        <w:rPr>
          <w:sz w:val="28"/>
          <w:szCs w:val="28"/>
        </w:rPr>
        <w:t>»;</w:t>
      </w:r>
    </w:p>
    <w:p w14:paraId="7BC00D2D" w14:textId="3F1C7652" w:rsidR="00F81EAF" w:rsidRPr="00F81EAF" w:rsidRDefault="00F81EAF" w:rsidP="00B40FC9">
      <w:pPr>
        <w:shd w:val="clear" w:color="auto" w:fill="FFFFFF"/>
        <w:spacing w:before="30" w:after="30"/>
        <w:ind w:right="14" w:firstLine="709"/>
        <w:jc w:val="both"/>
        <w:rPr>
          <w:sz w:val="28"/>
          <w:szCs w:val="28"/>
        </w:rPr>
      </w:pPr>
      <w:r w:rsidRPr="00F81EAF">
        <w:rPr>
          <w:sz w:val="28"/>
          <w:szCs w:val="28"/>
        </w:rPr>
        <w:t xml:space="preserve">изменить нумерацию </w:t>
      </w:r>
      <w:r w:rsidR="00C702D6">
        <w:rPr>
          <w:sz w:val="28"/>
          <w:szCs w:val="28"/>
        </w:rPr>
        <w:t>частей</w:t>
      </w:r>
      <w:r w:rsidRPr="00F81EAF">
        <w:rPr>
          <w:sz w:val="28"/>
          <w:szCs w:val="28"/>
        </w:rPr>
        <w:t xml:space="preserve"> с 6 – 8 на 5-7 соответственно;</w:t>
      </w:r>
    </w:p>
    <w:p w14:paraId="1FBD9D41" w14:textId="48EF4F29" w:rsidR="009A09BD" w:rsidRPr="00F81EAF" w:rsidRDefault="00C702D6" w:rsidP="00B40FC9">
      <w:pPr>
        <w:shd w:val="clear" w:color="auto" w:fill="FFFFFF"/>
        <w:spacing w:before="30" w:after="3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230861" w:rsidRPr="00F81EAF">
        <w:rPr>
          <w:sz w:val="28"/>
          <w:szCs w:val="28"/>
        </w:rPr>
        <w:t>часть 1 статьи 36 дополнить подпунктом 6) следующего содержания:</w:t>
      </w:r>
    </w:p>
    <w:p w14:paraId="6DE80434" w14:textId="2CC4F77B" w:rsidR="00230861" w:rsidRPr="00F81EAF" w:rsidRDefault="00230861" w:rsidP="00B40FC9">
      <w:pPr>
        <w:shd w:val="clear" w:color="auto" w:fill="FFFFFF"/>
        <w:spacing w:before="30" w:after="30"/>
        <w:ind w:right="14" w:firstLine="709"/>
        <w:jc w:val="both"/>
        <w:rPr>
          <w:sz w:val="28"/>
          <w:szCs w:val="28"/>
        </w:rPr>
      </w:pPr>
      <w:r w:rsidRPr="00F81EAF">
        <w:rPr>
          <w:sz w:val="28"/>
          <w:szCs w:val="28"/>
        </w:rPr>
        <w:t xml:space="preserve">«6) </w:t>
      </w:r>
      <w:r w:rsidR="00754CD5" w:rsidRPr="00F81EAF">
        <w:rPr>
          <w:sz w:val="28"/>
          <w:szCs w:val="28"/>
        </w:rPr>
        <w:t>к</w:t>
      </w:r>
      <w:r w:rsidRPr="00F81EAF">
        <w:rPr>
          <w:sz w:val="28"/>
          <w:szCs w:val="28"/>
        </w:rPr>
        <w:t>омпенсация, выплачиваемая депутату районного Совета депутатов в связи с освобождением его от производственных и служебных обязанностей в соответствии с частью 2 настоящей статьи в размере средне</w:t>
      </w:r>
      <w:r w:rsidR="00034AFB" w:rsidRPr="00F81EAF">
        <w:rPr>
          <w:sz w:val="28"/>
          <w:szCs w:val="28"/>
        </w:rPr>
        <w:t>го дневного заработка</w:t>
      </w:r>
      <w:r w:rsidRPr="00F81EAF">
        <w:rPr>
          <w:sz w:val="28"/>
          <w:szCs w:val="28"/>
        </w:rPr>
        <w:t xml:space="preserve"> по основному месту работы</w:t>
      </w:r>
      <w:r w:rsidR="00034AFB" w:rsidRPr="00F81EAF">
        <w:rPr>
          <w:sz w:val="28"/>
          <w:szCs w:val="28"/>
        </w:rPr>
        <w:t xml:space="preserve"> в порядке, у</w:t>
      </w:r>
      <w:r w:rsidR="00604BC9">
        <w:rPr>
          <w:sz w:val="28"/>
          <w:szCs w:val="28"/>
        </w:rPr>
        <w:t>твержденном Решением</w:t>
      </w:r>
      <w:r w:rsidR="00034AFB" w:rsidRPr="00F81EAF">
        <w:rPr>
          <w:sz w:val="28"/>
          <w:szCs w:val="28"/>
        </w:rPr>
        <w:t xml:space="preserve"> районн</w:t>
      </w:r>
      <w:r w:rsidR="00604BC9">
        <w:rPr>
          <w:sz w:val="28"/>
          <w:szCs w:val="28"/>
        </w:rPr>
        <w:t>ого</w:t>
      </w:r>
      <w:r w:rsidR="00034AFB" w:rsidRPr="00F81EAF">
        <w:rPr>
          <w:sz w:val="28"/>
          <w:szCs w:val="28"/>
        </w:rPr>
        <w:t xml:space="preserve"> Совет</w:t>
      </w:r>
      <w:r w:rsidR="00604BC9">
        <w:rPr>
          <w:sz w:val="28"/>
          <w:szCs w:val="28"/>
        </w:rPr>
        <w:t>а</w:t>
      </w:r>
      <w:r w:rsidR="00034AFB" w:rsidRPr="00F81EAF">
        <w:rPr>
          <w:sz w:val="28"/>
          <w:szCs w:val="28"/>
        </w:rPr>
        <w:t xml:space="preserve"> депутатов.</w:t>
      </w:r>
      <w:r w:rsidRPr="00F81EAF">
        <w:rPr>
          <w:sz w:val="28"/>
          <w:szCs w:val="28"/>
        </w:rPr>
        <w:t>»</w:t>
      </w:r>
      <w:r w:rsidR="00034AFB" w:rsidRPr="00F81EAF">
        <w:rPr>
          <w:sz w:val="28"/>
          <w:szCs w:val="28"/>
        </w:rPr>
        <w:t>;</w:t>
      </w:r>
    </w:p>
    <w:p w14:paraId="43FC8240" w14:textId="77777777" w:rsidR="00B40FC9" w:rsidRDefault="00F81EAF" w:rsidP="00B40FC9">
      <w:pPr>
        <w:shd w:val="clear" w:color="auto" w:fill="FFFFFF"/>
        <w:spacing w:before="30" w:after="30"/>
        <w:ind w:right="14" w:firstLine="709"/>
        <w:jc w:val="both"/>
        <w:rPr>
          <w:sz w:val="28"/>
          <w:szCs w:val="28"/>
        </w:rPr>
      </w:pPr>
      <w:r w:rsidRPr="00F81EAF">
        <w:rPr>
          <w:sz w:val="28"/>
          <w:szCs w:val="28"/>
        </w:rPr>
        <w:t>в части 1 статьи 53 после слов «либо его части», дополнить словами:</w:t>
      </w:r>
    </w:p>
    <w:p w14:paraId="021DEFDA" w14:textId="491DAACA" w:rsidR="00F81EAF" w:rsidRPr="00F81EAF" w:rsidRDefault="00F81EAF" w:rsidP="00B40FC9">
      <w:pPr>
        <w:shd w:val="clear" w:color="auto" w:fill="FFFFFF"/>
        <w:spacing w:before="30" w:after="30"/>
        <w:ind w:right="14" w:firstLine="709"/>
        <w:jc w:val="both"/>
        <w:rPr>
          <w:sz w:val="28"/>
          <w:szCs w:val="28"/>
        </w:rPr>
      </w:pPr>
      <w:r w:rsidRPr="00F81EAF">
        <w:rPr>
          <w:sz w:val="28"/>
          <w:szCs w:val="28"/>
        </w:rPr>
        <w:t>«, в порядке, утвержденном Решением районного Совета депутатов.».</w:t>
      </w:r>
    </w:p>
    <w:p w14:paraId="295B5F8B" w14:textId="5974D69E" w:rsidR="00B40FC9" w:rsidRPr="001A6479" w:rsidRDefault="00795838" w:rsidP="00B40FC9">
      <w:pPr>
        <w:widowControl/>
        <w:ind w:firstLine="709"/>
        <w:jc w:val="both"/>
        <w:rPr>
          <w:color w:val="000000"/>
          <w:spacing w:val="3"/>
          <w:sz w:val="28"/>
          <w:szCs w:val="28"/>
        </w:rPr>
      </w:pPr>
      <w:r w:rsidRPr="007D515A">
        <w:rPr>
          <w:sz w:val="28"/>
          <w:szCs w:val="28"/>
        </w:rPr>
        <w:t xml:space="preserve">2. </w:t>
      </w:r>
      <w:r w:rsidR="00B40FC9">
        <w:rPr>
          <w:sz w:val="27"/>
          <w:szCs w:val="27"/>
        </w:rPr>
        <w:t>Поручить Главе района П.А. Малышкину в</w:t>
      </w:r>
      <w:r w:rsidR="00B40FC9" w:rsidRPr="007D515A">
        <w:rPr>
          <w:color w:val="000000"/>
          <w:sz w:val="28"/>
          <w:szCs w:val="28"/>
        </w:rPr>
        <w:t xml:space="preserve"> порядке, установленном Федеральным законом от 21.07.2005 г. № 97-ФЗ «О государственной регистрации Уставов муниципальных образований», п</w:t>
      </w:r>
      <w:r w:rsidR="00B40FC9" w:rsidRPr="007D515A">
        <w:rPr>
          <w:color w:val="000000"/>
          <w:spacing w:val="3"/>
          <w:sz w:val="28"/>
          <w:szCs w:val="28"/>
        </w:rPr>
        <w:t>редоставить решение «</w:t>
      </w:r>
      <w:r w:rsidR="00B40FC9" w:rsidRPr="007D515A">
        <w:rPr>
          <w:sz w:val="28"/>
          <w:szCs w:val="28"/>
        </w:rPr>
        <w:t>О внесении изменений в Устав муниципального образования Нижнеингашский район Красноярского края</w:t>
      </w:r>
      <w:r w:rsidR="00B40FC9" w:rsidRPr="007D515A">
        <w:rPr>
          <w:color w:val="000000"/>
          <w:spacing w:val="3"/>
          <w:sz w:val="28"/>
          <w:szCs w:val="28"/>
        </w:rPr>
        <w:t xml:space="preserve">» на государственную </w:t>
      </w:r>
      <w:r w:rsidR="00B40FC9" w:rsidRPr="007D515A">
        <w:rPr>
          <w:color w:val="000000"/>
          <w:spacing w:val="3"/>
          <w:sz w:val="28"/>
          <w:szCs w:val="28"/>
        </w:rPr>
        <w:lastRenderedPageBreak/>
        <w:t>регистрацию в Управление Министерства юстиции Российской Федерации по Красноярскому краю в течение 15 дней со дня его принятия.</w:t>
      </w:r>
    </w:p>
    <w:p w14:paraId="2E14A797" w14:textId="77777777" w:rsidR="00B40FC9" w:rsidRDefault="00B40FC9" w:rsidP="00B40FC9">
      <w:pPr>
        <w:tabs>
          <w:tab w:val="left" w:pos="708"/>
        </w:tabs>
        <w:ind w:right="141"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выполнением решения возложить на Главу района.</w:t>
      </w:r>
    </w:p>
    <w:p w14:paraId="696E17FB" w14:textId="77777777" w:rsidR="00B40FC9" w:rsidRDefault="00B40FC9" w:rsidP="00B40FC9">
      <w:pPr>
        <w:tabs>
          <w:tab w:val="left" w:pos="708"/>
        </w:tabs>
        <w:ind w:right="141"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Пункты 2, 3 настоящего решения вступают в силу с момента подписания.</w:t>
      </w:r>
    </w:p>
    <w:p w14:paraId="3F9AE701" w14:textId="77777777" w:rsidR="00B40FC9" w:rsidRDefault="00B40FC9" w:rsidP="00B40FC9">
      <w:pPr>
        <w:tabs>
          <w:tab w:val="left" w:pos="708"/>
        </w:tabs>
        <w:ind w:right="141"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Настоящее решение вступает в силу в день, следующий за днем его официального опубликования в газете «Нижнеингашский вестник», осуществляемого при наличии государственной регистрации за исключением положений, для которых пунктом 4 настоящего решения установлены иные сроки.</w:t>
      </w:r>
    </w:p>
    <w:tbl>
      <w:tblPr>
        <w:tblW w:w="0" w:type="auto"/>
        <w:tblInd w:w="22" w:type="dxa"/>
        <w:tblLook w:val="04A0" w:firstRow="1" w:lastRow="0" w:firstColumn="1" w:lastColumn="0" w:noHBand="0" w:noVBand="1"/>
      </w:tblPr>
      <w:tblGrid>
        <w:gridCol w:w="4646"/>
        <w:gridCol w:w="4687"/>
      </w:tblGrid>
      <w:tr w:rsidR="00795838" w:rsidRPr="001A71FC" w14:paraId="59762D78" w14:textId="77777777" w:rsidTr="00B40FC9">
        <w:tc>
          <w:tcPr>
            <w:tcW w:w="4646" w:type="dxa"/>
          </w:tcPr>
          <w:p w14:paraId="73705A79" w14:textId="77777777" w:rsidR="000A5732" w:rsidRDefault="000A5732" w:rsidP="00B40FC9">
            <w:pPr>
              <w:ind w:firstLine="12"/>
              <w:rPr>
                <w:sz w:val="28"/>
                <w:szCs w:val="28"/>
              </w:rPr>
            </w:pPr>
          </w:p>
          <w:p w14:paraId="30426D75" w14:textId="1828E1EF" w:rsidR="00795838" w:rsidRPr="001A71FC" w:rsidRDefault="00795838" w:rsidP="00B40FC9">
            <w:pPr>
              <w:ind w:firstLine="12"/>
              <w:rPr>
                <w:sz w:val="28"/>
                <w:szCs w:val="28"/>
              </w:rPr>
            </w:pPr>
            <w:r w:rsidRPr="001A71FC">
              <w:rPr>
                <w:sz w:val="28"/>
                <w:szCs w:val="28"/>
              </w:rPr>
              <w:t>Глава района</w:t>
            </w:r>
          </w:p>
          <w:p w14:paraId="7F6DF798" w14:textId="77777777" w:rsidR="00795838" w:rsidRPr="001A71FC" w:rsidRDefault="00795838" w:rsidP="00B40FC9">
            <w:pPr>
              <w:ind w:firstLine="709"/>
              <w:rPr>
                <w:sz w:val="28"/>
                <w:szCs w:val="28"/>
              </w:rPr>
            </w:pPr>
          </w:p>
          <w:p w14:paraId="4AA62E6F" w14:textId="3E8AAF08" w:rsidR="00795838" w:rsidRPr="001A71FC" w:rsidRDefault="00795838" w:rsidP="000A5732">
            <w:pPr>
              <w:ind w:firstLine="709"/>
              <w:jc w:val="both"/>
              <w:rPr>
                <w:sz w:val="28"/>
                <w:szCs w:val="28"/>
              </w:rPr>
            </w:pPr>
            <w:r w:rsidRPr="001A71FC">
              <w:rPr>
                <w:sz w:val="28"/>
                <w:szCs w:val="28"/>
              </w:rPr>
              <w:t xml:space="preserve">                     П.А. Малышкин</w:t>
            </w:r>
          </w:p>
        </w:tc>
        <w:tc>
          <w:tcPr>
            <w:tcW w:w="4687" w:type="dxa"/>
          </w:tcPr>
          <w:p w14:paraId="4F0BA6BE" w14:textId="77777777" w:rsidR="000A5732" w:rsidRDefault="000A5732" w:rsidP="00B40FC9">
            <w:pPr>
              <w:ind w:firstLine="709"/>
              <w:rPr>
                <w:sz w:val="28"/>
                <w:szCs w:val="28"/>
              </w:rPr>
            </w:pPr>
          </w:p>
          <w:p w14:paraId="64503A2E" w14:textId="384BCD31" w:rsidR="00795838" w:rsidRDefault="00795838" w:rsidP="00B40FC9">
            <w:pPr>
              <w:ind w:firstLine="709"/>
              <w:rPr>
                <w:sz w:val="28"/>
                <w:szCs w:val="28"/>
              </w:rPr>
            </w:pPr>
            <w:r w:rsidRPr="001A71FC">
              <w:rPr>
                <w:sz w:val="28"/>
                <w:szCs w:val="28"/>
              </w:rPr>
              <w:t xml:space="preserve">Председатель районного </w:t>
            </w:r>
          </w:p>
          <w:p w14:paraId="74D4D917" w14:textId="77777777" w:rsidR="00795838" w:rsidRPr="001A71FC" w:rsidRDefault="00795838" w:rsidP="00B40FC9">
            <w:pPr>
              <w:ind w:firstLine="709"/>
              <w:rPr>
                <w:sz w:val="28"/>
                <w:szCs w:val="28"/>
              </w:rPr>
            </w:pPr>
            <w:r w:rsidRPr="001A71FC">
              <w:rPr>
                <w:sz w:val="28"/>
                <w:szCs w:val="28"/>
              </w:rPr>
              <w:t>Совета депутатов</w:t>
            </w:r>
          </w:p>
          <w:p w14:paraId="24993427" w14:textId="77777777" w:rsidR="00795838" w:rsidRPr="001A71FC" w:rsidRDefault="00795838" w:rsidP="00B40FC9">
            <w:pPr>
              <w:ind w:firstLine="709"/>
              <w:rPr>
                <w:sz w:val="28"/>
                <w:szCs w:val="28"/>
              </w:rPr>
            </w:pPr>
          </w:p>
          <w:p w14:paraId="24728C1E" w14:textId="7CC4777D" w:rsidR="00795838" w:rsidRPr="001A71FC" w:rsidRDefault="00795838" w:rsidP="00B40FC9">
            <w:pPr>
              <w:ind w:firstLine="709"/>
              <w:rPr>
                <w:sz w:val="28"/>
                <w:szCs w:val="28"/>
              </w:rPr>
            </w:pPr>
            <w:r w:rsidRPr="001A71FC">
              <w:rPr>
                <w:sz w:val="28"/>
                <w:szCs w:val="28"/>
              </w:rPr>
              <w:t xml:space="preserve">                    </w:t>
            </w:r>
            <w:r w:rsidR="000A5732">
              <w:rPr>
                <w:sz w:val="28"/>
                <w:szCs w:val="28"/>
              </w:rPr>
              <w:t xml:space="preserve"> </w:t>
            </w:r>
            <w:r w:rsidRPr="001A71FC">
              <w:rPr>
                <w:sz w:val="28"/>
                <w:szCs w:val="28"/>
              </w:rPr>
              <w:t xml:space="preserve">     Ю.П. Запевалов</w:t>
            </w:r>
          </w:p>
        </w:tc>
      </w:tr>
    </w:tbl>
    <w:p w14:paraId="25BB34E1" w14:textId="77777777" w:rsidR="00795838" w:rsidRDefault="00795838" w:rsidP="00B40FC9">
      <w:pPr>
        <w:shd w:val="clear" w:color="auto" w:fill="FFFFFF"/>
        <w:ind w:firstLine="709"/>
        <w:rPr>
          <w:sz w:val="28"/>
          <w:szCs w:val="28"/>
        </w:rPr>
      </w:pPr>
    </w:p>
    <w:sectPr w:rsidR="0079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3C5"/>
    <w:rsid w:val="00034AFB"/>
    <w:rsid w:val="000A5732"/>
    <w:rsid w:val="00212D04"/>
    <w:rsid w:val="00230861"/>
    <w:rsid w:val="00604BC9"/>
    <w:rsid w:val="006C33C5"/>
    <w:rsid w:val="00754CD5"/>
    <w:rsid w:val="0078426B"/>
    <w:rsid w:val="00795838"/>
    <w:rsid w:val="00803C1C"/>
    <w:rsid w:val="009A09BD"/>
    <w:rsid w:val="00B40FC9"/>
    <w:rsid w:val="00C702D6"/>
    <w:rsid w:val="00D635FD"/>
    <w:rsid w:val="00DC7F8F"/>
    <w:rsid w:val="00E04CA5"/>
    <w:rsid w:val="00F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A01F"/>
  <w15:docId w15:val="{ABAB1D27-BCF0-4B2D-B91F-63989F7B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2023-04-12T03:52:00Z</cp:lastPrinted>
  <dcterms:created xsi:type="dcterms:W3CDTF">2023-04-11T07:06:00Z</dcterms:created>
  <dcterms:modified xsi:type="dcterms:W3CDTF">2023-04-19T08:39:00Z</dcterms:modified>
</cp:coreProperties>
</file>